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1A58A" w14:textId="3AFB55B8" w:rsidR="0097066F" w:rsidRPr="00F93FBC" w:rsidRDefault="0097066F" w:rsidP="009706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535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9A7535">
        <w:rPr>
          <w:rFonts w:ascii="Times New Roman" w:hAnsi="Times New Roman" w:cs="Times New Roman"/>
          <w:sz w:val="24"/>
          <w:szCs w:val="24"/>
        </w:rPr>
        <w:t xml:space="preserve"> </w:t>
      </w:r>
      <w:r w:rsidRPr="009A7535">
        <w:rPr>
          <w:rFonts w:ascii="Times New Roman" w:hAnsi="Times New Roman" w:cs="Times New Roman"/>
          <w:sz w:val="24"/>
          <w:szCs w:val="24"/>
        </w:rPr>
        <w:t xml:space="preserve">29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list CG”, br.</w:t>
      </w:r>
      <w:r w:rsidR="009A7535">
        <w:rPr>
          <w:rFonts w:ascii="Times New Roman" w:hAnsi="Times New Roman" w:cs="Times New Roman"/>
          <w:sz w:val="24"/>
          <w:szCs w:val="24"/>
        </w:rPr>
        <w:t xml:space="preserve"> </w:t>
      </w:r>
      <w:r w:rsidRPr="009A7535">
        <w:rPr>
          <w:rFonts w:ascii="Times New Roman" w:hAnsi="Times New Roman" w:cs="Times New Roman"/>
          <w:sz w:val="24"/>
          <w:szCs w:val="24"/>
        </w:rPr>
        <w:t xml:space="preserve">21/09 i 40/11), </w:t>
      </w:r>
      <w:proofErr w:type="spellStart"/>
      <w:r w:rsidR="009A753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194, 201, 208 </w:t>
      </w:r>
      <w:r w:rsidR="009A7535">
        <w:rPr>
          <w:rFonts w:ascii="Times New Roman" w:hAnsi="Times New Roman" w:cs="Times New Roman"/>
          <w:sz w:val="24"/>
          <w:szCs w:val="24"/>
        </w:rPr>
        <w:t xml:space="preserve">i </w:t>
      </w:r>
      <w:r w:rsidRPr="009A7535">
        <w:rPr>
          <w:rFonts w:ascii="Times New Roman" w:hAnsi="Times New Roman" w:cs="Times New Roman"/>
          <w:sz w:val="24"/>
          <w:szCs w:val="24"/>
        </w:rPr>
        <w:t xml:space="preserve">216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svojinsko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odnosima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19/09),</w:t>
      </w:r>
      <w:r w:rsidRPr="009A7535">
        <w:rPr>
          <w:rFonts w:ascii="Times New Roman" w:hAnsi="Times New Roman" w:cs="Times New Roman"/>
          <w:sz w:val="24"/>
          <w:szCs w:val="24"/>
          <w:lang w:val="sr-Latn-RS"/>
        </w:rPr>
        <w:t xml:space="preserve"> člana </w:t>
      </w:r>
      <w:r w:rsidR="0044460A">
        <w:rPr>
          <w:rFonts w:ascii="Times New Roman" w:hAnsi="Times New Roman" w:cs="Times New Roman"/>
          <w:sz w:val="24"/>
          <w:szCs w:val="24"/>
        </w:rPr>
        <w:t>3</w:t>
      </w:r>
      <w:r w:rsidR="00D57893">
        <w:rPr>
          <w:rFonts w:ascii="Times New Roman" w:hAnsi="Times New Roman" w:cs="Times New Roman"/>
          <w:sz w:val="24"/>
          <w:szCs w:val="24"/>
        </w:rPr>
        <w:t>3</w:t>
      </w:r>
      <w:r w:rsidR="0021765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21765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list CG” ,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2/18, 34/19</w:t>
      </w:r>
      <w:r w:rsidR="009A7535">
        <w:rPr>
          <w:rFonts w:ascii="Times New Roman" w:hAnsi="Times New Roman" w:cs="Times New Roman"/>
          <w:sz w:val="24"/>
          <w:szCs w:val="24"/>
        </w:rPr>
        <w:t>, 38/20, 50/22 i 84</w:t>
      </w:r>
      <w:r w:rsidRPr="009A7535">
        <w:rPr>
          <w:rFonts w:ascii="Times New Roman" w:hAnsi="Times New Roman" w:cs="Times New Roman"/>
          <w:sz w:val="24"/>
          <w:szCs w:val="24"/>
        </w:rPr>
        <w:t xml:space="preserve">/22) i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č</w:t>
      </w:r>
      <w:r w:rsidR="00D57893">
        <w:rPr>
          <w:rFonts w:ascii="Times New Roman" w:hAnsi="Times New Roman" w:cs="Times New Roman"/>
          <w:sz w:val="24"/>
          <w:szCs w:val="24"/>
        </w:rPr>
        <w:t>lana</w:t>
      </w:r>
      <w:proofErr w:type="spellEnd"/>
      <w:r w:rsidR="00D57893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D57893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D5789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D57893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D57893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="00D57893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D57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893">
        <w:rPr>
          <w:rFonts w:ascii="Times New Roman" w:hAnsi="Times New Roman" w:cs="Times New Roman"/>
          <w:sz w:val="24"/>
          <w:szCs w:val="24"/>
        </w:rPr>
        <w:t>o</w:t>
      </w:r>
      <w:r w:rsidRPr="009A7535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38/18 i 16/21)</w:t>
      </w:r>
      <w:r w:rsidR="009A75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A7535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535">
        <w:rPr>
          <w:rFonts w:ascii="Times New Roman" w:hAnsi="Times New Roman" w:cs="Times New Roman"/>
          <w:sz w:val="24"/>
          <w:szCs w:val="24"/>
        </w:rPr>
        <w:t>o</w:t>
      </w:r>
      <w:r w:rsidRPr="009A7535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A75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E1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865E1B">
        <w:rPr>
          <w:rFonts w:ascii="Times New Roman" w:hAnsi="Times New Roman" w:cs="Times New Roman"/>
          <w:sz w:val="24"/>
          <w:szCs w:val="24"/>
        </w:rPr>
        <w:t xml:space="preserve"> 27.02.</w:t>
      </w:r>
      <w:r w:rsidRPr="009A7535">
        <w:rPr>
          <w:rFonts w:ascii="Times New Roman" w:hAnsi="Times New Roman" w:cs="Times New Roman"/>
          <w:sz w:val="24"/>
          <w:szCs w:val="24"/>
        </w:rPr>
        <w:t>2025</w:t>
      </w:r>
      <w:r w:rsidR="009A7535">
        <w:rPr>
          <w:rFonts w:ascii="Times New Roman" w:hAnsi="Times New Roman" w:cs="Times New Roman"/>
          <w:sz w:val="24"/>
          <w:szCs w:val="24"/>
        </w:rPr>
        <w:t>.godine</w:t>
      </w:r>
      <w:r w:rsidR="009A7535" w:rsidRPr="00F93FBC">
        <w:rPr>
          <w:rFonts w:ascii="Times New Roman" w:hAnsi="Times New Roman" w:cs="Times New Roman"/>
          <w:sz w:val="24"/>
          <w:szCs w:val="24"/>
        </w:rPr>
        <w:t xml:space="preserve">, </w:t>
      </w:r>
      <w:r w:rsidRPr="00F93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BC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F93FBC">
        <w:rPr>
          <w:rFonts w:ascii="Times New Roman" w:hAnsi="Times New Roman" w:cs="Times New Roman"/>
          <w:sz w:val="24"/>
          <w:szCs w:val="24"/>
        </w:rPr>
        <w:t xml:space="preserve"> je </w:t>
      </w:r>
    </w:p>
    <w:p w14:paraId="5E288782" w14:textId="77777777" w:rsidR="0097066F" w:rsidRPr="009A7535" w:rsidRDefault="0097066F" w:rsidP="00865E1B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35">
        <w:rPr>
          <w:rFonts w:ascii="Times New Roman" w:hAnsi="Times New Roman" w:cs="Times New Roman"/>
          <w:b/>
          <w:sz w:val="24"/>
          <w:szCs w:val="24"/>
        </w:rPr>
        <w:t xml:space="preserve">O </w:t>
      </w:r>
      <w:proofErr w:type="gramStart"/>
      <w:r w:rsidRPr="009A7535">
        <w:rPr>
          <w:rFonts w:ascii="Times New Roman" w:hAnsi="Times New Roman" w:cs="Times New Roman"/>
          <w:b/>
          <w:sz w:val="24"/>
          <w:szCs w:val="24"/>
        </w:rPr>
        <w:t>D  L</w:t>
      </w:r>
      <w:proofErr w:type="gram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U  K  U</w:t>
      </w:r>
    </w:p>
    <w:p w14:paraId="53E3611D" w14:textId="472BE77D" w:rsidR="0097066F" w:rsidRPr="009A7535" w:rsidRDefault="0097066F" w:rsidP="00865E1B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7535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ustanovljenju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prava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stvarne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službenosti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korist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53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F93FBC">
        <w:rPr>
          <w:rFonts w:ascii="Times New Roman" w:hAnsi="Times New Roman" w:cs="Times New Roman"/>
          <w:b/>
          <w:sz w:val="24"/>
          <w:szCs w:val="24"/>
        </w:rPr>
        <w:t>DOO “KAMENUŠA</w:t>
      </w:r>
      <w:r w:rsidRPr="009A7535">
        <w:rPr>
          <w:rFonts w:ascii="Times New Roman" w:hAnsi="Times New Roman" w:cs="Times New Roman"/>
          <w:b/>
          <w:sz w:val="24"/>
          <w:szCs w:val="24"/>
        </w:rPr>
        <w:t xml:space="preserve">“ </w:t>
      </w: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</w:p>
    <w:p w14:paraId="55117C09" w14:textId="376E35FC" w:rsidR="0097066F" w:rsidRPr="009A7535" w:rsidRDefault="0097066F" w:rsidP="009A7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753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</w:p>
    <w:p w14:paraId="1AD051B2" w14:textId="77777777" w:rsidR="0097066F" w:rsidRPr="009A7535" w:rsidRDefault="0097066F" w:rsidP="009A7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44DAC6C5" w14:textId="4CE58871" w:rsidR="0097066F" w:rsidRPr="00F93FBC" w:rsidRDefault="00F93FBC" w:rsidP="009A75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DAJE SE SAGLASNOST DOO ,,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Kamenuša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ustanovljenje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postavljanja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nadzemnog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voda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potrebe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izgradnje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opšteg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interesa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Priključni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dalekovod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10 kV od STS “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Sređani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” do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buduće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trafostanice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STS 10/0,4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Kamenuša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” u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Rožajama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geodetskim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elaboratom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izrađenim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stra</w:t>
      </w:r>
      <w:r>
        <w:rPr>
          <w:rFonts w:ascii="Times New Roman" w:hAnsi="Times New Roman" w:cs="Times New Roman"/>
          <w:sz w:val="24"/>
          <w:szCs w:val="24"/>
        </w:rPr>
        <w:t>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GEO FRIENDS”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066F" w:rsidRPr="009A7535">
        <w:rPr>
          <w:rFonts w:ascii="Times New Roman" w:hAnsi="Times New Roman" w:cs="Times New Roman"/>
          <w:sz w:val="24"/>
          <w:szCs w:val="24"/>
        </w:rPr>
        <w:t>577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od 02.12.2024. </w:t>
      </w:r>
      <w:proofErr w:type="spellStart"/>
      <w:proofErr w:type="gramStart"/>
      <w:r w:rsidR="0097066F" w:rsidRPr="009A7535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preko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katastarske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parcele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160/2</w:t>
      </w:r>
      <w:r>
        <w:rPr>
          <w:rFonts w:ascii="Times New Roman" w:hAnsi="Times New Roman" w:cs="Times New Roman"/>
          <w:sz w:val="24"/>
          <w:szCs w:val="24"/>
        </w:rPr>
        <w:t>,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od 15m2</w:t>
      </w:r>
      <w:r>
        <w:rPr>
          <w:rFonts w:ascii="Times New Roman" w:hAnsi="Times New Roman" w:cs="Times New Roman"/>
          <w:sz w:val="24"/>
          <w:szCs w:val="24"/>
        </w:rPr>
        <w:t>,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livada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7066F" w:rsidRPr="009A7535">
        <w:rPr>
          <w:rFonts w:ascii="Times New Roman" w:hAnsi="Times New Roman" w:cs="Times New Roman"/>
          <w:sz w:val="24"/>
          <w:szCs w:val="24"/>
        </w:rPr>
        <w:t>klase</w:t>
      </w:r>
      <w:proofErr w:type="spellEnd"/>
      <w:proofErr w:type="gram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P</w:t>
      </w:r>
      <w:r w:rsidR="0097066F" w:rsidRPr="009A7535">
        <w:rPr>
          <w:rFonts w:ascii="Times New Roman" w:hAnsi="Times New Roman" w:cs="Times New Roman"/>
          <w:sz w:val="24"/>
          <w:szCs w:val="24"/>
        </w:rPr>
        <w:t>arcele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 br. 230 KO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Seošnica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u 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proofErr w:type="gram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od 44m2 </w:t>
      </w:r>
      <w:r w:rsidR="005E5E01" w:rsidRPr="009A7535">
        <w:rPr>
          <w:rFonts w:ascii="Times New Roman" w:hAnsi="Times New Roman" w:cs="Times New Roman"/>
          <w:sz w:val="24"/>
          <w:szCs w:val="24"/>
        </w:rPr>
        <w:t>i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kat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7066F" w:rsidRPr="009A7535">
        <w:rPr>
          <w:rFonts w:ascii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825/1 KO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Seošnica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od 151 m2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upisane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br. 383 KO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Seošnica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nekategorisani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putevi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Rožaje-raspolaganje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>.</w:t>
      </w:r>
      <w:r w:rsidR="0097066F" w:rsidRPr="009A753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14:paraId="18085ABF" w14:textId="189937A8" w:rsidR="0097066F" w:rsidRPr="009A7535" w:rsidRDefault="0097066F" w:rsidP="009A7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138E0970" w14:textId="15B3EA46" w:rsidR="0097066F" w:rsidRPr="009A7535" w:rsidRDefault="0097066F" w:rsidP="009A7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Stvarna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služben</w:t>
      </w:r>
      <w:r w:rsidR="009A7535">
        <w:rPr>
          <w:rFonts w:ascii="Times New Roman" w:hAnsi="Times New Roman" w:cs="Times New Roman"/>
          <w:sz w:val="24"/>
          <w:szCs w:val="24"/>
        </w:rPr>
        <w:t>ost</w:t>
      </w:r>
      <w:proofErr w:type="spellEnd"/>
      <w:r w:rsid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A7535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535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535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53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9A753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ustanovljava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naknadu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ukupnom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od</w:t>
      </w:r>
      <w:r w:rsidR="009A7535">
        <w:rPr>
          <w:rFonts w:ascii="Times New Roman" w:hAnsi="Times New Roman" w:cs="Times New Roman"/>
          <w:sz w:val="24"/>
          <w:szCs w:val="24"/>
        </w:rPr>
        <w:t xml:space="preserve"> 3.255,</w:t>
      </w:r>
      <w:r w:rsidRPr="009A7535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a</w:t>
      </w:r>
      <w:r w:rsid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nepotpunoj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eksproprijaciji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BC">
        <w:rPr>
          <w:rFonts w:ascii="Times New Roman" w:hAnsi="Times New Roman" w:cs="Times New Roman"/>
          <w:sz w:val="24"/>
          <w:szCs w:val="24"/>
        </w:rPr>
        <w:t>procijenjena</w:t>
      </w:r>
      <w:proofErr w:type="spellEnd"/>
      <w:r w:rsidR="00F93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BC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="00F93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BC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="00F93FBC">
        <w:rPr>
          <w:rFonts w:ascii="Times New Roman" w:hAnsi="Times New Roman" w:cs="Times New Roman"/>
          <w:sz w:val="24"/>
          <w:szCs w:val="24"/>
        </w:rPr>
        <w:t xml:space="preserve"> </w:t>
      </w:r>
      <w:r w:rsidRPr="009A7535">
        <w:rPr>
          <w:rFonts w:ascii="Times New Roman" w:hAnsi="Times New Roman" w:cs="Times New Roman"/>
          <w:sz w:val="24"/>
          <w:szCs w:val="24"/>
        </w:rPr>
        <w:t xml:space="preserve">25%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tržišne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od </w:t>
      </w:r>
      <w:r w:rsidRPr="009A7535">
        <w:rPr>
          <w:rFonts w:ascii="Times New Roman" w:hAnsi="Times New Roman" w:cs="Times New Roman"/>
          <w:b/>
          <w:bCs/>
          <w:sz w:val="24"/>
          <w:szCs w:val="24"/>
        </w:rPr>
        <w:t>813,75e</w:t>
      </w:r>
      <w:r w:rsidR="00F93FBC">
        <w:rPr>
          <w:rFonts w:ascii="Times New Roman" w:hAnsi="Times New Roman" w:cs="Times New Roman"/>
          <w:sz w:val="24"/>
          <w:szCs w:val="24"/>
        </w:rPr>
        <w:t xml:space="preserve"> </w:t>
      </w:r>
      <w:r w:rsidRPr="009A753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ovlašćene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0CBC11" w14:textId="48F8ED91" w:rsidR="0097066F" w:rsidRPr="009A7535" w:rsidRDefault="0097066F" w:rsidP="009A75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A7535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9A7535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14:paraId="10BE9CBC" w14:textId="1E90DAED" w:rsidR="009A7535" w:rsidRDefault="009A7535" w:rsidP="009A7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Obavezuje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DOO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Kamenuša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Rožaja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97066F" w:rsidRPr="009A7535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završetka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radova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vrati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prvobitno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stanje</w:t>
      </w:r>
      <w:proofErr w:type="spellEnd"/>
      <w:r w:rsidR="0097066F" w:rsidRPr="009A753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97066F" w:rsidRPr="009A7535">
        <w:rPr>
          <w:rFonts w:ascii="Times New Roman" w:hAnsi="Times New Roman" w:cs="Times New Roman"/>
          <w:sz w:val="24"/>
          <w:szCs w:val="24"/>
        </w:rPr>
        <w:tab/>
      </w:r>
    </w:p>
    <w:p w14:paraId="4297C2B9" w14:textId="4D849601" w:rsidR="0097066F" w:rsidRPr="009A7535" w:rsidRDefault="0097066F" w:rsidP="009A7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14:paraId="53161849" w14:textId="3B8F11CA" w:rsidR="0097066F" w:rsidRPr="009A7535" w:rsidRDefault="0097066F" w:rsidP="009A753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9A7535">
        <w:rPr>
          <w:rFonts w:ascii="Times New Roman" w:hAnsi="Times New Roman" w:cs="Times New Roman"/>
          <w:bCs/>
          <w:sz w:val="24"/>
          <w:szCs w:val="24"/>
        </w:rPr>
        <w:t>Obavezuje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9A7535">
        <w:rPr>
          <w:rFonts w:ascii="Times New Roman" w:hAnsi="Times New Roman" w:cs="Times New Roman"/>
          <w:bCs/>
          <w:sz w:val="24"/>
          <w:szCs w:val="24"/>
        </w:rPr>
        <w:t>o</w:t>
      </w:r>
      <w:r w:rsidRPr="009A7535">
        <w:rPr>
          <w:rFonts w:ascii="Times New Roman" w:hAnsi="Times New Roman" w:cs="Times New Roman"/>
          <w:bCs/>
          <w:sz w:val="24"/>
          <w:szCs w:val="24"/>
        </w:rPr>
        <w:t>pština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Cs/>
          <w:sz w:val="24"/>
          <w:szCs w:val="24"/>
        </w:rPr>
        <w:t>Rožaje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da </w:t>
      </w:r>
      <w:proofErr w:type="spellStart"/>
      <w:r w:rsidRPr="009A7535">
        <w:rPr>
          <w:rFonts w:ascii="Times New Roman" w:hAnsi="Times New Roman" w:cs="Times New Roman"/>
          <w:bCs/>
          <w:sz w:val="24"/>
          <w:szCs w:val="24"/>
        </w:rPr>
        <w:t>preduzme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Cs/>
          <w:sz w:val="24"/>
          <w:szCs w:val="24"/>
        </w:rPr>
        <w:t>sve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Cs/>
          <w:sz w:val="24"/>
          <w:szCs w:val="24"/>
        </w:rPr>
        <w:t>neophodne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Cs/>
          <w:sz w:val="24"/>
          <w:szCs w:val="24"/>
        </w:rPr>
        <w:t>pravne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Cs/>
          <w:sz w:val="24"/>
          <w:szCs w:val="24"/>
        </w:rPr>
        <w:t>radnje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Cs/>
          <w:sz w:val="24"/>
          <w:szCs w:val="24"/>
        </w:rPr>
        <w:t>koje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bCs/>
          <w:sz w:val="24"/>
          <w:szCs w:val="24"/>
        </w:rPr>
        <w:t>s</w:t>
      </w:r>
      <w:r w:rsidR="009A7535">
        <w:rPr>
          <w:rFonts w:ascii="Times New Roman" w:hAnsi="Times New Roman" w:cs="Times New Roman"/>
          <w:bCs/>
          <w:sz w:val="24"/>
          <w:szCs w:val="24"/>
        </w:rPr>
        <w:t>u</w:t>
      </w:r>
      <w:proofErr w:type="spellEnd"/>
      <w:r w:rsid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7535">
        <w:rPr>
          <w:rFonts w:ascii="Times New Roman" w:hAnsi="Times New Roman" w:cs="Times New Roman"/>
          <w:bCs/>
          <w:sz w:val="24"/>
          <w:szCs w:val="24"/>
        </w:rPr>
        <w:t>potrebne</w:t>
      </w:r>
      <w:proofErr w:type="spellEnd"/>
      <w:r w:rsid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7535">
        <w:rPr>
          <w:rFonts w:ascii="Times New Roman" w:hAnsi="Times New Roman" w:cs="Times New Roman"/>
          <w:bCs/>
          <w:sz w:val="24"/>
          <w:szCs w:val="24"/>
        </w:rPr>
        <w:t>za</w:t>
      </w:r>
      <w:proofErr w:type="spellEnd"/>
      <w:r w:rsid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7535">
        <w:rPr>
          <w:rFonts w:ascii="Times New Roman" w:hAnsi="Times New Roman" w:cs="Times New Roman"/>
          <w:bCs/>
          <w:sz w:val="24"/>
          <w:szCs w:val="24"/>
        </w:rPr>
        <w:t>realizovanje</w:t>
      </w:r>
      <w:proofErr w:type="spellEnd"/>
      <w:r w:rsid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7535">
        <w:rPr>
          <w:rFonts w:ascii="Times New Roman" w:hAnsi="Times New Roman" w:cs="Times New Roman"/>
          <w:bCs/>
          <w:sz w:val="24"/>
          <w:szCs w:val="24"/>
        </w:rPr>
        <w:t>ove</w:t>
      </w:r>
      <w:proofErr w:type="spellEnd"/>
      <w:r w:rsid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7535">
        <w:rPr>
          <w:rFonts w:ascii="Times New Roman" w:hAnsi="Times New Roman" w:cs="Times New Roman"/>
          <w:bCs/>
          <w:sz w:val="24"/>
          <w:szCs w:val="24"/>
        </w:rPr>
        <w:t>O</w:t>
      </w:r>
      <w:r w:rsidRPr="009A7535">
        <w:rPr>
          <w:rFonts w:ascii="Times New Roman" w:hAnsi="Times New Roman" w:cs="Times New Roman"/>
          <w:bCs/>
          <w:sz w:val="24"/>
          <w:szCs w:val="24"/>
        </w:rPr>
        <w:t>dluke</w:t>
      </w:r>
      <w:proofErr w:type="spellEnd"/>
      <w:r w:rsidRPr="009A753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1AE83A3" w14:textId="77777777" w:rsidR="0097066F" w:rsidRPr="009A7535" w:rsidRDefault="0097066F" w:rsidP="009A7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14:paraId="6EFCB2E5" w14:textId="5D792BC6" w:rsidR="0097066F" w:rsidRDefault="009A7535" w:rsidP="009A75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Donošenjem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prestaje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važi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</w:t>
      </w:r>
      <w:r w:rsidR="0097066F" w:rsidRPr="009A7535">
        <w:rPr>
          <w:rFonts w:ascii="Times New Roman" w:hAnsi="Times New Roman" w:cs="Times New Roman"/>
          <w:bCs/>
          <w:sz w:val="24"/>
          <w:szCs w:val="24"/>
        </w:rPr>
        <w:t>dluka</w:t>
      </w:r>
      <w:proofErr w:type="spellEnd"/>
      <w:r w:rsidR="0097066F"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</w:t>
      </w:r>
      <w:r w:rsidR="0097066F" w:rsidRPr="009A7535">
        <w:rPr>
          <w:rFonts w:ascii="Times New Roman" w:hAnsi="Times New Roman" w:cs="Times New Roman"/>
          <w:bCs/>
          <w:sz w:val="24"/>
          <w:szCs w:val="24"/>
        </w:rPr>
        <w:t xml:space="preserve"> 02-016/24-173 </w:t>
      </w:r>
      <w:proofErr w:type="spellStart"/>
      <w:r w:rsidR="0097066F" w:rsidRPr="009A7535">
        <w:rPr>
          <w:rFonts w:ascii="Times New Roman" w:hAnsi="Times New Roman" w:cs="Times New Roman"/>
          <w:bCs/>
          <w:sz w:val="24"/>
          <w:szCs w:val="24"/>
        </w:rPr>
        <w:t>od</w:t>
      </w:r>
      <w:proofErr w:type="spellEnd"/>
      <w:r w:rsidR="0097066F"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7066F" w:rsidRPr="009A7535">
        <w:rPr>
          <w:rFonts w:ascii="Times New Roman" w:hAnsi="Times New Roman" w:cs="Times New Roman"/>
          <w:bCs/>
          <w:sz w:val="24"/>
          <w:szCs w:val="24"/>
        </w:rPr>
        <w:t xml:space="preserve">31.05.2024.godine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objavljena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u </w:t>
      </w:r>
      <w:r w:rsidR="0097066F" w:rsidRPr="009A7535">
        <w:rPr>
          <w:rFonts w:ascii="Times New Roman" w:hAnsi="Times New Roman" w:cs="Times New Roman"/>
          <w:bCs/>
          <w:sz w:val="24"/>
          <w:szCs w:val="24"/>
        </w:rPr>
        <w:t>(“Sl.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066F" w:rsidRPr="009A7535">
        <w:rPr>
          <w:rFonts w:ascii="Times New Roman" w:hAnsi="Times New Roman" w:cs="Times New Roman"/>
          <w:bCs/>
          <w:sz w:val="24"/>
          <w:szCs w:val="24"/>
        </w:rPr>
        <w:t>list CG-</w:t>
      </w:r>
      <w:proofErr w:type="spellStart"/>
      <w:r w:rsidR="0097066F" w:rsidRPr="009A7535">
        <w:rPr>
          <w:rFonts w:ascii="Times New Roman" w:hAnsi="Times New Roman" w:cs="Times New Roman"/>
          <w:bCs/>
          <w:sz w:val="24"/>
          <w:szCs w:val="24"/>
        </w:rPr>
        <w:t>opštinski</w:t>
      </w:r>
      <w:proofErr w:type="spellEnd"/>
      <w:r w:rsidR="0097066F" w:rsidRPr="009A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bCs/>
          <w:sz w:val="24"/>
          <w:szCs w:val="24"/>
        </w:rPr>
        <w:t>propisi</w:t>
      </w:r>
      <w:proofErr w:type="spellEnd"/>
      <w:r w:rsidR="0097066F" w:rsidRPr="009A7535">
        <w:rPr>
          <w:rFonts w:ascii="Times New Roman" w:hAnsi="Times New Roman" w:cs="Times New Roman"/>
          <w:bCs/>
          <w:sz w:val="24"/>
          <w:szCs w:val="24"/>
        </w:rPr>
        <w:t xml:space="preserve">”, br. 030/24). </w:t>
      </w:r>
    </w:p>
    <w:p w14:paraId="0C9128D1" w14:textId="77777777" w:rsidR="009A7535" w:rsidRPr="009A7535" w:rsidRDefault="009A7535" w:rsidP="009A75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F67DB3F" w14:textId="77777777" w:rsidR="0097066F" w:rsidRPr="009A7535" w:rsidRDefault="0097066F" w:rsidP="009A7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753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9A7535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14:paraId="7E52FAFE" w14:textId="1BC15016" w:rsidR="0097066F" w:rsidRDefault="0097066F" w:rsidP="009A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535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A7535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u </w:t>
      </w:r>
      <w:r w:rsidR="009A7535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Gore-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535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9A7535">
        <w:rPr>
          <w:rFonts w:ascii="Times New Roman" w:hAnsi="Times New Roman" w:cs="Times New Roman"/>
          <w:sz w:val="24"/>
          <w:szCs w:val="24"/>
        </w:rPr>
        <w:t>”</w:t>
      </w:r>
      <w:r w:rsidRPr="009A7535">
        <w:rPr>
          <w:rFonts w:ascii="Times New Roman" w:hAnsi="Times New Roman" w:cs="Times New Roman"/>
          <w:sz w:val="24"/>
          <w:szCs w:val="24"/>
        </w:rPr>
        <w:t>.</w:t>
      </w:r>
    </w:p>
    <w:p w14:paraId="37D7A441" w14:textId="77777777" w:rsidR="009A7535" w:rsidRDefault="009A7535" w:rsidP="009A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63D62C" w14:textId="77777777" w:rsidR="00865E1B" w:rsidRPr="009A7535" w:rsidRDefault="00865E1B" w:rsidP="009A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73CCE5" w14:textId="374E9685" w:rsidR="0097066F" w:rsidRPr="009A7535" w:rsidRDefault="00865E1B" w:rsidP="009A7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</w:t>
      </w:r>
      <w:r w:rsidR="002225BE">
        <w:rPr>
          <w:rFonts w:ascii="Times New Roman" w:hAnsi="Times New Roman" w:cs="Times New Roman"/>
          <w:sz w:val="24"/>
          <w:szCs w:val="24"/>
        </w:rPr>
        <w:t>6/25- 31</w:t>
      </w:r>
    </w:p>
    <w:p w14:paraId="05885951" w14:textId="3E76BE12" w:rsidR="0097066F" w:rsidRPr="009A7535" w:rsidRDefault="00865E1B" w:rsidP="009706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28.02.</w:t>
      </w:r>
      <w:r w:rsidR="009A7535">
        <w:rPr>
          <w:rFonts w:ascii="Times New Roman" w:hAnsi="Times New Roman" w:cs="Times New Roman"/>
          <w:sz w:val="24"/>
          <w:szCs w:val="24"/>
        </w:rPr>
        <w:t>2025.godine</w:t>
      </w:r>
      <w:r w:rsidR="0097066F" w:rsidRPr="009A7535">
        <w:rPr>
          <w:rFonts w:ascii="Times New Roman" w:hAnsi="Times New Roman" w:cs="Times New Roman"/>
          <w:sz w:val="24"/>
          <w:szCs w:val="24"/>
        </w:rPr>
        <w:tab/>
      </w:r>
      <w:r w:rsidR="0097066F" w:rsidRPr="009A7535">
        <w:rPr>
          <w:rFonts w:ascii="Times New Roman" w:hAnsi="Times New Roman" w:cs="Times New Roman"/>
          <w:sz w:val="24"/>
          <w:szCs w:val="24"/>
        </w:rPr>
        <w:tab/>
      </w:r>
      <w:r w:rsidR="0097066F" w:rsidRPr="009A7535">
        <w:rPr>
          <w:rFonts w:ascii="Times New Roman" w:hAnsi="Times New Roman" w:cs="Times New Roman"/>
          <w:sz w:val="24"/>
          <w:szCs w:val="24"/>
        </w:rPr>
        <w:tab/>
      </w:r>
      <w:r w:rsidR="0097066F" w:rsidRPr="009A7535">
        <w:rPr>
          <w:rFonts w:ascii="Times New Roman" w:hAnsi="Times New Roman" w:cs="Times New Roman"/>
          <w:sz w:val="24"/>
          <w:szCs w:val="24"/>
        </w:rPr>
        <w:tab/>
      </w:r>
      <w:r w:rsidR="0097066F" w:rsidRPr="009A7535">
        <w:rPr>
          <w:rFonts w:ascii="Times New Roman" w:hAnsi="Times New Roman" w:cs="Times New Roman"/>
          <w:sz w:val="24"/>
          <w:szCs w:val="24"/>
        </w:rPr>
        <w:tab/>
      </w:r>
      <w:r w:rsidR="0097066F" w:rsidRPr="009A7535">
        <w:rPr>
          <w:rFonts w:ascii="Times New Roman" w:hAnsi="Times New Roman" w:cs="Times New Roman"/>
          <w:sz w:val="24"/>
          <w:szCs w:val="24"/>
        </w:rPr>
        <w:tab/>
      </w:r>
      <w:r w:rsidR="0097066F" w:rsidRPr="009A753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14:paraId="5AD73005" w14:textId="77777777" w:rsidR="0097066F" w:rsidRDefault="0097066F" w:rsidP="00970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535">
        <w:rPr>
          <w:rFonts w:ascii="Times New Roman" w:hAnsi="Times New Roman" w:cs="Times New Roman"/>
          <w:sz w:val="24"/>
          <w:szCs w:val="24"/>
        </w:rPr>
        <w:tab/>
      </w:r>
      <w:r w:rsidRPr="009A7535">
        <w:rPr>
          <w:rFonts w:ascii="Times New Roman" w:hAnsi="Times New Roman" w:cs="Times New Roman"/>
          <w:sz w:val="24"/>
          <w:szCs w:val="24"/>
        </w:rPr>
        <w:tab/>
      </w:r>
      <w:r w:rsidRPr="009A7535">
        <w:rPr>
          <w:rFonts w:ascii="Times New Roman" w:hAnsi="Times New Roman" w:cs="Times New Roman"/>
          <w:sz w:val="24"/>
          <w:szCs w:val="24"/>
        </w:rPr>
        <w:tab/>
      </w:r>
      <w:r w:rsidRPr="009A7535">
        <w:rPr>
          <w:rFonts w:ascii="Times New Roman" w:hAnsi="Times New Roman" w:cs="Times New Roman"/>
          <w:sz w:val="24"/>
          <w:szCs w:val="24"/>
        </w:rPr>
        <w:tab/>
      </w:r>
      <w:r w:rsidRPr="009A753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14:paraId="1CB02B1F" w14:textId="77777777" w:rsidR="00F93FBC" w:rsidRPr="009A7535" w:rsidRDefault="00F93FBC" w:rsidP="009706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A277B" w14:textId="784BE02F" w:rsidR="0097066F" w:rsidRPr="009A7535" w:rsidRDefault="009A7535" w:rsidP="00970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Skupštine</w:t>
      </w:r>
      <w:proofErr w:type="spellEnd"/>
    </w:p>
    <w:p w14:paraId="71B993F9" w14:textId="5CF130F3" w:rsidR="00406416" w:rsidRPr="00865E1B" w:rsidRDefault="009A7535" w:rsidP="00865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97066F" w:rsidRPr="009A7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066F" w:rsidRPr="009A7535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2225BE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406416" w:rsidRPr="00865E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66F"/>
    <w:rsid w:val="0004211D"/>
    <w:rsid w:val="00144DBA"/>
    <w:rsid w:val="00217650"/>
    <w:rsid w:val="002225BE"/>
    <w:rsid w:val="00406416"/>
    <w:rsid w:val="0044460A"/>
    <w:rsid w:val="005E5E01"/>
    <w:rsid w:val="005F36B0"/>
    <w:rsid w:val="006F5BBE"/>
    <w:rsid w:val="00797991"/>
    <w:rsid w:val="00865E1B"/>
    <w:rsid w:val="0097066F"/>
    <w:rsid w:val="009A035F"/>
    <w:rsid w:val="009A7535"/>
    <w:rsid w:val="009C1570"/>
    <w:rsid w:val="00B33679"/>
    <w:rsid w:val="00B755FE"/>
    <w:rsid w:val="00C75C48"/>
    <w:rsid w:val="00D57893"/>
    <w:rsid w:val="00ED3F82"/>
    <w:rsid w:val="00F93FBC"/>
    <w:rsid w:val="00FA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BF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66F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66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066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066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066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066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066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066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066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066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6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06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06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066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066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06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06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06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06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0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70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066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706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066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706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066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7066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06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066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066F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66F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66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066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066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066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066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066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066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066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066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6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06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06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066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066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06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06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06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06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0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70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066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706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066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706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066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7066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06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066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066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Athlon</cp:lastModifiedBy>
  <cp:revision>3</cp:revision>
  <cp:lastPrinted>2025-02-10T11:41:00Z</cp:lastPrinted>
  <dcterms:created xsi:type="dcterms:W3CDTF">2025-02-27T13:29:00Z</dcterms:created>
  <dcterms:modified xsi:type="dcterms:W3CDTF">2025-02-28T08:49:00Z</dcterms:modified>
</cp:coreProperties>
</file>