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DC597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DC597E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3E512D">
        <w:rPr>
          <w:rFonts w:ascii="Times New Roman" w:hAnsi="Times New Roman" w:cs="Times New Roman"/>
          <w:sz w:val="24"/>
          <w:szCs w:val="24"/>
          <w:lang w:val="sr-Latn-CS"/>
        </w:rPr>
        <w:t>i člana 21</w:t>
      </w:r>
      <w:r w:rsidR="00BC165F">
        <w:rPr>
          <w:rFonts w:ascii="Times New Roman" w:hAnsi="Times New Roman" w:cs="Times New Roman"/>
          <w:sz w:val="24"/>
          <w:szCs w:val="24"/>
          <w:lang w:val="sr-Latn-CS"/>
        </w:rPr>
        <w:t xml:space="preserve"> stav 3 i 4</w:t>
      </w:r>
      <w:r w:rsidR="00207223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Statuta </w:t>
      </w:r>
      <w:r w:rsidR="003E512D">
        <w:rPr>
          <w:rFonts w:ascii="Times New Roman" w:hAnsi="Times New Roman" w:cs="Times New Roman"/>
          <w:sz w:val="24"/>
          <w:szCs w:val="24"/>
          <w:lang w:val="sr-Latn-CS"/>
        </w:rPr>
        <w:t xml:space="preserve">JU Dnevni centar za djecu i omladinu sa smetnjama i tečkoćama u razvoju opštine </w:t>
      </w:r>
      <w:r w:rsidR="006B1470" w:rsidRPr="00DC597E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9940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9404C" w:rsidRPr="00121B68"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9940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1A0B">
        <w:rPr>
          <w:rFonts w:ascii="Times New Roman" w:hAnsi="Times New Roman" w:cs="Times New Roman"/>
          <w:sz w:val="24"/>
          <w:szCs w:val="24"/>
          <w:lang w:val="sr-Latn-CS"/>
        </w:rPr>
        <w:t>CG – opštinski propisi“, broj 39</w:t>
      </w:r>
      <w:r w:rsidR="0099404C">
        <w:rPr>
          <w:rFonts w:ascii="Times New Roman" w:hAnsi="Times New Roman" w:cs="Times New Roman"/>
          <w:sz w:val="24"/>
          <w:szCs w:val="24"/>
          <w:lang w:val="sr-Latn-CS"/>
        </w:rPr>
        <w:t>/16</w:t>
      </w:r>
      <w:r w:rsidR="0099404C" w:rsidRPr="00121B68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F26F7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DC597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F26F7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F26F74">
        <w:rPr>
          <w:rFonts w:ascii="Times New Roman" w:hAnsi="Times New Roman" w:cs="Times New Roman"/>
          <w:sz w:val="24"/>
          <w:szCs w:val="24"/>
          <w:lang w:val="sr-Latn-CS"/>
        </w:rPr>
        <w:t>23.09.</w:t>
      </w:r>
      <w:r w:rsidR="00FB23B7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d o n i j e l a  </w:t>
      </w:r>
      <w:r w:rsidR="00207223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j e</w:t>
      </w:r>
    </w:p>
    <w:p w:rsidR="001F2595" w:rsidRPr="00DC597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C597E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DC597E" w:rsidRDefault="00023DF8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C113C0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97E" w:rsidRPr="00DC597E">
        <w:rPr>
          <w:rFonts w:ascii="Times New Roman" w:hAnsi="Times New Roman" w:cs="Times New Roman"/>
          <w:sz w:val="24"/>
          <w:szCs w:val="24"/>
          <w:lang w:val="sr-Latn-CS"/>
        </w:rPr>
        <w:t>predsjednika Upravnog odbora JU Dnevni centar za djecu i omladinu sa smetnjama i teškoćama u razvoju opštine Rožaje</w:t>
      </w:r>
    </w:p>
    <w:p w:rsidR="001F2595" w:rsidRPr="00DC597E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DC597E" w:rsidRDefault="001F2595" w:rsidP="003C26E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DC597E" w:rsidRDefault="001F2595" w:rsidP="003C26E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3E512D" w:rsidRDefault="005E5E38" w:rsidP="00F26F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IMENUJE SE Mirela Ljaić</w:t>
      </w:r>
      <w:r w:rsidR="00023DF8" w:rsidRPr="00DC597E">
        <w:rPr>
          <w:rFonts w:ascii="Times New Roman" w:hAnsi="Times New Roman" w:cs="Times New Roman"/>
          <w:sz w:val="24"/>
          <w:szCs w:val="24"/>
          <w:lang w:val="sr-Latn-CS"/>
        </w:rPr>
        <w:t>, za</w:t>
      </w:r>
      <w:r w:rsidR="003E512D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upravnog odbora</w:t>
      </w:r>
      <w:r w:rsidR="003E512D" w:rsidRPr="003E512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E512D">
        <w:rPr>
          <w:rFonts w:ascii="Times New Roman" w:hAnsi="Times New Roman" w:cs="Times New Roman"/>
          <w:sz w:val="24"/>
          <w:szCs w:val="24"/>
          <w:lang w:val="sr-Latn-CS"/>
        </w:rPr>
        <w:t xml:space="preserve">JU Dnevni centar za djecu i </w:t>
      </w:r>
      <w:r w:rsidR="003E512D" w:rsidRPr="00DC597E">
        <w:rPr>
          <w:rFonts w:ascii="Times New Roman" w:hAnsi="Times New Roman" w:cs="Times New Roman"/>
          <w:sz w:val="24"/>
          <w:szCs w:val="24"/>
          <w:lang w:val="sr-Latn-CS"/>
        </w:rPr>
        <w:t>omladinu sa smetnjama i teškoćama u razvoju opštine Rožaje</w:t>
      </w:r>
      <w:r w:rsidR="00662E9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3E512D" w:rsidRPr="00DC597E" w:rsidRDefault="003E512D" w:rsidP="003C26E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77F44" w:rsidRPr="00DC597E" w:rsidRDefault="00A17E86" w:rsidP="003C26E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7E86" w:rsidRPr="00DC597E" w:rsidRDefault="00B651F6" w:rsidP="003C26EE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imenovanoj</w:t>
      </w:r>
      <w:r w:rsidR="00A17E86"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traje 4 (četiri) godine.</w:t>
      </w:r>
    </w:p>
    <w:p w:rsidR="00877F44" w:rsidRPr="00DC597E" w:rsidRDefault="00877F44" w:rsidP="003C26E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C597E" w:rsidRDefault="00A17E86" w:rsidP="003C26E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DC597E" w:rsidRDefault="001F2595" w:rsidP="003C26EE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sz w:val="24"/>
          <w:szCs w:val="24"/>
          <w:lang w:val="sr-Latn-CS"/>
        </w:rPr>
        <w:t>Ova Odluka stupa na snagu</w:t>
      </w:r>
      <w:r w:rsidR="00662E9B">
        <w:rPr>
          <w:rFonts w:ascii="Times New Roman" w:hAnsi="Times New Roman" w:cs="Times New Roman"/>
          <w:sz w:val="24"/>
          <w:szCs w:val="24"/>
          <w:lang w:val="sr-Latn-CS"/>
        </w:rPr>
        <w:t xml:space="preserve"> osmog dana od dana</w:t>
      </w:r>
      <w:r w:rsidRPr="00DC597E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1F2595" w:rsidRPr="00DC597E" w:rsidRDefault="001F2595" w:rsidP="003C26EE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C597E" w:rsidRDefault="00E17879" w:rsidP="00DB213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02-016/24-320</w:t>
      </w:r>
      <w:bookmarkStart w:id="0" w:name="_GoBack"/>
      <w:bookmarkEnd w:id="0"/>
    </w:p>
    <w:p w:rsidR="001F2595" w:rsidRPr="00DC597E" w:rsidRDefault="00F26F74" w:rsidP="00DB213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23.09.</w:t>
      </w:r>
      <w:r w:rsidR="00FB23B7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DC597E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DC597E" w:rsidRDefault="001F2595" w:rsidP="003C26E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DC597E" w:rsidRDefault="007B035F" w:rsidP="003C26E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Default="001F2595" w:rsidP="003C26E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516B2" w:rsidRPr="00DC597E" w:rsidRDefault="00A516B2" w:rsidP="003C26E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516B2" w:rsidRPr="00DC597E" w:rsidRDefault="001F2595" w:rsidP="00533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DC597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DC597E" w:rsidRDefault="00A516B2" w:rsidP="00A516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  <w:r w:rsidR="00592913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F26F74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59291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5165E7" w:rsidRPr="00DC597E" w:rsidRDefault="005165E7">
      <w:pPr>
        <w:rPr>
          <w:sz w:val="24"/>
          <w:szCs w:val="24"/>
        </w:rPr>
      </w:pPr>
    </w:p>
    <w:sectPr w:rsidR="005165E7" w:rsidRPr="00DC597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23DF8"/>
    <w:rsid w:val="000E0DAB"/>
    <w:rsid w:val="00133059"/>
    <w:rsid w:val="00141AED"/>
    <w:rsid w:val="001C1A0B"/>
    <w:rsid w:val="001F2595"/>
    <w:rsid w:val="00207223"/>
    <w:rsid w:val="00315851"/>
    <w:rsid w:val="00385691"/>
    <w:rsid w:val="003C26EE"/>
    <w:rsid w:val="003E512D"/>
    <w:rsid w:val="00422F2D"/>
    <w:rsid w:val="004B6F8A"/>
    <w:rsid w:val="005165E7"/>
    <w:rsid w:val="0053313E"/>
    <w:rsid w:val="00592913"/>
    <w:rsid w:val="005E5E38"/>
    <w:rsid w:val="00662E9B"/>
    <w:rsid w:val="006A7027"/>
    <w:rsid w:val="006B1470"/>
    <w:rsid w:val="00741E3D"/>
    <w:rsid w:val="0077349A"/>
    <w:rsid w:val="007A24E3"/>
    <w:rsid w:val="007B035F"/>
    <w:rsid w:val="007F351B"/>
    <w:rsid w:val="008000AE"/>
    <w:rsid w:val="00877F44"/>
    <w:rsid w:val="008B22EF"/>
    <w:rsid w:val="0099404C"/>
    <w:rsid w:val="00A17E86"/>
    <w:rsid w:val="00A327DB"/>
    <w:rsid w:val="00A516B2"/>
    <w:rsid w:val="00B651F6"/>
    <w:rsid w:val="00BC165F"/>
    <w:rsid w:val="00BD5C77"/>
    <w:rsid w:val="00C113C0"/>
    <w:rsid w:val="00C36C6D"/>
    <w:rsid w:val="00CE360F"/>
    <w:rsid w:val="00D12E87"/>
    <w:rsid w:val="00D46166"/>
    <w:rsid w:val="00D86C6E"/>
    <w:rsid w:val="00DB2135"/>
    <w:rsid w:val="00DC29F6"/>
    <w:rsid w:val="00DC597E"/>
    <w:rsid w:val="00E17879"/>
    <w:rsid w:val="00E72483"/>
    <w:rsid w:val="00EC2735"/>
    <w:rsid w:val="00F26F74"/>
    <w:rsid w:val="00FB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4C078-D960-424C-9116-C3239246C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cp:lastPrinted>2024-09-26T13:26:00Z</cp:lastPrinted>
  <dcterms:created xsi:type="dcterms:W3CDTF">2024-09-23T11:11:00Z</dcterms:created>
  <dcterms:modified xsi:type="dcterms:W3CDTF">2024-09-26T13:34:00Z</dcterms:modified>
</cp:coreProperties>
</file>