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082C71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082C7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082C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82C71">
        <w:rPr>
          <w:rFonts w:ascii="Times New Roman" w:hAnsi="Times New Roman" w:cs="Times New Roman"/>
          <w:sz w:val="24"/>
          <w:szCs w:val="24"/>
        </w:rPr>
        <w:t>i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082C71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082C71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082C71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082C71">
        <w:rPr>
          <w:rFonts w:ascii="Times New Roman" w:hAnsi="Times New Roman" w:cs="Times New Roman"/>
          <w:sz w:val="24"/>
          <w:szCs w:val="24"/>
        </w:rPr>
        <w:t>38/18</w:t>
      </w:r>
      <w:r w:rsidR="007C3301" w:rsidRPr="00082C71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082C71">
        <w:rPr>
          <w:rFonts w:ascii="Times New Roman" w:hAnsi="Times New Roman" w:cs="Times New Roman"/>
          <w:sz w:val="24"/>
          <w:szCs w:val="24"/>
        </w:rPr>
        <w:t>16/21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082C71">
        <w:rPr>
          <w:rFonts w:ascii="Times New Roman" w:hAnsi="Times New Roman" w:cs="Times New Roman"/>
          <w:sz w:val="24"/>
          <w:szCs w:val="24"/>
        </w:rPr>
        <w:t>na</w:t>
      </w:r>
      <w:r w:rsidR="00B81132" w:rsidRPr="00082C71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E76B0F">
        <w:rPr>
          <w:rFonts w:ascii="Times New Roman" w:hAnsi="Times New Roman" w:cs="Times New Roman"/>
          <w:sz w:val="24"/>
          <w:szCs w:val="24"/>
        </w:rPr>
        <w:t>30.05.2024</w:t>
      </w:r>
      <w:r w:rsidR="00251873" w:rsidRPr="00082C71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082C71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082C71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082C71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082C71" w:rsidRPr="00EC2C54" w:rsidRDefault="00251873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082C71" w:rsidRPr="00082C71">
        <w:rPr>
          <w:rFonts w:ascii="Times New Roman" w:hAnsi="Times New Roman" w:cs="Times New Roman"/>
          <w:sz w:val="24"/>
          <w:szCs w:val="24"/>
        </w:rPr>
        <w:t>Izvještaja o realizaciji godišnjeg</w:t>
      </w:r>
      <w:r w:rsidR="003739EE">
        <w:rPr>
          <w:rFonts w:ascii="Times New Roman" w:hAnsi="Times New Roman" w:cs="Times New Roman"/>
          <w:sz w:val="24"/>
          <w:szCs w:val="24"/>
        </w:rPr>
        <w:t xml:space="preserve"> programa obavljanja komunalnih </w:t>
      </w:r>
      <w:r w:rsidR="00082C71" w:rsidRPr="00082C71">
        <w:rPr>
          <w:rFonts w:ascii="Times New Roman" w:hAnsi="Times New Roman" w:cs="Times New Roman"/>
          <w:sz w:val="24"/>
          <w:szCs w:val="24"/>
        </w:rPr>
        <w:t>djelat</w:t>
      </w:r>
      <w:r w:rsidR="00E76B0F">
        <w:rPr>
          <w:rFonts w:ascii="Times New Roman" w:hAnsi="Times New Roman" w:cs="Times New Roman"/>
          <w:sz w:val="24"/>
          <w:szCs w:val="24"/>
        </w:rPr>
        <w:t>nosti i finansijskog izvještaja za kalendarsku 2023.godinu</w:t>
      </w:r>
      <w:r w:rsidR="003739EE">
        <w:rPr>
          <w:rFonts w:ascii="Times New Roman" w:hAnsi="Times New Roman" w:cs="Times New Roman"/>
          <w:sz w:val="24"/>
          <w:szCs w:val="24"/>
        </w:rPr>
        <w:t xml:space="preserve">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DOO </w:t>
      </w:r>
      <w:r w:rsidR="00FE6974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096076">
        <w:rPr>
          <w:rFonts w:ascii="Times New Roman" w:hAnsi="Times New Roman" w:cs="Times New Roman"/>
          <w:sz w:val="24"/>
          <w:szCs w:val="24"/>
        </w:rPr>
        <w:t>Komunalno</w:t>
      </w:r>
      <w:r w:rsidR="00EC2C54">
        <w:rPr>
          <w:rFonts w:ascii="Times New Roman" w:hAnsi="Times New Roman" w:cs="Times New Roman"/>
          <w:sz w:val="24"/>
          <w:szCs w:val="24"/>
        </w:rPr>
        <w:t>”</w:t>
      </w:r>
      <w:r w:rsidR="00096076" w:rsidRPr="00096076">
        <w:rPr>
          <w:rFonts w:ascii="Times New Roman" w:hAnsi="Times New Roman" w:cs="Times New Roman"/>
          <w:sz w:val="24"/>
          <w:szCs w:val="24"/>
        </w:rPr>
        <w:t xml:space="preserve"> </w:t>
      </w:r>
      <w:r w:rsidR="00096076" w:rsidRPr="00082C71">
        <w:rPr>
          <w:rFonts w:ascii="Times New Roman" w:hAnsi="Times New Roman" w:cs="Times New Roman"/>
          <w:sz w:val="24"/>
          <w:szCs w:val="24"/>
        </w:rPr>
        <w:t>Rožaje</w:t>
      </w:r>
      <w:r w:rsidR="00E76B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C1A" w:rsidRDefault="00011C1A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082C71" w:rsidP="00082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082C71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082C71">
        <w:rPr>
          <w:rFonts w:ascii="Times New Roman" w:hAnsi="Times New Roman" w:cs="Times New Roman"/>
          <w:sz w:val="24"/>
          <w:szCs w:val="24"/>
        </w:rPr>
        <w:t xml:space="preserve">zvještaj </w:t>
      </w:r>
      <w:r w:rsidR="00E76B0F" w:rsidRPr="00082C71">
        <w:rPr>
          <w:rFonts w:ascii="Times New Roman" w:hAnsi="Times New Roman" w:cs="Times New Roman"/>
          <w:sz w:val="24"/>
          <w:szCs w:val="24"/>
        </w:rPr>
        <w:t>o realizaciji godišnjeg</w:t>
      </w:r>
      <w:r w:rsidR="00E76B0F">
        <w:rPr>
          <w:rFonts w:ascii="Times New Roman" w:hAnsi="Times New Roman" w:cs="Times New Roman"/>
          <w:sz w:val="24"/>
          <w:szCs w:val="24"/>
        </w:rPr>
        <w:t xml:space="preserve"> programa obavljanja komunalnih </w:t>
      </w:r>
      <w:r w:rsidR="00E76B0F" w:rsidRPr="00082C71">
        <w:rPr>
          <w:rFonts w:ascii="Times New Roman" w:hAnsi="Times New Roman" w:cs="Times New Roman"/>
          <w:sz w:val="24"/>
          <w:szCs w:val="24"/>
        </w:rPr>
        <w:t>djelat</w:t>
      </w:r>
      <w:r w:rsidR="00E76B0F">
        <w:rPr>
          <w:rFonts w:ascii="Times New Roman" w:hAnsi="Times New Roman" w:cs="Times New Roman"/>
          <w:sz w:val="24"/>
          <w:szCs w:val="24"/>
        </w:rPr>
        <w:t xml:space="preserve">nosti i finansijskog izvještaja za kalendarsku 2023.godinu </w:t>
      </w:r>
      <w:r w:rsidR="00E76B0F" w:rsidRPr="00082C71">
        <w:rPr>
          <w:rFonts w:ascii="Times New Roman" w:hAnsi="Times New Roman" w:cs="Times New Roman"/>
          <w:sz w:val="24"/>
          <w:szCs w:val="24"/>
        </w:rPr>
        <w:t xml:space="preserve">DOO </w:t>
      </w:r>
      <w:r w:rsidR="00E76B0F"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="00E76B0F">
        <w:rPr>
          <w:rFonts w:ascii="Times New Roman" w:hAnsi="Times New Roman" w:cs="Times New Roman"/>
          <w:sz w:val="24"/>
          <w:szCs w:val="24"/>
        </w:rPr>
        <w:t>Komunalno”</w:t>
      </w:r>
      <w:r w:rsidR="00E76B0F" w:rsidRPr="00096076">
        <w:rPr>
          <w:rFonts w:ascii="Times New Roman" w:hAnsi="Times New Roman" w:cs="Times New Roman"/>
          <w:sz w:val="24"/>
          <w:szCs w:val="24"/>
        </w:rPr>
        <w:t xml:space="preserve"> </w:t>
      </w:r>
      <w:r w:rsidR="00E76B0F" w:rsidRPr="00082C71">
        <w:rPr>
          <w:rFonts w:ascii="Times New Roman" w:hAnsi="Times New Roman" w:cs="Times New Roman"/>
          <w:sz w:val="24"/>
          <w:szCs w:val="24"/>
        </w:rPr>
        <w:t>Rožaje</w:t>
      </w:r>
      <w:r w:rsidR="00E76B0F">
        <w:rPr>
          <w:rFonts w:ascii="Times New Roman" w:hAnsi="Times New Roman" w:cs="Times New Roman"/>
          <w:sz w:val="24"/>
          <w:szCs w:val="24"/>
        </w:rPr>
        <w:t xml:space="preserve">, </w:t>
      </w:r>
      <w:r w:rsidR="00082C71" w:rsidRPr="00082C71">
        <w:rPr>
          <w:rFonts w:ascii="Times New Roman" w:hAnsi="Times New Roman" w:cs="Times New Roman"/>
          <w:sz w:val="24"/>
          <w:szCs w:val="24"/>
        </w:rPr>
        <w:t xml:space="preserve">broj </w:t>
      </w:r>
      <w:r w:rsidR="00E76B0F">
        <w:rPr>
          <w:rFonts w:ascii="Times New Roman" w:hAnsi="Times New Roman" w:cs="Times New Roman"/>
          <w:sz w:val="24"/>
          <w:szCs w:val="24"/>
        </w:rPr>
        <w:t>02-335/627 od 27.03.2024</w:t>
      </w:r>
      <w:r w:rsidR="007C3301" w:rsidRPr="00082C71">
        <w:rPr>
          <w:rFonts w:ascii="Times New Roman" w:hAnsi="Times New Roman" w:cs="Times New Roman"/>
          <w:sz w:val="24"/>
          <w:szCs w:val="24"/>
        </w:rPr>
        <w:t>.godine.</w:t>
      </w:r>
    </w:p>
    <w:p w:rsidR="00011C1A" w:rsidRDefault="00011C1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C71" w:rsidRPr="00082C71" w:rsidRDefault="00082C71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082C71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082C71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082C71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082C71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082C71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082C71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Broj:</w:t>
      </w:r>
      <w:r w:rsidR="001C4740">
        <w:rPr>
          <w:rFonts w:ascii="Times New Roman" w:hAnsi="Times New Roman" w:cs="Times New Roman"/>
          <w:sz w:val="24"/>
          <w:szCs w:val="24"/>
        </w:rPr>
        <w:t>02-016/24-178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>Rožaje,</w:t>
      </w:r>
      <w:r w:rsidR="00E76B0F">
        <w:rPr>
          <w:rFonts w:ascii="Times New Roman" w:hAnsi="Times New Roman" w:cs="Times New Roman"/>
          <w:sz w:val="24"/>
          <w:szCs w:val="24"/>
        </w:rPr>
        <w:t xml:space="preserve"> 31.05.2024</w:t>
      </w:r>
      <w:r w:rsidRPr="00082C71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7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082C71" w:rsidRDefault="001C4740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737E20">
        <w:rPr>
          <w:rFonts w:ascii="Times New Roman" w:hAnsi="Times New Roman" w:cs="Times New Roman"/>
          <w:sz w:val="24"/>
          <w:szCs w:val="24"/>
        </w:rPr>
        <w:t xml:space="preserve"> </w:t>
      </w:r>
      <w:r w:rsidR="00251873" w:rsidRPr="00082C71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082C71" w:rsidRDefault="0098207F" w:rsidP="005750B7">
      <w:pPr>
        <w:spacing w:after="120" w:line="240" w:lineRule="auto"/>
        <w:rPr>
          <w:sz w:val="24"/>
          <w:szCs w:val="24"/>
        </w:rPr>
      </w:pPr>
      <w:r w:rsidRPr="00082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082C7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76B0F">
        <w:rPr>
          <w:rFonts w:ascii="Times New Roman" w:hAnsi="Times New Roman" w:cs="Times New Roman"/>
          <w:sz w:val="24"/>
          <w:szCs w:val="24"/>
        </w:rPr>
        <w:t xml:space="preserve">    </w:t>
      </w:r>
      <w:r w:rsidR="00082C71">
        <w:rPr>
          <w:rFonts w:ascii="Times New Roman" w:hAnsi="Times New Roman" w:cs="Times New Roman"/>
          <w:sz w:val="24"/>
          <w:szCs w:val="24"/>
        </w:rPr>
        <w:t xml:space="preserve">   </w:t>
      </w:r>
      <w:r w:rsidRPr="00082C71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082C71">
        <w:rPr>
          <w:rFonts w:ascii="Times New Roman" w:hAnsi="Times New Roman" w:cs="Times New Roman"/>
          <w:sz w:val="24"/>
          <w:szCs w:val="24"/>
        </w:rPr>
        <w:t>Almir Avdić</w:t>
      </w:r>
      <w:r w:rsidR="001C4740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F527A5" w:rsidRPr="00082C71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1C1A"/>
    <w:rsid w:val="00022D0D"/>
    <w:rsid w:val="00082C71"/>
    <w:rsid w:val="000936E6"/>
    <w:rsid w:val="00096076"/>
    <w:rsid w:val="000D1B2E"/>
    <w:rsid w:val="00190E31"/>
    <w:rsid w:val="001A12DB"/>
    <w:rsid w:val="001B7E77"/>
    <w:rsid w:val="001C4740"/>
    <w:rsid w:val="001F1339"/>
    <w:rsid w:val="001F3BF5"/>
    <w:rsid w:val="00251873"/>
    <w:rsid w:val="00251ADA"/>
    <w:rsid w:val="00353C02"/>
    <w:rsid w:val="003739EE"/>
    <w:rsid w:val="004256D5"/>
    <w:rsid w:val="00466945"/>
    <w:rsid w:val="0048339E"/>
    <w:rsid w:val="004C7AB9"/>
    <w:rsid w:val="005676C4"/>
    <w:rsid w:val="005750B7"/>
    <w:rsid w:val="005D72E6"/>
    <w:rsid w:val="005F2581"/>
    <w:rsid w:val="006101B5"/>
    <w:rsid w:val="00687B76"/>
    <w:rsid w:val="006A4B0C"/>
    <w:rsid w:val="00733E4E"/>
    <w:rsid w:val="00737E20"/>
    <w:rsid w:val="00761ADD"/>
    <w:rsid w:val="00772DCA"/>
    <w:rsid w:val="00783EAF"/>
    <w:rsid w:val="007B2940"/>
    <w:rsid w:val="007C3301"/>
    <w:rsid w:val="0098207F"/>
    <w:rsid w:val="00A033DE"/>
    <w:rsid w:val="00A765A8"/>
    <w:rsid w:val="00AE277D"/>
    <w:rsid w:val="00B047F7"/>
    <w:rsid w:val="00B4337E"/>
    <w:rsid w:val="00B44784"/>
    <w:rsid w:val="00B634E8"/>
    <w:rsid w:val="00B81132"/>
    <w:rsid w:val="00B901BD"/>
    <w:rsid w:val="00C20B81"/>
    <w:rsid w:val="00C52CA3"/>
    <w:rsid w:val="00C63AAB"/>
    <w:rsid w:val="00DC3D3B"/>
    <w:rsid w:val="00E503A7"/>
    <w:rsid w:val="00E66855"/>
    <w:rsid w:val="00E76B0F"/>
    <w:rsid w:val="00EA670A"/>
    <w:rsid w:val="00EC2C54"/>
    <w:rsid w:val="00F527A5"/>
    <w:rsid w:val="00F54E64"/>
    <w:rsid w:val="00F8423F"/>
    <w:rsid w:val="00F901DF"/>
    <w:rsid w:val="00F958DF"/>
    <w:rsid w:val="00FB3DC9"/>
    <w:rsid w:val="00FE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2022-05-31T10:46:00Z</cp:lastPrinted>
  <dcterms:created xsi:type="dcterms:W3CDTF">2023-06-26T10:19:00Z</dcterms:created>
  <dcterms:modified xsi:type="dcterms:W3CDTF">2024-05-31T12:04:00Z</dcterms:modified>
</cp:coreProperties>
</file>