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33" w:rsidRPr="00E67BCF" w:rsidRDefault="00F67F33" w:rsidP="00F67F33">
      <w:pPr>
        <w:tabs>
          <w:tab w:val="left" w:pos="6120"/>
        </w:tabs>
        <w:jc w:val="both"/>
        <w:rPr>
          <w:rFonts w:eastAsiaTheme="minorEastAsia"/>
          <w:b/>
          <w:lang w:val="sr-Latn-CS"/>
        </w:rPr>
      </w:pPr>
      <w:r w:rsidRPr="00E67BCF">
        <w:rPr>
          <w:rFonts w:eastAsiaTheme="minorEastAsia"/>
          <w:lang w:val="sr-Latn-CS"/>
        </w:rPr>
        <w:t xml:space="preserve">Na </w:t>
      </w:r>
      <w:r w:rsidR="00144D23" w:rsidRPr="00E67BCF">
        <w:rPr>
          <w:rFonts w:eastAsiaTheme="minorEastAsia"/>
          <w:lang w:val="sr-Latn-CS"/>
        </w:rPr>
        <w:t xml:space="preserve"> osnovu člana </w:t>
      </w:r>
      <w:r w:rsidR="00897D40" w:rsidRPr="00E67BCF">
        <w:rPr>
          <w:rFonts w:eastAsiaTheme="minorEastAsia"/>
          <w:lang w:val="sr-Latn-CS"/>
        </w:rPr>
        <w:t xml:space="preserve"> 38 stav 1 tačka 2</w:t>
      </w:r>
      <w:r w:rsidR="00A744E9" w:rsidRPr="00E67BCF">
        <w:rPr>
          <w:rFonts w:eastAsiaTheme="minorEastAsia"/>
          <w:lang w:val="sr-Latn-CS"/>
        </w:rPr>
        <w:t xml:space="preserve">0 i člana 124 </w:t>
      </w:r>
      <w:r w:rsidRPr="00E67BCF">
        <w:rPr>
          <w:rFonts w:eastAsiaTheme="minorEastAsia"/>
          <w:lang w:val="sr-Latn-CS"/>
        </w:rPr>
        <w:t>Zakona o lokalnoj samoupravi („Službeni list C</w:t>
      </w:r>
      <w:r w:rsidR="00440248" w:rsidRPr="00E67BCF">
        <w:rPr>
          <w:rFonts w:eastAsiaTheme="minorEastAsia"/>
          <w:lang w:val="sr-Latn-CS"/>
        </w:rPr>
        <w:t>G“, broj 2/18, 34/19 i 38/20)</w:t>
      </w:r>
      <w:r w:rsidR="00A744E9" w:rsidRPr="00E67BCF">
        <w:rPr>
          <w:rFonts w:eastAsiaTheme="minorEastAsia"/>
          <w:lang w:val="sr-Latn-CS"/>
        </w:rPr>
        <w:t xml:space="preserve">, </w:t>
      </w:r>
      <w:r w:rsidR="00951B71" w:rsidRPr="00E67BCF">
        <w:rPr>
          <w:rFonts w:eastAsiaTheme="minorEastAsia"/>
          <w:lang w:val="sr-Latn-CS"/>
        </w:rPr>
        <w:t>člana 46</w:t>
      </w:r>
      <w:r w:rsidR="000D3B75" w:rsidRPr="00E67BCF">
        <w:rPr>
          <w:rFonts w:eastAsiaTheme="minorEastAsia"/>
          <w:lang w:val="sr-Latn-CS"/>
        </w:rPr>
        <w:t xml:space="preserve"> stav 1</w:t>
      </w:r>
      <w:r w:rsidR="0081065A" w:rsidRPr="00E67BCF">
        <w:rPr>
          <w:rFonts w:eastAsiaTheme="minorEastAsia"/>
          <w:lang w:val="sr-Latn-CS"/>
        </w:rPr>
        <w:t xml:space="preserve"> </w:t>
      </w:r>
      <w:r w:rsidR="00A744E9" w:rsidRPr="00E67BCF">
        <w:rPr>
          <w:rFonts w:eastAsiaTheme="minorEastAsia"/>
          <w:lang w:val="sr-Latn-CS"/>
        </w:rPr>
        <w:t>tačka 20</w:t>
      </w:r>
      <w:r w:rsidR="000D3B75" w:rsidRPr="00E67BCF">
        <w:rPr>
          <w:rFonts w:eastAsiaTheme="minorEastAsia"/>
          <w:lang w:val="sr-Latn-CS"/>
        </w:rPr>
        <w:t xml:space="preserve"> Statuta opštine Rožaje</w:t>
      </w:r>
      <w:r w:rsidRPr="00E67BCF">
        <w:rPr>
          <w:rFonts w:eastAsiaTheme="minorEastAsia"/>
          <w:lang w:val="sr-Latn-CS"/>
        </w:rPr>
        <w:t xml:space="preserve"> („Sl. list CG – opštinski propisi“, broj 38/18</w:t>
      </w:r>
      <w:r w:rsidR="00440248" w:rsidRPr="00E67BCF">
        <w:rPr>
          <w:rFonts w:eastAsiaTheme="minorEastAsia"/>
          <w:lang w:val="sr-Latn-CS"/>
        </w:rPr>
        <w:t xml:space="preserve"> i 16/21</w:t>
      </w:r>
      <w:r w:rsidR="00C8761E" w:rsidRPr="00E67BCF">
        <w:rPr>
          <w:rFonts w:eastAsiaTheme="minorEastAsia"/>
          <w:lang w:val="sr-Latn-CS"/>
        </w:rPr>
        <w:t>), Skupština o</w:t>
      </w:r>
      <w:r w:rsidRPr="00E67BCF">
        <w:rPr>
          <w:rFonts w:eastAsiaTheme="minorEastAsia"/>
          <w:lang w:val="sr-Latn-CS"/>
        </w:rPr>
        <w:t>pštine Rožaje</w:t>
      </w:r>
      <w:r w:rsidR="00A9593D">
        <w:rPr>
          <w:rFonts w:eastAsiaTheme="minorEastAsia"/>
          <w:lang w:val="sr-Latn-CS"/>
        </w:rPr>
        <w:t>,</w:t>
      </w:r>
      <w:r w:rsidRPr="00E67BCF">
        <w:rPr>
          <w:rFonts w:eastAsiaTheme="minorEastAsia"/>
          <w:lang w:val="sr-Latn-CS"/>
        </w:rPr>
        <w:t xml:space="preserve"> na  sjedni</w:t>
      </w:r>
      <w:r w:rsidR="00B30DFD">
        <w:rPr>
          <w:rFonts w:eastAsiaTheme="minorEastAsia"/>
          <w:lang w:val="sr-Latn-CS"/>
        </w:rPr>
        <w:t>ci  održanoj  dana 29.02.</w:t>
      </w:r>
      <w:r w:rsidR="00A744E9" w:rsidRPr="00E67BCF">
        <w:rPr>
          <w:rFonts w:eastAsiaTheme="minorEastAsia"/>
          <w:lang w:val="sr-Latn-CS"/>
        </w:rPr>
        <w:t>2024</w:t>
      </w:r>
      <w:r w:rsidRPr="00E67BCF">
        <w:rPr>
          <w:rFonts w:eastAsiaTheme="minorEastAsia"/>
          <w:lang w:val="sr-Latn-CS"/>
        </w:rPr>
        <w:t xml:space="preserve">. godine,  </w:t>
      </w:r>
      <w:r w:rsidRPr="00E67BCF">
        <w:rPr>
          <w:rFonts w:eastAsiaTheme="minorEastAsia"/>
          <w:b/>
          <w:lang w:val="sr-Latn-CS"/>
        </w:rPr>
        <w:t xml:space="preserve">d o n i j e l a </w:t>
      </w:r>
      <w:r w:rsidR="00A9593D">
        <w:rPr>
          <w:rFonts w:eastAsiaTheme="minorEastAsia"/>
          <w:b/>
          <w:lang w:val="sr-Latn-CS"/>
        </w:rPr>
        <w:t xml:space="preserve"> </w:t>
      </w:r>
      <w:r w:rsidRPr="00E67BCF">
        <w:rPr>
          <w:rFonts w:eastAsiaTheme="minorEastAsia"/>
          <w:b/>
          <w:lang w:val="sr-Latn-CS"/>
        </w:rPr>
        <w:t xml:space="preserve"> j e</w:t>
      </w:r>
    </w:p>
    <w:p w:rsidR="00F67F33" w:rsidRPr="00E67BCF" w:rsidRDefault="00F67F33" w:rsidP="00F67F33">
      <w:pPr>
        <w:tabs>
          <w:tab w:val="left" w:pos="6120"/>
        </w:tabs>
        <w:jc w:val="both"/>
        <w:rPr>
          <w:rFonts w:eastAsiaTheme="minorEastAsia"/>
          <w:b/>
          <w:lang w:val="sr-Latn-CS"/>
        </w:rPr>
      </w:pPr>
    </w:p>
    <w:p w:rsidR="00F67F33" w:rsidRPr="00E67BCF" w:rsidRDefault="00F67F33" w:rsidP="00F67F33">
      <w:pPr>
        <w:tabs>
          <w:tab w:val="left" w:pos="6120"/>
        </w:tabs>
        <w:jc w:val="both"/>
        <w:rPr>
          <w:rFonts w:eastAsiaTheme="minorEastAsia"/>
          <w:b/>
          <w:lang w:val="sr-Latn-CS"/>
        </w:rPr>
      </w:pP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E67BCF" w:rsidRDefault="006C23C1" w:rsidP="006C23C1">
      <w:pPr>
        <w:ind w:right="-360"/>
        <w:jc w:val="center"/>
        <w:rPr>
          <w:b/>
          <w:lang w:val="sr-Latn-CS"/>
        </w:rPr>
      </w:pPr>
      <w:r w:rsidRPr="00E67BCF">
        <w:rPr>
          <w:b/>
          <w:lang w:val="sr-Latn-CS"/>
        </w:rPr>
        <w:t>O D L U K U</w:t>
      </w:r>
    </w:p>
    <w:p w:rsidR="006C23C1" w:rsidRPr="00E67BCF" w:rsidRDefault="00A744E9" w:rsidP="006C23C1">
      <w:pPr>
        <w:ind w:right="-360"/>
        <w:jc w:val="center"/>
        <w:rPr>
          <w:b/>
          <w:lang w:val="sr-Latn-CS"/>
        </w:rPr>
      </w:pPr>
      <w:r w:rsidRPr="00E67BCF">
        <w:rPr>
          <w:b/>
          <w:lang w:val="sr-Latn-CS"/>
        </w:rPr>
        <w:t>o određivanju</w:t>
      </w:r>
      <w:r w:rsidR="00062988">
        <w:rPr>
          <w:b/>
          <w:lang w:val="sr-Latn-CS"/>
        </w:rPr>
        <w:t xml:space="preserve"> v.</w:t>
      </w:r>
      <w:r w:rsidR="00A9593D">
        <w:rPr>
          <w:b/>
          <w:lang w:val="sr-Latn-CS"/>
        </w:rPr>
        <w:t xml:space="preserve"> </w:t>
      </w:r>
      <w:r w:rsidR="00062988">
        <w:rPr>
          <w:b/>
          <w:lang w:val="sr-Latn-CS"/>
        </w:rPr>
        <w:t>d.</w:t>
      </w:r>
      <w:r w:rsidR="00C50D83" w:rsidRPr="00E67BCF">
        <w:rPr>
          <w:b/>
          <w:lang w:val="sr-Latn-CS"/>
        </w:rPr>
        <w:t xml:space="preserve"> sekretara Skupštine o</w:t>
      </w:r>
      <w:r w:rsidR="00440248" w:rsidRPr="00E67BCF">
        <w:rPr>
          <w:b/>
          <w:lang w:val="sr-Latn-CS"/>
        </w:rPr>
        <w:t>pštine Rožaje</w:t>
      </w:r>
    </w:p>
    <w:p w:rsidR="006C23C1" w:rsidRPr="00E67BCF" w:rsidRDefault="006C23C1" w:rsidP="006C23C1">
      <w:pPr>
        <w:ind w:right="-360"/>
        <w:jc w:val="center"/>
        <w:rPr>
          <w:b/>
          <w:lang w:val="sr-Latn-CS"/>
        </w:rPr>
      </w:pPr>
    </w:p>
    <w:p w:rsidR="006C23C1" w:rsidRPr="00E67BCF" w:rsidRDefault="006C23C1" w:rsidP="006C23C1">
      <w:pPr>
        <w:ind w:right="-360"/>
        <w:jc w:val="center"/>
        <w:rPr>
          <w:lang w:val="sr-Latn-CS"/>
        </w:rPr>
      </w:pPr>
    </w:p>
    <w:p w:rsidR="006C23C1" w:rsidRPr="00E67BCF" w:rsidRDefault="006C23C1" w:rsidP="006C23C1">
      <w:pPr>
        <w:ind w:right="-360"/>
        <w:jc w:val="center"/>
        <w:rPr>
          <w:lang w:val="sr-Latn-CS"/>
        </w:rPr>
      </w:pPr>
    </w:p>
    <w:p w:rsidR="006C23C1" w:rsidRPr="00E67BCF" w:rsidRDefault="006C23C1" w:rsidP="006C23C1">
      <w:pPr>
        <w:ind w:right="-360"/>
        <w:jc w:val="center"/>
        <w:rPr>
          <w:b/>
          <w:lang w:val="sr-Latn-CS"/>
        </w:rPr>
      </w:pPr>
      <w:r w:rsidRPr="00E67BCF">
        <w:rPr>
          <w:b/>
          <w:lang w:val="sr-Latn-CS"/>
        </w:rPr>
        <w:t>Član 1</w:t>
      </w: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E67BCF" w:rsidRDefault="00A744E9" w:rsidP="00C50023">
      <w:pPr>
        <w:ind w:right="-360"/>
        <w:jc w:val="both"/>
        <w:rPr>
          <w:lang w:val="sr-Latn-ME"/>
        </w:rPr>
      </w:pPr>
      <w:r w:rsidRPr="00E67BCF">
        <w:rPr>
          <w:lang w:val="sr-Latn-CS"/>
        </w:rPr>
        <w:t>Za vršioca dužnosti sekretara Skupštine opštine Rožaje</w:t>
      </w:r>
      <w:r w:rsidR="00E1324B">
        <w:rPr>
          <w:lang w:val="sr-Latn-CS"/>
        </w:rPr>
        <w:t xml:space="preserve">, </w:t>
      </w:r>
      <w:r w:rsidRPr="00E67BCF">
        <w:rPr>
          <w:lang w:val="sr-Latn-CS"/>
        </w:rPr>
        <w:t>do imenovanja sekretara na osnovu javnog konkursa</w:t>
      </w:r>
      <w:r w:rsidR="00E1324B">
        <w:rPr>
          <w:lang w:val="sr-Latn-CS"/>
        </w:rPr>
        <w:t xml:space="preserve"> a najduže do šest mjeseci</w:t>
      </w:r>
      <w:r w:rsidRPr="00E67BCF">
        <w:rPr>
          <w:lang w:val="sr-Latn-CS"/>
        </w:rPr>
        <w:t>, određuje se</w:t>
      </w:r>
      <w:r w:rsidR="00B30DFD">
        <w:t xml:space="preserve"> </w:t>
      </w:r>
      <w:proofErr w:type="spellStart"/>
      <w:r w:rsidR="00B30DFD" w:rsidRPr="00B30DFD">
        <w:rPr>
          <w:b/>
        </w:rPr>
        <w:t>Amer</w:t>
      </w:r>
      <w:proofErr w:type="spellEnd"/>
      <w:r w:rsidR="00B30DFD" w:rsidRPr="00B30DFD">
        <w:rPr>
          <w:b/>
        </w:rPr>
        <w:t xml:space="preserve"> </w:t>
      </w:r>
      <w:proofErr w:type="spellStart"/>
      <w:r w:rsidR="00B30DFD" w:rsidRPr="00B30DFD">
        <w:rPr>
          <w:b/>
        </w:rPr>
        <w:t>Dacić</w:t>
      </w:r>
      <w:proofErr w:type="spellEnd"/>
      <w:r w:rsidRPr="00E67BCF">
        <w:t xml:space="preserve">, dipl. </w:t>
      </w:r>
      <w:proofErr w:type="spellStart"/>
      <w:proofErr w:type="gramStart"/>
      <w:r w:rsidRPr="00E67BCF">
        <w:t>pravnik</w:t>
      </w:r>
      <w:proofErr w:type="spellEnd"/>
      <w:proofErr w:type="gramEnd"/>
      <w:r w:rsidRPr="00E67BCF">
        <w:t xml:space="preserve"> i</w:t>
      </w:r>
      <w:r w:rsidR="007C4EF5" w:rsidRPr="00E67BCF">
        <w:rPr>
          <w:lang w:val="sr-Latn-ME"/>
        </w:rPr>
        <w:t>z Rož</w:t>
      </w:r>
      <w:r w:rsidRPr="00E67BCF">
        <w:rPr>
          <w:lang w:val="sr-Latn-ME"/>
        </w:rPr>
        <w:t>aja.</w:t>
      </w:r>
    </w:p>
    <w:p w:rsidR="00A744E9" w:rsidRPr="00E67BCF" w:rsidRDefault="00A744E9" w:rsidP="00C50023">
      <w:pPr>
        <w:ind w:right="-360"/>
        <w:jc w:val="both"/>
        <w:rPr>
          <w:lang w:val="sr-Latn-ME"/>
        </w:rPr>
      </w:pPr>
    </w:p>
    <w:p w:rsidR="00A744E9" w:rsidRPr="00E67BCF" w:rsidRDefault="00A744E9" w:rsidP="00C50023">
      <w:pPr>
        <w:ind w:right="-360"/>
        <w:jc w:val="both"/>
        <w:rPr>
          <w:lang w:val="sr-Latn-ME"/>
        </w:rPr>
      </w:pP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E67BCF" w:rsidRDefault="00A6516C" w:rsidP="00A744E9">
      <w:pPr>
        <w:ind w:right="-360"/>
        <w:jc w:val="center"/>
        <w:rPr>
          <w:b/>
          <w:lang w:val="sr-Latn-CS"/>
        </w:rPr>
      </w:pPr>
      <w:r w:rsidRPr="00E67BCF">
        <w:rPr>
          <w:b/>
          <w:lang w:val="sr-Latn-CS"/>
        </w:rPr>
        <w:t>Član 2</w:t>
      </w: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E67BCF" w:rsidRDefault="009B5281" w:rsidP="006C23C1">
      <w:pPr>
        <w:ind w:right="-360"/>
        <w:jc w:val="both"/>
        <w:rPr>
          <w:lang w:val="sr-Latn-CS"/>
        </w:rPr>
      </w:pPr>
      <w:r w:rsidRPr="00E67BCF">
        <w:rPr>
          <w:lang w:val="sr-Latn-CS"/>
        </w:rPr>
        <w:t>Ova O</w:t>
      </w:r>
      <w:r w:rsidR="006C23C1" w:rsidRPr="00E67BCF">
        <w:rPr>
          <w:lang w:val="sr-Latn-CS"/>
        </w:rPr>
        <w:t>dluka stupa na snagu da</w:t>
      </w:r>
      <w:r w:rsidRPr="00E67BCF">
        <w:rPr>
          <w:lang w:val="sr-Latn-CS"/>
        </w:rPr>
        <w:t>nom</w:t>
      </w:r>
      <w:r w:rsidR="00C8761E" w:rsidRPr="00E67BCF">
        <w:rPr>
          <w:lang w:val="sr-Latn-CS"/>
        </w:rPr>
        <w:t xml:space="preserve"> donošenja a objavić</w:t>
      </w:r>
      <w:r w:rsidR="00A6516C" w:rsidRPr="00E67BCF">
        <w:rPr>
          <w:lang w:val="sr-Latn-CS"/>
        </w:rPr>
        <w:t xml:space="preserve">e se u </w:t>
      </w:r>
      <w:r w:rsidRPr="00E67BCF">
        <w:rPr>
          <w:lang w:val="sr-Latn-CS"/>
        </w:rPr>
        <w:t xml:space="preserve"> „</w:t>
      </w:r>
      <w:r w:rsidR="006C23C1" w:rsidRPr="00E67BCF">
        <w:rPr>
          <w:lang w:val="sr-Latn-CS"/>
        </w:rPr>
        <w:t>Službenom list</w:t>
      </w:r>
      <w:r w:rsidRPr="00E67BCF">
        <w:rPr>
          <w:lang w:val="sr-Latn-CS"/>
        </w:rPr>
        <w:t>u Crne Gore - opštinski propisi“</w:t>
      </w:r>
      <w:r w:rsidR="006C23C1" w:rsidRPr="00E67BCF">
        <w:rPr>
          <w:lang w:val="sr-Latn-CS"/>
        </w:rPr>
        <w:t xml:space="preserve">.   </w:t>
      </w: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D63A89" w:rsidRPr="00E67BCF" w:rsidRDefault="00D63A89" w:rsidP="006C23C1">
      <w:pPr>
        <w:ind w:right="-360"/>
        <w:jc w:val="both"/>
        <w:rPr>
          <w:lang w:val="sr-Latn-CS"/>
        </w:rPr>
      </w:pPr>
    </w:p>
    <w:p w:rsidR="00D63A89" w:rsidRPr="00E67BCF" w:rsidRDefault="00D63A89" w:rsidP="006C23C1">
      <w:pPr>
        <w:ind w:right="-360"/>
        <w:jc w:val="both"/>
        <w:rPr>
          <w:lang w:val="sr-Latn-CS"/>
        </w:rPr>
      </w:pPr>
    </w:p>
    <w:p w:rsidR="006C23C1" w:rsidRPr="00E67BCF" w:rsidRDefault="0046019C" w:rsidP="006C23C1">
      <w:pPr>
        <w:ind w:right="-360"/>
        <w:jc w:val="both"/>
        <w:rPr>
          <w:lang w:val="sr-Latn-CS"/>
        </w:rPr>
      </w:pPr>
      <w:r>
        <w:rPr>
          <w:lang w:val="sr-Latn-CS"/>
        </w:rPr>
        <w:t>Broj: 02-016/24-47</w:t>
      </w:r>
    </w:p>
    <w:p w:rsidR="006C23C1" w:rsidRPr="00E67BCF" w:rsidRDefault="00B30DFD" w:rsidP="006C23C1">
      <w:pPr>
        <w:ind w:right="-360"/>
        <w:jc w:val="both"/>
        <w:rPr>
          <w:lang w:val="sr-Latn-CS"/>
        </w:rPr>
      </w:pPr>
      <w:r>
        <w:rPr>
          <w:lang w:val="sr-Latn-CS"/>
        </w:rPr>
        <w:t>Rožaje, 01.03.</w:t>
      </w:r>
      <w:r w:rsidR="00A744E9" w:rsidRPr="00E67BCF">
        <w:rPr>
          <w:lang w:val="sr-Latn-CS"/>
        </w:rPr>
        <w:t>2024</w:t>
      </w:r>
      <w:r w:rsidR="009B5281" w:rsidRPr="00E67BCF">
        <w:rPr>
          <w:lang w:val="sr-Latn-CS"/>
        </w:rPr>
        <w:t>.</w:t>
      </w:r>
      <w:r w:rsidR="006C23C1" w:rsidRPr="00E67BCF">
        <w:rPr>
          <w:lang w:val="sr-Latn-CS"/>
        </w:rPr>
        <w:t>godine</w:t>
      </w: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E67BCF" w:rsidRDefault="006C23C1" w:rsidP="006C23C1">
      <w:pPr>
        <w:ind w:right="-360"/>
        <w:jc w:val="center"/>
        <w:rPr>
          <w:b/>
          <w:lang w:val="sr-Latn-CS"/>
        </w:rPr>
      </w:pPr>
      <w:r w:rsidRPr="00E67BCF">
        <w:rPr>
          <w:b/>
          <w:lang w:val="sr-Latn-CS"/>
        </w:rPr>
        <w:t>SKU</w:t>
      </w:r>
      <w:r w:rsidR="009B5281" w:rsidRPr="00E67BCF">
        <w:rPr>
          <w:b/>
          <w:lang w:val="sr-Latn-CS"/>
        </w:rPr>
        <w:t>PŠTINA OPŠTINE ROŽAJE</w:t>
      </w:r>
    </w:p>
    <w:p w:rsidR="006C23C1" w:rsidRDefault="006C23C1" w:rsidP="006C23C1">
      <w:pPr>
        <w:ind w:right="-360"/>
        <w:jc w:val="center"/>
        <w:rPr>
          <w:b/>
          <w:lang w:val="sr-Latn-CS"/>
        </w:rPr>
      </w:pPr>
    </w:p>
    <w:p w:rsidR="001D1D35" w:rsidRPr="00E67BCF" w:rsidRDefault="001D1D35" w:rsidP="006C23C1">
      <w:pPr>
        <w:ind w:right="-360"/>
        <w:jc w:val="center"/>
        <w:rPr>
          <w:b/>
          <w:lang w:val="sr-Latn-CS"/>
        </w:rPr>
      </w:pPr>
    </w:p>
    <w:p w:rsidR="006C23C1" w:rsidRPr="00E67BCF" w:rsidRDefault="006C23C1" w:rsidP="006C23C1">
      <w:pPr>
        <w:ind w:right="-360"/>
        <w:jc w:val="both"/>
        <w:rPr>
          <w:lang w:val="sr-Latn-CS"/>
        </w:rPr>
      </w:pPr>
    </w:p>
    <w:p w:rsidR="006C23C1" w:rsidRPr="00A9593D" w:rsidRDefault="006C23C1" w:rsidP="006C23C1">
      <w:pPr>
        <w:ind w:right="-360"/>
        <w:jc w:val="both"/>
        <w:rPr>
          <w:b/>
          <w:lang w:val="sr-Latn-CS"/>
        </w:rPr>
      </w:pPr>
      <w:r w:rsidRPr="00E67BCF">
        <w:rPr>
          <w:b/>
          <w:lang w:val="sr-Latn-CS"/>
        </w:rPr>
        <w:t xml:space="preserve">                                                              </w:t>
      </w:r>
      <w:r w:rsidR="009B5281" w:rsidRPr="00E67BCF">
        <w:rPr>
          <w:b/>
          <w:lang w:val="sr-Latn-CS"/>
        </w:rPr>
        <w:t xml:space="preserve">                      </w:t>
      </w:r>
      <w:r w:rsidR="00D63A89" w:rsidRPr="00E67BCF">
        <w:rPr>
          <w:b/>
          <w:lang w:val="sr-Latn-CS"/>
        </w:rPr>
        <w:t xml:space="preserve">            </w:t>
      </w:r>
      <w:r w:rsidR="009B5281" w:rsidRPr="00E67BCF">
        <w:rPr>
          <w:b/>
          <w:lang w:val="sr-Latn-CS"/>
        </w:rPr>
        <w:t xml:space="preserve">  </w:t>
      </w:r>
      <w:r w:rsidR="00A6516C" w:rsidRPr="00E67BCF">
        <w:rPr>
          <w:b/>
          <w:lang w:val="sr-Latn-CS"/>
        </w:rPr>
        <w:t xml:space="preserve">       </w:t>
      </w:r>
      <w:r w:rsidR="0081065A" w:rsidRPr="00E67BCF">
        <w:rPr>
          <w:b/>
          <w:lang w:val="sr-Latn-CS"/>
        </w:rPr>
        <w:t xml:space="preserve">    </w:t>
      </w:r>
      <w:r w:rsidR="00A6516C" w:rsidRPr="00E67BCF">
        <w:rPr>
          <w:b/>
          <w:lang w:val="sr-Latn-CS"/>
        </w:rPr>
        <w:t xml:space="preserve"> </w:t>
      </w:r>
      <w:r w:rsidR="0046019C">
        <w:rPr>
          <w:b/>
          <w:lang w:val="sr-Latn-CS"/>
        </w:rPr>
        <w:t xml:space="preserve">   </w:t>
      </w:r>
      <w:bookmarkStart w:id="0" w:name="_GoBack"/>
      <w:bookmarkEnd w:id="0"/>
      <w:r w:rsidR="009B5281" w:rsidRPr="00E67BCF">
        <w:rPr>
          <w:b/>
          <w:lang w:val="sr-Latn-CS"/>
        </w:rPr>
        <w:t xml:space="preserve"> </w:t>
      </w:r>
      <w:r w:rsidR="00A9593D">
        <w:rPr>
          <w:lang w:val="sr-Latn-CS"/>
        </w:rPr>
        <w:t xml:space="preserve">Predsjednik Skupštine, </w:t>
      </w:r>
      <w:r w:rsidR="009B5281" w:rsidRPr="00E67BCF">
        <w:rPr>
          <w:b/>
          <w:lang w:val="sr-Latn-CS"/>
        </w:rPr>
        <w:t xml:space="preserve"> </w:t>
      </w:r>
      <w:r w:rsidR="009800B5" w:rsidRPr="00E67BCF">
        <w:rPr>
          <w:b/>
          <w:lang w:val="sr-Latn-CS"/>
        </w:rPr>
        <w:t xml:space="preserve">     </w:t>
      </w:r>
      <w:r w:rsidR="009B5281" w:rsidRPr="00E67BCF">
        <w:rPr>
          <w:b/>
          <w:lang w:val="sr-Latn-CS"/>
        </w:rPr>
        <w:t xml:space="preserve"> </w:t>
      </w:r>
      <w:r w:rsidR="00FE32BB" w:rsidRPr="00E67BCF">
        <w:rPr>
          <w:b/>
          <w:lang w:val="sr-Latn-CS"/>
        </w:rPr>
        <w:t xml:space="preserve">  </w:t>
      </w:r>
    </w:p>
    <w:p w:rsidR="00FE32BB" w:rsidRPr="00E67BCF" w:rsidRDefault="00FE32BB" w:rsidP="006C23C1">
      <w:pPr>
        <w:ind w:right="-360"/>
        <w:jc w:val="both"/>
        <w:rPr>
          <w:lang w:val="sr-Latn-CS"/>
        </w:rPr>
      </w:pPr>
      <w:r w:rsidRPr="00E67BCF">
        <w:rPr>
          <w:lang w:val="sr-Latn-CS"/>
        </w:rPr>
        <w:t xml:space="preserve">                                                                                                                       Almir Avdić</w:t>
      </w:r>
      <w:r w:rsidR="0046019C">
        <w:rPr>
          <w:lang w:val="sr-Latn-CS"/>
        </w:rPr>
        <w:t xml:space="preserve">, s. r. </w:t>
      </w:r>
    </w:p>
    <w:p w:rsidR="002A54C7" w:rsidRPr="00E67BCF" w:rsidRDefault="002A54C7"/>
    <w:p w:rsidR="00A44AFC" w:rsidRPr="00E67BCF" w:rsidRDefault="00A44AFC"/>
    <w:p w:rsidR="00A44AFC" w:rsidRPr="00E67BCF" w:rsidRDefault="00A44AFC"/>
    <w:p w:rsidR="00A44AFC" w:rsidRPr="00E67BCF" w:rsidRDefault="00A44AFC"/>
    <w:p w:rsidR="00A44AFC" w:rsidRPr="00E67BCF" w:rsidRDefault="00A44AFC"/>
    <w:p w:rsidR="00A44AFC" w:rsidRPr="00E67BCF" w:rsidRDefault="00A44AFC"/>
    <w:p w:rsidR="00A44AFC" w:rsidRPr="00E67BCF" w:rsidRDefault="00A44AFC"/>
    <w:p w:rsidR="00A44AFC" w:rsidRPr="00E67BCF" w:rsidRDefault="00A44AFC"/>
    <w:p w:rsidR="00A44AFC" w:rsidRPr="00E67BCF" w:rsidRDefault="00A44AFC"/>
    <w:sectPr w:rsidR="00A44AFC" w:rsidRPr="00E67BCF" w:rsidSect="009B528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C1"/>
    <w:rsid w:val="00062988"/>
    <w:rsid w:val="0008548B"/>
    <w:rsid w:val="000D3B75"/>
    <w:rsid w:val="00144D23"/>
    <w:rsid w:val="001D1D35"/>
    <w:rsid w:val="00234695"/>
    <w:rsid w:val="00274A07"/>
    <w:rsid w:val="002A54C7"/>
    <w:rsid w:val="002B6B54"/>
    <w:rsid w:val="003B1FB8"/>
    <w:rsid w:val="003B3A41"/>
    <w:rsid w:val="003B3B49"/>
    <w:rsid w:val="00440248"/>
    <w:rsid w:val="0046019C"/>
    <w:rsid w:val="004C4BAA"/>
    <w:rsid w:val="005A1A31"/>
    <w:rsid w:val="00631708"/>
    <w:rsid w:val="00634736"/>
    <w:rsid w:val="006C23C1"/>
    <w:rsid w:val="006D621D"/>
    <w:rsid w:val="00723D27"/>
    <w:rsid w:val="007C4EF5"/>
    <w:rsid w:val="007E35F6"/>
    <w:rsid w:val="0081065A"/>
    <w:rsid w:val="00897D40"/>
    <w:rsid w:val="008B46BD"/>
    <w:rsid w:val="00951B71"/>
    <w:rsid w:val="009800B5"/>
    <w:rsid w:val="009B5281"/>
    <w:rsid w:val="009C6621"/>
    <w:rsid w:val="00A14C02"/>
    <w:rsid w:val="00A44AFC"/>
    <w:rsid w:val="00A6516C"/>
    <w:rsid w:val="00A744E9"/>
    <w:rsid w:val="00A9593D"/>
    <w:rsid w:val="00B30DFD"/>
    <w:rsid w:val="00B82232"/>
    <w:rsid w:val="00BA0B8B"/>
    <w:rsid w:val="00C02E29"/>
    <w:rsid w:val="00C50023"/>
    <w:rsid w:val="00C50D83"/>
    <w:rsid w:val="00C8761E"/>
    <w:rsid w:val="00C972C8"/>
    <w:rsid w:val="00D57ED4"/>
    <w:rsid w:val="00D63A89"/>
    <w:rsid w:val="00E1324B"/>
    <w:rsid w:val="00E2367C"/>
    <w:rsid w:val="00E60274"/>
    <w:rsid w:val="00E67BCF"/>
    <w:rsid w:val="00E76755"/>
    <w:rsid w:val="00F67F33"/>
    <w:rsid w:val="00FE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sjelic</dc:creator>
  <cp:lastModifiedBy>Athlon</cp:lastModifiedBy>
  <cp:revision>7</cp:revision>
  <cp:lastPrinted>2024-03-01T08:07:00Z</cp:lastPrinted>
  <dcterms:created xsi:type="dcterms:W3CDTF">2024-02-29T12:47:00Z</dcterms:created>
  <dcterms:modified xsi:type="dcterms:W3CDTF">2024-03-01T12:33:00Z</dcterms:modified>
</cp:coreProperties>
</file>