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6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E4240" wp14:editId="7D204C5D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59.2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4D0CA2">
        <w:rPr>
          <w:rFonts w:ascii="Arial" w:hAnsi="Arial" w:cs="Arial"/>
          <w:sz w:val="20"/>
          <w:szCs w:val="18"/>
        </w:rPr>
        <w:t xml:space="preserve"> </w:t>
      </w:r>
    </w:p>
    <w:p w:rsidR="00B14A4A" w:rsidRPr="00BA27BA" w:rsidRDefault="00081A63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410CD388" wp14:editId="241BDBA7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75A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ABE1" wp14:editId="3859BE84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25908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B14A4A" w:rsidRPr="00BA27BA" w:rsidRDefault="00B14A4A" w:rsidP="00B14A4A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B14A4A" w:rsidRPr="00BA27BA" w:rsidRDefault="00B14A4A" w:rsidP="00DE5934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 ROŽAJE</w:t>
                            </w:r>
                          </w:p>
                          <w:p w:rsidR="00B14A4A" w:rsidRPr="00F8769B" w:rsidRDefault="00F8769B" w:rsidP="00B14A4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finansije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privredu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="00B14A4A" w:rsidRPr="00F876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B14A4A" w:rsidRPr="00BA27BA" w:rsidRDefault="00B14A4A" w:rsidP="00B14A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5pt;margin-top:0;width:20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" fillcolor="window" stroked="f" strokeweight=".5pt">
                <v:path arrowok="t"/>
                <v:textbox>
                  <w:txbxContent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B14A4A" w:rsidRPr="00BA27BA" w:rsidRDefault="00B14A4A" w:rsidP="00B14A4A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B14A4A" w:rsidRPr="00BA27BA" w:rsidRDefault="00B14A4A" w:rsidP="00DE5934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BA27BA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 ROŽAJE</w:t>
                      </w:r>
                    </w:p>
                    <w:p w:rsidR="00B14A4A" w:rsidRPr="00F8769B" w:rsidRDefault="00F8769B" w:rsidP="00B14A4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 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finansije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privredu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="00B14A4A" w:rsidRPr="00F876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B14A4A" w:rsidRPr="00BA27BA" w:rsidRDefault="00B14A4A" w:rsidP="00B14A4A">
                      <w:pPr>
                        <w:rPr>
                          <w:rFonts w:ascii="Arial" w:hAnsi="Arial" w:cs="Arial"/>
                        </w:rPr>
                      </w:pPr>
                      <w:r w:rsidRPr="00BA27BA">
                        <w:rPr>
                          <w:rFonts w:ascii="Arial" w:hAnsi="Arial" w:cs="Arial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14A4A" w:rsidRPr="00BA27BA" w:rsidRDefault="00B14A4A" w:rsidP="00B14A4A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</w:p>
    <w:p w:rsidR="00B14A4A" w:rsidRDefault="00B14A4A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CC6C1C" w:rsidRPr="00BA27BA" w:rsidRDefault="00CC6C1C" w:rsidP="00B14A4A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E15B3C">
      <w:pPr>
        <w:pStyle w:val="NoSpacing"/>
        <w:ind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  <w:r w:rsidRPr="00D81EF1">
        <w:rPr>
          <w:rFonts w:ascii="Arial" w:hAnsi="Arial" w:cs="Arial"/>
          <w:sz w:val="24"/>
          <w:szCs w:val="24"/>
        </w:rPr>
        <w:t xml:space="preserve"> </w:t>
      </w: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B14A4A" w:rsidRPr="00D81EF1" w:rsidRDefault="00B14A4A" w:rsidP="00D32C5F">
      <w:pPr>
        <w:pStyle w:val="NoSpacing"/>
        <w:rPr>
          <w:rFonts w:ascii="Arial" w:hAnsi="Arial" w:cs="Arial"/>
          <w:sz w:val="24"/>
          <w:szCs w:val="24"/>
        </w:rPr>
      </w:pP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proofErr w:type="gramStart"/>
      <w:r w:rsidRPr="00D81EF1">
        <w:rPr>
          <w:rFonts w:ascii="Times New Roman" w:hAnsi="Times New Roman" w:cs="Times New Roman"/>
          <w:sz w:val="24"/>
          <w:szCs w:val="24"/>
        </w:rPr>
        <w:lastRenderedPageBreak/>
        <w:t>Ul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br.1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84310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Gora</w:t>
      </w:r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: </w:t>
      </w:r>
      <w:r w:rsidRPr="00D81EF1">
        <w:rPr>
          <w:rFonts w:ascii="Times New Roman" w:hAnsi="Times New Roman" w:cs="Times New Roman"/>
          <w:color w:val="4F81BD" w:themeColor="accent1"/>
          <w:sz w:val="24"/>
          <w:szCs w:val="24"/>
        </w:rPr>
        <w:t>skupstina</w:t>
      </w:r>
      <w:hyperlink r:id="rId7" w:history="1">
        <w:r w:rsidRPr="00D81EF1">
          <w:rPr>
            <w:rStyle w:val="Hyperlink"/>
            <w:rFonts w:ascii="Times New Roman" w:hAnsi="Times New Roman" w:cs="Times New Roman"/>
            <w:sz w:val="24"/>
            <w:szCs w:val="24"/>
          </w:rPr>
          <w:t>opstinerozaje@t-com.me</w:t>
        </w:r>
      </w:hyperlink>
    </w:p>
    <w:p w:rsidR="00B14A4A" w:rsidRPr="00D81EF1" w:rsidRDefault="00B14A4A" w:rsidP="00B14A4A">
      <w:pPr>
        <w:pStyle w:val="NoSpacing"/>
        <w:ind w:left="-288"/>
        <w:rPr>
          <w:rFonts w:ascii="Times New Roman" w:hAnsi="Times New Roman" w:cs="Times New Roman"/>
          <w:sz w:val="24"/>
          <w:szCs w:val="24"/>
        </w:rPr>
        <w:sectPr w:rsidR="00B14A4A" w:rsidRPr="00D81EF1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web:</w:t>
      </w:r>
      <w:r w:rsidR="004814D6" w:rsidRPr="00D81EF1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4814D6" w:rsidRPr="00D81EF1">
        <w:rPr>
          <w:rFonts w:ascii="Times New Roman" w:hAnsi="Times New Roman" w:cs="Times New Roman"/>
          <w:sz w:val="24"/>
          <w:szCs w:val="24"/>
        </w:rPr>
        <w:t>://www.rozaje.me</w:t>
      </w:r>
    </w:p>
    <w:p w:rsidR="00422FCB" w:rsidRPr="00D81EF1" w:rsidRDefault="00F8769B" w:rsidP="00E15B3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C444C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C444C3">
        <w:rPr>
          <w:rFonts w:ascii="Times New Roman" w:hAnsi="Times New Roman" w:cs="Times New Roman"/>
          <w:sz w:val="24"/>
          <w:szCs w:val="24"/>
        </w:rPr>
        <w:t>: 25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0CA2">
        <w:rPr>
          <w:rFonts w:ascii="Times New Roman" w:hAnsi="Times New Roman" w:cs="Times New Roman"/>
          <w:sz w:val="24"/>
          <w:szCs w:val="24"/>
        </w:rPr>
        <w:t xml:space="preserve">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595454">
        <w:rPr>
          <w:rFonts w:ascii="Times New Roman" w:hAnsi="Times New Roman" w:cs="Times New Roman"/>
          <w:sz w:val="24"/>
          <w:szCs w:val="24"/>
        </w:rPr>
        <w:t xml:space="preserve">     </w:t>
      </w:r>
      <w:r w:rsidR="00D81EF1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019" w:rsidRPr="00D81EF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D64019" w:rsidRPr="00D81EF1">
        <w:rPr>
          <w:rFonts w:ascii="Times New Roman" w:hAnsi="Times New Roman" w:cs="Times New Roman"/>
          <w:sz w:val="24"/>
          <w:szCs w:val="24"/>
        </w:rPr>
        <w:t>,</w:t>
      </w:r>
      <w:r w:rsidR="00C077EE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C444C3">
        <w:rPr>
          <w:rFonts w:ascii="Times New Roman" w:hAnsi="Times New Roman" w:cs="Times New Roman"/>
          <w:sz w:val="24"/>
          <w:szCs w:val="24"/>
        </w:rPr>
        <w:t>14</w:t>
      </w:r>
      <w:r w:rsidR="005D2C6C">
        <w:rPr>
          <w:rFonts w:ascii="Times New Roman" w:hAnsi="Times New Roman" w:cs="Times New Roman"/>
          <w:sz w:val="24"/>
          <w:szCs w:val="24"/>
        </w:rPr>
        <w:t>.0</w:t>
      </w:r>
      <w:r w:rsidR="00C444C3">
        <w:rPr>
          <w:rFonts w:ascii="Times New Roman" w:hAnsi="Times New Roman" w:cs="Times New Roman"/>
          <w:sz w:val="24"/>
          <w:szCs w:val="24"/>
        </w:rPr>
        <w:t>4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2026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F8769B" w:rsidRPr="00D81EF1" w:rsidRDefault="00F8769B" w:rsidP="008E6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53E" w:rsidRDefault="00B14A4A" w:rsidP="00B14A4A">
      <w:pPr>
        <w:jc w:val="both"/>
        <w:rPr>
          <w:rFonts w:ascii="Times New Roman" w:hAnsi="Times New Roman" w:cs="Times New Roman"/>
          <w:sz w:val="24"/>
          <w:szCs w:val="24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D81EF1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D81EF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”, br. 7/19)</w:t>
      </w:r>
    </w:p>
    <w:p w:rsidR="00C444C3" w:rsidRPr="00D81EF1" w:rsidRDefault="00C444C3" w:rsidP="00B14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A4A" w:rsidRPr="00C444C3" w:rsidRDefault="00B14A4A" w:rsidP="00B14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C3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476E7A" w:rsidRPr="00EF7347" w:rsidRDefault="005C12A6" w:rsidP="00B14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F1">
        <w:rPr>
          <w:rFonts w:ascii="Times New Roman" w:hAnsi="Times New Roman" w:cs="Times New Roman"/>
          <w:b/>
          <w:sz w:val="24"/>
          <w:szCs w:val="24"/>
        </w:rPr>
        <w:t>X</w:t>
      </w:r>
      <w:r w:rsidR="00810E53">
        <w:rPr>
          <w:rFonts w:ascii="Times New Roman" w:hAnsi="Times New Roman" w:cs="Times New Roman"/>
          <w:b/>
          <w:sz w:val="24"/>
          <w:szCs w:val="24"/>
        </w:rPr>
        <w:t>X</w:t>
      </w:r>
      <w:r w:rsidR="005D2C6C">
        <w:rPr>
          <w:rFonts w:ascii="Times New Roman" w:hAnsi="Times New Roman" w:cs="Times New Roman"/>
          <w:b/>
          <w:sz w:val="24"/>
          <w:szCs w:val="24"/>
        </w:rPr>
        <w:t>V</w:t>
      </w:r>
      <w:r w:rsidR="00B14A4A" w:rsidRPr="00D81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4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44C3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C44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4C3">
        <w:rPr>
          <w:rFonts w:ascii="Times New Roman" w:hAnsi="Times New Roman" w:cs="Times New Roman"/>
          <w:sz w:val="24"/>
          <w:szCs w:val="24"/>
        </w:rPr>
        <w:t>petu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finans</w:t>
      </w:r>
      <w:r w:rsidRPr="00D81EF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595454">
        <w:rPr>
          <w:rFonts w:ascii="Times New Roman" w:hAnsi="Times New Roman" w:cs="Times New Roman"/>
          <w:sz w:val="24"/>
          <w:szCs w:val="24"/>
        </w:rPr>
        <w:t>27</w:t>
      </w:r>
      <w:r w:rsidR="00AE5E39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0</w:t>
      </w:r>
      <w:r w:rsidR="00C444C3">
        <w:rPr>
          <w:rFonts w:ascii="Times New Roman" w:hAnsi="Times New Roman" w:cs="Times New Roman"/>
          <w:sz w:val="24"/>
          <w:szCs w:val="24"/>
        </w:rPr>
        <w:t>4</w:t>
      </w:r>
      <w:r w:rsidR="006B31D1" w:rsidRPr="00D81EF1">
        <w:rPr>
          <w:rFonts w:ascii="Times New Roman" w:hAnsi="Times New Roman" w:cs="Times New Roman"/>
          <w:sz w:val="24"/>
          <w:szCs w:val="24"/>
        </w:rPr>
        <w:t>.</w:t>
      </w:r>
      <w:r w:rsidR="005D2C6C">
        <w:rPr>
          <w:rFonts w:ascii="Times New Roman" w:hAnsi="Times New Roman" w:cs="Times New Roman"/>
          <w:sz w:val="24"/>
          <w:szCs w:val="24"/>
        </w:rPr>
        <w:t>2026</w:t>
      </w:r>
      <w:r w:rsidR="00B14A4A" w:rsidRPr="00D8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4A4A" w:rsidRPr="00D81EF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04F09">
        <w:rPr>
          <w:rFonts w:ascii="Times New Roman" w:hAnsi="Times New Roman" w:cs="Times New Roman"/>
          <w:sz w:val="24"/>
          <w:szCs w:val="24"/>
        </w:rPr>
        <w:t>,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5FF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6B35FF">
        <w:rPr>
          <w:rFonts w:ascii="Times New Roman" w:hAnsi="Times New Roman" w:cs="Times New Roman"/>
          <w:sz w:val="24"/>
          <w:szCs w:val="24"/>
        </w:rPr>
        <w:t xml:space="preserve"> u </w:t>
      </w:r>
      <w:r w:rsidR="00B14A4A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E31FA2">
        <w:rPr>
          <w:rFonts w:ascii="Times New Roman" w:hAnsi="Times New Roman" w:cs="Times New Roman"/>
          <w:sz w:val="24"/>
          <w:szCs w:val="24"/>
        </w:rPr>
        <w:t>10</w:t>
      </w:r>
      <w:r w:rsidR="006B35FF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A4A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B14A4A" w:rsidRPr="00D81EF1">
        <w:rPr>
          <w:rFonts w:ascii="Times New Roman" w:hAnsi="Times New Roman" w:cs="Times New Roman"/>
          <w:sz w:val="24"/>
          <w:szCs w:val="24"/>
        </w:rPr>
        <w:t xml:space="preserve"> u</w:t>
      </w:r>
      <w:r w:rsidR="00922071" w:rsidRPr="00D81EF1">
        <w:rPr>
          <w:rFonts w:ascii="Times New Roman" w:hAnsi="Times New Roman" w:cs="Times New Roman"/>
          <w:sz w:val="24"/>
          <w:szCs w:val="24"/>
        </w:rPr>
        <w:t xml:space="preserve">  </w:t>
      </w:r>
      <w:r w:rsidR="00922071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</w:t>
      </w:r>
      <w:r w:rsidR="00B14A4A" w:rsidRPr="00D81EF1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16CAB" w:rsidRPr="00D81EF1" w:rsidRDefault="00716CAB" w:rsidP="00B1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402A30" w:rsidRDefault="00B14A4A" w:rsidP="00B14A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E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F1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D81EF1">
        <w:rPr>
          <w:rFonts w:ascii="Times New Roman" w:hAnsi="Times New Roman" w:cs="Times New Roman"/>
          <w:sz w:val="24"/>
          <w:szCs w:val="24"/>
        </w:rPr>
        <w:t>:</w:t>
      </w:r>
    </w:p>
    <w:p w:rsidR="00C444C3" w:rsidRPr="00D81EF1" w:rsidRDefault="00C444C3" w:rsidP="00B14A4A">
      <w:pPr>
        <w:rPr>
          <w:rFonts w:ascii="Times New Roman" w:hAnsi="Times New Roman" w:cs="Times New Roman"/>
          <w:sz w:val="24"/>
          <w:szCs w:val="24"/>
        </w:rPr>
      </w:pPr>
    </w:p>
    <w:p w:rsidR="00C50010" w:rsidRDefault="00B14A4A" w:rsidP="00617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F1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7C1661" w:rsidRDefault="00EF7347" w:rsidP="00AB01DE">
      <w:pPr>
        <w:pStyle w:val="NoSpacing"/>
        <w:numPr>
          <w:ilvl w:val="0"/>
          <w:numId w:val="28"/>
        </w:numPr>
        <w:ind w:right="-1094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</w:t>
      </w:r>
      <w:r w:rsidR="00810E53">
        <w:rPr>
          <w:rFonts w:ascii="Times New Roman" w:hAnsi="Times New Roman" w:cs="Times New Roman"/>
          <w:sz w:val="24"/>
          <w:szCs w:val="24"/>
        </w:rPr>
        <w:t>vajanje</w:t>
      </w:r>
      <w:proofErr w:type="spellEnd"/>
      <w:r w:rsidR="00810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E53">
        <w:rPr>
          <w:rFonts w:ascii="Times New Roman" w:hAnsi="Times New Roman" w:cs="Times New Roman"/>
          <w:sz w:val="24"/>
          <w:szCs w:val="24"/>
        </w:rPr>
        <w:t>Zapis</w:t>
      </w:r>
      <w:r w:rsidR="00875037">
        <w:rPr>
          <w:rFonts w:ascii="Times New Roman" w:hAnsi="Times New Roman" w:cs="Times New Roman"/>
          <w:sz w:val="24"/>
          <w:szCs w:val="24"/>
        </w:rPr>
        <w:t>nika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037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87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4C3">
        <w:rPr>
          <w:rFonts w:ascii="Times New Roman" w:hAnsi="Times New Roman" w:cs="Times New Roman"/>
          <w:sz w:val="24"/>
          <w:szCs w:val="24"/>
        </w:rPr>
        <w:t>četvrte</w:t>
      </w:r>
      <w:proofErr w:type="spellEnd"/>
      <w:r w:rsidR="00AE5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privredu</w:t>
      </w:r>
      <w:proofErr w:type="spellEnd"/>
      <w:r w:rsidRPr="00F8769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8769B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1C1583">
        <w:rPr>
          <w:rFonts w:ascii="Times New Roman" w:hAnsi="Times New Roman" w:cs="Times New Roman"/>
          <w:sz w:val="24"/>
          <w:szCs w:val="24"/>
        </w:rPr>
        <w:t>;</w:t>
      </w:r>
      <w:r w:rsidRPr="00F8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4C3" w:rsidRPr="001B0058" w:rsidRDefault="00C444C3" w:rsidP="00C444C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C444C3" w:rsidRPr="001B0058" w:rsidRDefault="00C444C3" w:rsidP="00C444C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2026.godinu; </w:t>
      </w:r>
    </w:p>
    <w:p w:rsidR="00C444C3" w:rsidRPr="001B0058" w:rsidRDefault="00C444C3" w:rsidP="00C444C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porezu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02-016/23-159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25.05.2023.godine ( “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Gore”,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027/23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01.06.2023.godine);</w:t>
      </w:r>
    </w:p>
    <w:p w:rsidR="00C444C3" w:rsidRPr="001B0058" w:rsidRDefault="00C444C3" w:rsidP="00C444C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eksproprijaciju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kružnog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Pećka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petlja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” u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>;</w:t>
      </w:r>
    </w:p>
    <w:p w:rsidR="00C444C3" w:rsidRPr="001B0058" w:rsidRDefault="00C444C3" w:rsidP="00C444C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najniže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>;</w:t>
      </w:r>
    </w:p>
    <w:p w:rsidR="00C444C3" w:rsidRPr="001B0058" w:rsidRDefault="00C444C3" w:rsidP="00C444C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bližih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pokretnih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nepokretnih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>;</w:t>
      </w:r>
    </w:p>
    <w:p w:rsidR="00C444C3" w:rsidRPr="001B0058" w:rsidRDefault="00C444C3" w:rsidP="00C444C3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05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B00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fin</w:t>
      </w:r>
      <w:r w:rsidR="009166FB">
        <w:rPr>
          <w:rFonts w:ascii="Times New Roman" w:hAnsi="Times New Roman" w:cs="Times New Roman"/>
          <w:sz w:val="24"/>
          <w:szCs w:val="24"/>
        </w:rPr>
        <w:t>ansijskim</w:t>
      </w:r>
      <w:proofErr w:type="spellEnd"/>
      <w:r w:rsidR="00916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6FB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="00916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6F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166FB">
        <w:rPr>
          <w:rFonts w:ascii="Times New Roman" w:hAnsi="Times New Roman" w:cs="Times New Roman"/>
          <w:sz w:val="24"/>
          <w:szCs w:val="24"/>
        </w:rPr>
        <w:t xml:space="preserve"> 2026.godinu.</w:t>
      </w:r>
      <w:bookmarkStart w:id="0" w:name="_GoBack"/>
      <w:bookmarkEnd w:id="0"/>
    </w:p>
    <w:p w:rsidR="00617F30" w:rsidRDefault="00617F30" w:rsidP="00617F30">
      <w:pPr>
        <w:pStyle w:val="NoSpacing"/>
        <w:ind w:left="720" w:right="-10944"/>
        <w:rPr>
          <w:rFonts w:ascii="Times New Roman" w:hAnsi="Times New Roman" w:cs="Times New Roman"/>
          <w:sz w:val="24"/>
          <w:szCs w:val="24"/>
        </w:rPr>
      </w:pPr>
    </w:p>
    <w:p w:rsidR="00007846" w:rsidRPr="004D0CA2" w:rsidRDefault="00007846" w:rsidP="00EF7347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1EF1" w:rsidRPr="004D0CA2" w:rsidRDefault="00B14A4A" w:rsidP="00C077E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4D0C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20A7F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B4A15" w:rsidRPr="004D0C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4A15" w:rsidRPr="004D0CA2">
        <w:rPr>
          <w:rFonts w:ascii="Times New Roman" w:hAnsi="Times New Roman" w:cs="Times New Roman"/>
          <w:sz w:val="24"/>
          <w:szCs w:val="24"/>
        </w:rPr>
        <w:t>sazi</w:t>
      </w:r>
      <w:r w:rsidR="00C444C3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C44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4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444C3">
        <w:rPr>
          <w:rFonts w:ascii="Times New Roman" w:hAnsi="Times New Roman" w:cs="Times New Roman"/>
          <w:sz w:val="24"/>
          <w:szCs w:val="24"/>
        </w:rPr>
        <w:t xml:space="preserve"> 28</w:t>
      </w:r>
      <w:r w:rsidRPr="004D0C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0CA2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Ro</w:t>
      </w:r>
      <w:r w:rsidR="005A1C4C" w:rsidRPr="004D0CA2">
        <w:rPr>
          <w:rFonts w:ascii="Times New Roman" w:hAnsi="Times New Roman" w:cs="Times New Roman"/>
          <w:sz w:val="24"/>
          <w:szCs w:val="24"/>
        </w:rPr>
        <w:t>žaje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C4C" w:rsidRPr="004D0CA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A1C4C" w:rsidRPr="004D0CA2">
        <w:rPr>
          <w:rFonts w:ascii="Times New Roman" w:hAnsi="Times New Roman" w:cs="Times New Roman"/>
          <w:sz w:val="24"/>
          <w:szCs w:val="24"/>
        </w:rPr>
        <w:t xml:space="preserve"> </w:t>
      </w:r>
      <w:r w:rsidR="00C444C3">
        <w:rPr>
          <w:rFonts w:ascii="Times New Roman" w:hAnsi="Times New Roman" w:cs="Times New Roman"/>
          <w:sz w:val="24"/>
          <w:szCs w:val="24"/>
        </w:rPr>
        <w:t>28</w:t>
      </w:r>
      <w:r w:rsidR="005D2C6C" w:rsidRPr="004D0CA2">
        <w:rPr>
          <w:rFonts w:ascii="Times New Roman" w:hAnsi="Times New Roman" w:cs="Times New Roman"/>
          <w:sz w:val="24"/>
          <w:szCs w:val="24"/>
        </w:rPr>
        <w:t>.0</w:t>
      </w:r>
      <w:r w:rsidR="00C444C3">
        <w:rPr>
          <w:rFonts w:ascii="Times New Roman" w:hAnsi="Times New Roman" w:cs="Times New Roman"/>
          <w:sz w:val="24"/>
          <w:szCs w:val="24"/>
        </w:rPr>
        <w:t>4</w:t>
      </w:r>
      <w:r w:rsidR="00B522A7" w:rsidRPr="004D0CA2">
        <w:rPr>
          <w:rFonts w:ascii="Times New Roman" w:hAnsi="Times New Roman" w:cs="Times New Roman"/>
          <w:sz w:val="24"/>
          <w:szCs w:val="24"/>
        </w:rPr>
        <w:t>.</w:t>
      </w:r>
      <w:r w:rsidR="005D2C6C" w:rsidRPr="004D0CA2">
        <w:rPr>
          <w:rFonts w:ascii="Times New Roman" w:hAnsi="Times New Roman" w:cs="Times New Roman"/>
          <w:sz w:val="24"/>
          <w:szCs w:val="24"/>
        </w:rPr>
        <w:t>2026</w:t>
      </w:r>
      <w:r w:rsidRPr="004D0C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D0CA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4D0CA2">
        <w:rPr>
          <w:rFonts w:ascii="Times New Roman" w:hAnsi="Times New Roman" w:cs="Times New Roman"/>
          <w:sz w:val="24"/>
          <w:szCs w:val="24"/>
        </w:rPr>
        <w:t>.</w:t>
      </w: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</w:p>
    <w:p w:rsidR="00AB2CE5" w:rsidRPr="004D0CA2" w:rsidRDefault="00B14A4A" w:rsidP="00EF7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</w:t>
      </w:r>
      <w:r w:rsidR="00B522A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95310D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D0545B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E64B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61071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7E1620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</w:p>
    <w:p w:rsidR="00B14A4A" w:rsidRPr="004D0CA2" w:rsidRDefault="007E1620" w:rsidP="00B14A4A">
      <w:pPr>
        <w:tabs>
          <w:tab w:val="righ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AB2CE5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CC6C1C" w:rsidRPr="004D0CA2">
        <w:rPr>
          <w:rFonts w:ascii="Times New Roman" w:hAnsi="Times New Roman" w:cs="Times New Roman"/>
          <w:sz w:val="24"/>
          <w:szCs w:val="24"/>
          <w:lang w:val="sr-Latn-CS"/>
        </w:rPr>
        <w:t>Haris Zejnelagić,</w:t>
      </w:r>
      <w:r w:rsidR="00B522A7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</w:p>
    <w:p w:rsidR="00033766" w:rsidRPr="004D0CA2" w:rsidRDefault="00B14A4A" w:rsidP="00B14A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</w:t>
      </w:r>
      <w:r w:rsidR="007E1620" w:rsidRPr="004D0CA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Pr="004D0CA2">
        <w:rPr>
          <w:rFonts w:ascii="Times New Roman" w:hAnsi="Times New Roman" w:cs="Times New Roman"/>
          <w:sz w:val="24"/>
          <w:szCs w:val="24"/>
          <w:lang w:val="sr-Latn-CS"/>
        </w:rPr>
        <w:t>Predsjednik Odbora</w:t>
      </w:r>
    </w:p>
    <w:sectPr w:rsidR="00033766" w:rsidRPr="004D0CA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BC7"/>
    <w:multiLevelType w:val="hybridMultilevel"/>
    <w:tmpl w:val="32DCA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010E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954005C"/>
    <w:multiLevelType w:val="hybridMultilevel"/>
    <w:tmpl w:val="F40405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507"/>
    <w:multiLevelType w:val="hybridMultilevel"/>
    <w:tmpl w:val="D6981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E64C0"/>
    <w:multiLevelType w:val="hybridMultilevel"/>
    <w:tmpl w:val="AA26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86DC2"/>
    <w:multiLevelType w:val="hybridMultilevel"/>
    <w:tmpl w:val="64708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7A4306"/>
    <w:multiLevelType w:val="hybridMultilevel"/>
    <w:tmpl w:val="C5BAE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64945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C461A"/>
    <w:multiLevelType w:val="hybridMultilevel"/>
    <w:tmpl w:val="4864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5B058E"/>
    <w:multiLevelType w:val="hybridMultilevel"/>
    <w:tmpl w:val="FB16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57CB1"/>
    <w:multiLevelType w:val="hybridMultilevel"/>
    <w:tmpl w:val="F1FAC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2"/>
  </w:num>
  <w:num w:numId="9">
    <w:abstractNumId w:val="19"/>
  </w:num>
  <w:num w:numId="10">
    <w:abstractNumId w:val="7"/>
  </w:num>
  <w:num w:numId="11">
    <w:abstractNumId w:val="25"/>
  </w:num>
  <w:num w:numId="12">
    <w:abstractNumId w:val="20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8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2"/>
  </w:num>
  <w:num w:numId="23">
    <w:abstractNumId w:val="1"/>
  </w:num>
  <w:num w:numId="24">
    <w:abstractNumId w:val="18"/>
  </w:num>
  <w:num w:numId="25">
    <w:abstractNumId w:val="17"/>
  </w:num>
  <w:num w:numId="26">
    <w:abstractNumId w:val="24"/>
  </w:num>
  <w:num w:numId="27">
    <w:abstractNumId w:val="9"/>
  </w:num>
  <w:num w:numId="28">
    <w:abstractNumId w:val="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A"/>
    <w:rsid w:val="00007846"/>
    <w:rsid w:val="0003324D"/>
    <w:rsid w:val="000335D1"/>
    <w:rsid w:val="00033766"/>
    <w:rsid w:val="0003630C"/>
    <w:rsid w:val="000728EE"/>
    <w:rsid w:val="00081A63"/>
    <w:rsid w:val="000A5913"/>
    <w:rsid w:val="000C5AA9"/>
    <w:rsid w:val="000E153E"/>
    <w:rsid w:val="00104F09"/>
    <w:rsid w:val="00182823"/>
    <w:rsid w:val="001858EB"/>
    <w:rsid w:val="001C1583"/>
    <w:rsid w:val="001C289C"/>
    <w:rsid w:val="001D2C3F"/>
    <w:rsid w:val="001D517C"/>
    <w:rsid w:val="0020362B"/>
    <w:rsid w:val="00212DEC"/>
    <w:rsid w:val="002254DC"/>
    <w:rsid w:val="00237F8D"/>
    <w:rsid w:val="0026267F"/>
    <w:rsid w:val="002A734B"/>
    <w:rsid w:val="002B3D48"/>
    <w:rsid w:val="002B6E76"/>
    <w:rsid w:val="002D4368"/>
    <w:rsid w:val="003055EC"/>
    <w:rsid w:val="00316124"/>
    <w:rsid w:val="003D003F"/>
    <w:rsid w:val="003F6A65"/>
    <w:rsid w:val="00402A30"/>
    <w:rsid w:val="00422FCB"/>
    <w:rsid w:val="00476E7A"/>
    <w:rsid w:val="004814D6"/>
    <w:rsid w:val="00492B27"/>
    <w:rsid w:val="004D0CA2"/>
    <w:rsid w:val="004E0542"/>
    <w:rsid w:val="005042C4"/>
    <w:rsid w:val="005250CA"/>
    <w:rsid w:val="00556BF2"/>
    <w:rsid w:val="0056561B"/>
    <w:rsid w:val="00592EA5"/>
    <w:rsid w:val="00595454"/>
    <w:rsid w:val="005976C7"/>
    <w:rsid w:val="005A1C4C"/>
    <w:rsid w:val="005B7CD7"/>
    <w:rsid w:val="005C12A6"/>
    <w:rsid w:val="005C6F36"/>
    <w:rsid w:val="005D2C6C"/>
    <w:rsid w:val="00617F30"/>
    <w:rsid w:val="00620A7F"/>
    <w:rsid w:val="006242F8"/>
    <w:rsid w:val="00633DF1"/>
    <w:rsid w:val="0067064D"/>
    <w:rsid w:val="00693950"/>
    <w:rsid w:val="006A7C36"/>
    <w:rsid w:val="006B31D1"/>
    <w:rsid w:val="006B35FF"/>
    <w:rsid w:val="00700B61"/>
    <w:rsid w:val="00703144"/>
    <w:rsid w:val="00716CAB"/>
    <w:rsid w:val="0074364F"/>
    <w:rsid w:val="00743F2B"/>
    <w:rsid w:val="00755538"/>
    <w:rsid w:val="00761D7E"/>
    <w:rsid w:val="00776338"/>
    <w:rsid w:val="00785995"/>
    <w:rsid w:val="007B4CB0"/>
    <w:rsid w:val="007C1661"/>
    <w:rsid w:val="007E1620"/>
    <w:rsid w:val="007E638E"/>
    <w:rsid w:val="00801A33"/>
    <w:rsid w:val="00803419"/>
    <w:rsid w:val="00810E53"/>
    <w:rsid w:val="008446DE"/>
    <w:rsid w:val="00851375"/>
    <w:rsid w:val="0085658E"/>
    <w:rsid w:val="00867D26"/>
    <w:rsid w:val="00871C2D"/>
    <w:rsid w:val="00875037"/>
    <w:rsid w:val="008B5315"/>
    <w:rsid w:val="008E64B7"/>
    <w:rsid w:val="009166FB"/>
    <w:rsid w:val="00922071"/>
    <w:rsid w:val="00925C06"/>
    <w:rsid w:val="0095310D"/>
    <w:rsid w:val="00986E48"/>
    <w:rsid w:val="009906DF"/>
    <w:rsid w:val="009D4692"/>
    <w:rsid w:val="00A37FA8"/>
    <w:rsid w:val="00A407EE"/>
    <w:rsid w:val="00A56CF8"/>
    <w:rsid w:val="00A64BD6"/>
    <w:rsid w:val="00AB01DE"/>
    <w:rsid w:val="00AB2CE5"/>
    <w:rsid w:val="00AE45E4"/>
    <w:rsid w:val="00AE5578"/>
    <w:rsid w:val="00AE5E39"/>
    <w:rsid w:val="00AE7018"/>
    <w:rsid w:val="00AF1649"/>
    <w:rsid w:val="00B14A4A"/>
    <w:rsid w:val="00B323F0"/>
    <w:rsid w:val="00B522A7"/>
    <w:rsid w:val="00B61474"/>
    <w:rsid w:val="00B7275A"/>
    <w:rsid w:val="00B8355E"/>
    <w:rsid w:val="00BB039D"/>
    <w:rsid w:val="00BB4581"/>
    <w:rsid w:val="00BC071A"/>
    <w:rsid w:val="00C077EE"/>
    <w:rsid w:val="00C23746"/>
    <w:rsid w:val="00C444C3"/>
    <w:rsid w:val="00C4491C"/>
    <w:rsid w:val="00C474F8"/>
    <w:rsid w:val="00C50010"/>
    <w:rsid w:val="00C56775"/>
    <w:rsid w:val="00C9037D"/>
    <w:rsid w:val="00CA016B"/>
    <w:rsid w:val="00CB4732"/>
    <w:rsid w:val="00CC6C1C"/>
    <w:rsid w:val="00D00F3E"/>
    <w:rsid w:val="00D0545B"/>
    <w:rsid w:val="00D21386"/>
    <w:rsid w:val="00D32C5F"/>
    <w:rsid w:val="00D53764"/>
    <w:rsid w:val="00D64019"/>
    <w:rsid w:val="00D73FDD"/>
    <w:rsid w:val="00D81EF1"/>
    <w:rsid w:val="00DB03F5"/>
    <w:rsid w:val="00DB4A15"/>
    <w:rsid w:val="00DC71B2"/>
    <w:rsid w:val="00DE5934"/>
    <w:rsid w:val="00E00C95"/>
    <w:rsid w:val="00E01247"/>
    <w:rsid w:val="00E15B3C"/>
    <w:rsid w:val="00E23176"/>
    <w:rsid w:val="00E31FA2"/>
    <w:rsid w:val="00EB03BA"/>
    <w:rsid w:val="00ED4733"/>
    <w:rsid w:val="00EF7347"/>
    <w:rsid w:val="00F361A3"/>
    <w:rsid w:val="00F568B0"/>
    <w:rsid w:val="00F61071"/>
    <w:rsid w:val="00F74894"/>
    <w:rsid w:val="00F8769B"/>
    <w:rsid w:val="00FD02BD"/>
    <w:rsid w:val="00FD69E1"/>
    <w:rsid w:val="00FE12A5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4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A4A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4</cp:revision>
  <cp:lastPrinted>2026-04-14T09:30:00Z</cp:lastPrinted>
  <dcterms:created xsi:type="dcterms:W3CDTF">2026-04-14T06:34:00Z</dcterms:created>
  <dcterms:modified xsi:type="dcterms:W3CDTF">2026-04-14T09:31:00Z</dcterms:modified>
</cp:coreProperties>
</file>