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7DA" w:rsidRPr="00792CCE" w:rsidRDefault="002C67DA" w:rsidP="002C67DA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Na osnovu člana 38 stav 1 tačke 2 i 22 Zakona o lokalnoj samoupravi („Služb</w:t>
      </w:r>
      <w:r w:rsidR="003A57E5">
        <w:rPr>
          <w:rFonts w:ascii="Times New Roman" w:hAnsi="Times New Roman" w:cs="Times New Roman"/>
          <w:sz w:val="24"/>
          <w:szCs w:val="24"/>
          <w:lang w:val="sr-Latn-CS"/>
        </w:rPr>
        <w:t>eni list CG“, broj 2/18, 34/19 i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38/20), člana  46 stav 1 tačke 2 i 22 Statuta opštine Rožaje </w:t>
      </w:r>
      <w:r w:rsidR="003A57E5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(„Službeni list CG – opštinski propisi“, broj 38/18 i 16/21), </w:t>
      </w:r>
      <w:r w:rsidRPr="00792CCE">
        <w:rPr>
          <w:rFonts w:ascii="Times New Roman" w:hAnsi="Times New Roman" w:cs="Times New Roman"/>
          <w:sz w:val="24"/>
          <w:szCs w:val="24"/>
          <w:lang w:val="sr-Latn-CS"/>
        </w:rPr>
        <w:t>Skupština opštine Rožaje, na predlog Odbora za izbor i imenovanje, na  sjednici  održan</w:t>
      </w:r>
      <w:r w:rsidR="00030739">
        <w:rPr>
          <w:rFonts w:ascii="Times New Roman" w:hAnsi="Times New Roman" w:cs="Times New Roman"/>
          <w:sz w:val="24"/>
          <w:szCs w:val="24"/>
          <w:lang w:val="sr-Latn-CS"/>
        </w:rPr>
        <w:t>oj  dana 22.09.</w:t>
      </w:r>
      <w:r w:rsidR="00D264E0">
        <w:rPr>
          <w:rFonts w:ascii="Times New Roman" w:hAnsi="Times New Roman" w:cs="Times New Roman"/>
          <w:sz w:val="24"/>
          <w:szCs w:val="24"/>
          <w:lang w:val="sr-Latn-CS"/>
        </w:rPr>
        <w:t>2022</w:t>
      </w:r>
      <w:r w:rsidRPr="00792CCE">
        <w:rPr>
          <w:rFonts w:ascii="Times New Roman" w:hAnsi="Times New Roman" w:cs="Times New Roman"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792CCE">
        <w:rPr>
          <w:rFonts w:ascii="Times New Roman" w:hAnsi="Times New Roman" w:cs="Times New Roman"/>
          <w:sz w:val="24"/>
          <w:szCs w:val="24"/>
          <w:lang w:val="sr-Latn-CS"/>
        </w:rPr>
        <w:t xml:space="preserve">godine, </w:t>
      </w:r>
      <w:r w:rsidR="00D264E0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</w:t>
      </w: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>d o n i j e l a  je</w:t>
      </w:r>
    </w:p>
    <w:p w:rsidR="002C67DA" w:rsidRPr="00792CCE" w:rsidRDefault="002C67DA" w:rsidP="002C67DA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2C67DA" w:rsidRPr="00792CCE" w:rsidRDefault="002C67DA" w:rsidP="002C67DA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>ODLUKU</w:t>
      </w:r>
    </w:p>
    <w:p w:rsidR="002C67DA" w:rsidRPr="00792CCE" w:rsidRDefault="002C67DA" w:rsidP="002C67DA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razrješenju </w:t>
      </w:r>
      <w:r w:rsidR="00D264E0">
        <w:rPr>
          <w:rFonts w:ascii="Times New Roman" w:hAnsi="Times New Roman" w:cs="Times New Roman"/>
          <w:sz w:val="24"/>
          <w:szCs w:val="24"/>
          <w:lang w:val="sr-Latn-CS"/>
        </w:rPr>
        <w:t>člana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Odbora direktora DOO „Agencija za projektovanje i razvoj“</w:t>
      </w:r>
      <w:r w:rsidRPr="00792CCE">
        <w:rPr>
          <w:rFonts w:ascii="Times New Roman" w:hAnsi="Times New Roman" w:cs="Times New Roman"/>
          <w:sz w:val="24"/>
          <w:szCs w:val="24"/>
          <w:lang w:val="sr-Latn-CS"/>
        </w:rPr>
        <w:t xml:space="preserve"> Rožaje </w:t>
      </w:r>
    </w:p>
    <w:p w:rsidR="002C67DA" w:rsidRDefault="002C67DA" w:rsidP="002C67DA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C67DA" w:rsidRPr="00792CCE" w:rsidRDefault="002C67DA" w:rsidP="002C67DA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C67DA" w:rsidRDefault="002C67DA" w:rsidP="002C67DA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2C67DA" w:rsidRPr="00792CCE" w:rsidRDefault="002C67DA" w:rsidP="002C67D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RAZRJEŠAVA SE </w:t>
      </w:r>
      <w:r w:rsidR="0068436F">
        <w:rPr>
          <w:rFonts w:ascii="Times New Roman" w:hAnsi="Times New Roman" w:cs="Times New Roman"/>
          <w:b/>
          <w:sz w:val="24"/>
          <w:szCs w:val="24"/>
          <w:lang w:val="sr-Latn-CS"/>
        </w:rPr>
        <w:t>Rafet Kurpejović</w:t>
      </w:r>
      <w:r w:rsidRPr="00C13944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D264E0">
        <w:rPr>
          <w:rFonts w:ascii="Times New Roman" w:hAnsi="Times New Roman" w:cs="Times New Roman"/>
          <w:sz w:val="24"/>
          <w:szCs w:val="24"/>
          <w:lang w:val="sr-Latn-CS"/>
        </w:rPr>
        <w:t>dužnosti člana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Odbora direktora DOO „Agencija za projektovanje i razvoj“</w:t>
      </w:r>
      <w:r w:rsidRPr="00792CCE">
        <w:rPr>
          <w:rFonts w:ascii="Times New Roman" w:hAnsi="Times New Roman" w:cs="Times New Roman"/>
          <w:sz w:val="24"/>
          <w:szCs w:val="24"/>
          <w:lang w:val="sr-Latn-CS"/>
        </w:rPr>
        <w:t xml:space="preserve"> Rožaje</w:t>
      </w:r>
      <w:r w:rsidR="00D264E0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792CC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zbog podnošenja ostavke.</w:t>
      </w:r>
    </w:p>
    <w:p w:rsidR="002C67DA" w:rsidRDefault="002C67DA" w:rsidP="002C67DA">
      <w:pPr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2C67DA" w:rsidRPr="00792CCE" w:rsidRDefault="002C67DA" w:rsidP="002C67DA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2C67DA" w:rsidRPr="00792CCE" w:rsidRDefault="002C67DA" w:rsidP="002C67DA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92CCE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 – Opštinski propisi“.</w:t>
      </w:r>
    </w:p>
    <w:p w:rsidR="002C67DA" w:rsidRPr="00792CCE" w:rsidRDefault="002C67DA" w:rsidP="002C67DA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C67DA" w:rsidRPr="00792CCE" w:rsidRDefault="002C67DA" w:rsidP="002C67DA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C67DA" w:rsidRPr="00A07887" w:rsidRDefault="005D6F83" w:rsidP="002C67D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 02-016/22-233</w:t>
      </w:r>
    </w:p>
    <w:p w:rsidR="002C67DA" w:rsidRPr="00792CCE" w:rsidRDefault="00030739" w:rsidP="002C67D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23.09.</w:t>
      </w:r>
      <w:r w:rsidR="00D264E0">
        <w:rPr>
          <w:rFonts w:ascii="Times New Roman" w:hAnsi="Times New Roman" w:cs="Times New Roman"/>
          <w:sz w:val="24"/>
          <w:szCs w:val="24"/>
          <w:lang w:val="sr-Latn-CS"/>
        </w:rPr>
        <w:t>2022</w:t>
      </w:r>
      <w:r w:rsidR="002C67DA" w:rsidRPr="00792CCE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2C67DA" w:rsidRPr="00792CCE" w:rsidRDefault="002C67DA" w:rsidP="002C67D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C67DA" w:rsidRPr="00792CCE" w:rsidRDefault="002C67DA" w:rsidP="002C67DA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2C67DA" w:rsidRPr="00792CCE" w:rsidRDefault="002C67DA" w:rsidP="002C67DA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2C67DA" w:rsidRPr="00792CCE" w:rsidRDefault="002C67DA" w:rsidP="002C67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sz w:val="24"/>
          <w:szCs w:val="24"/>
          <w:lang w:val="sr-Latn-CS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68436F">
        <w:rPr>
          <w:rFonts w:ascii="Times New Roman" w:hAnsi="Times New Roman" w:cs="Times New Roman"/>
          <w:sz w:val="24"/>
          <w:szCs w:val="24"/>
          <w:lang w:val="sr-Latn-CS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68436F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792CCE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2C67DA" w:rsidRPr="00792CCE" w:rsidRDefault="002C67DA" w:rsidP="002C67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92CC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</w:t>
      </w:r>
      <w:r w:rsidR="0068436F">
        <w:rPr>
          <w:rFonts w:ascii="Times New Roman" w:hAnsi="Times New Roman" w:cs="Times New Roman"/>
          <w:sz w:val="24"/>
          <w:szCs w:val="24"/>
          <w:lang w:val="sr-Latn-CS"/>
        </w:rPr>
        <w:t xml:space="preserve">     </w:t>
      </w:r>
      <w:r w:rsidR="00030739">
        <w:rPr>
          <w:rFonts w:ascii="Times New Roman" w:hAnsi="Times New Roman" w:cs="Times New Roman"/>
          <w:sz w:val="24"/>
          <w:szCs w:val="24"/>
          <w:lang w:val="sr-Latn-CS"/>
        </w:rPr>
        <w:t xml:space="preserve">     Almir Avdić</w:t>
      </w:r>
      <w:r w:rsidR="005D6F83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:rsidR="002C67DA" w:rsidRPr="00792CCE" w:rsidRDefault="002C67DA" w:rsidP="002C67DA">
      <w:pPr>
        <w:spacing w:after="0"/>
        <w:rPr>
          <w:sz w:val="24"/>
          <w:szCs w:val="24"/>
        </w:rPr>
      </w:pPr>
    </w:p>
    <w:p w:rsidR="002C67DA" w:rsidRPr="00792CCE" w:rsidRDefault="002C67DA" w:rsidP="002C67DA">
      <w:pPr>
        <w:rPr>
          <w:sz w:val="24"/>
          <w:szCs w:val="24"/>
        </w:rPr>
      </w:pPr>
    </w:p>
    <w:p w:rsidR="002C67DA" w:rsidRPr="00792CCE" w:rsidRDefault="002C67DA" w:rsidP="002C67DA">
      <w:pPr>
        <w:rPr>
          <w:sz w:val="24"/>
          <w:szCs w:val="24"/>
        </w:rPr>
      </w:pPr>
    </w:p>
    <w:p w:rsidR="002C67DA" w:rsidRDefault="002C67DA" w:rsidP="002C67DA">
      <w:pPr>
        <w:rPr>
          <w:sz w:val="24"/>
          <w:szCs w:val="24"/>
        </w:rPr>
      </w:pPr>
    </w:p>
    <w:p w:rsidR="002C67DA" w:rsidRDefault="002C67DA" w:rsidP="002C67DA">
      <w:pPr>
        <w:rPr>
          <w:sz w:val="24"/>
          <w:szCs w:val="24"/>
        </w:rPr>
      </w:pPr>
    </w:p>
    <w:p w:rsidR="00502385" w:rsidRDefault="00502385"/>
    <w:sectPr w:rsidR="005023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7B6"/>
    <w:rsid w:val="00030739"/>
    <w:rsid w:val="002C67DA"/>
    <w:rsid w:val="003A57E5"/>
    <w:rsid w:val="00502385"/>
    <w:rsid w:val="005B0FD6"/>
    <w:rsid w:val="005D6F83"/>
    <w:rsid w:val="0068436F"/>
    <w:rsid w:val="006977B9"/>
    <w:rsid w:val="00933AC5"/>
    <w:rsid w:val="00CB77B6"/>
    <w:rsid w:val="00D264E0"/>
    <w:rsid w:val="00E34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67DA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67DA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2</cp:revision>
  <cp:lastPrinted>2022-09-22T11:19:00Z</cp:lastPrinted>
  <dcterms:created xsi:type="dcterms:W3CDTF">2022-09-26T07:20:00Z</dcterms:created>
  <dcterms:modified xsi:type="dcterms:W3CDTF">2022-09-26T07:20:00Z</dcterms:modified>
</cp:coreProperties>
</file>