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434E" w14:textId="71CE5661" w:rsidR="0007390A" w:rsidRPr="00276FF7" w:rsidRDefault="0007390A" w:rsidP="0007390A">
      <w:pPr>
        <w:pStyle w:val="Naslov"/>
        <w:tabs>
          <w:tab w:val="left" w:pos="6540"/>
        </w:tabs>
        <w:spacing w:before="240" w:after="240" w:line="276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Dodatak F </w:t>
      </w:r>
      <w:r w:rsidR="007759DC"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>–</w:t>
      </w:r>
      <w:r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Saglasnost</w:t>
      </w:r>
      <w:r w:rsidR="007759DC"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>-</w:t>
      </w:r>
      <w:r w:rsidR="007759DC"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</w:t>
      </w:r>
      <w:r w:rsidRPr="00276FF7">
        <w:rPr>
          <w:rFonts w:ascii="Times New Roman" w:hAnsi="Times New Roman" w:cs="Times New Roman"/>
          <w:sz w:val="24"/>
          <w:szCs w:val="24"/>
          <w:u w:val="single"/>
          <w:lang w:val="sr-Latn-ME"/>
        </w:rPr>
        <w:t>kreditni registar centralne banke</w:t>
      </w:r>
    </w:p>
    <w:p w14:paraId="4A89FF26" w14:textId="282980F8" w:rsidR="00DD6F3F" w:rsidRPr="00276FF7" w:rsidRDefault="0010006A" w:rsidP="0007390A">
      <w:pPr>
        <w:pStyle w:val="Naslov"/>
        <w:tabs>
          <w:tab w:val="left" w:pos="6540"/>
        </w:tabs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276FF7">
        <w:rPr>
          <w:rFonts w:ascii="Times New Roman" w:hAnsi="Times New Roman" w:cs="Times New Roman"/>
          <w:sz w:val="28"/>
          <w:szCs w:val="28"/>
        </w:rPr>
        <w:t>SAGLASNOST</w:t>
      </w:r>
    </w:p>
    <w:p w14:paraId="2B0E2966" w14:textId="420CBFE7" w:rsidR="00F10350" w:rsidRPr="00276FF7" w:rsidRDefault="0042626C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276FF7">
        <w:rPr>
          <w:rFonts w:ascii="Times New Roman" w:hAnsi="Times New Roman" w:cs="Times New Roman"/>
          <w:sz w:val="28"/>
          <w:szCs w:val="28"/>
        </w:rPr>
        <w:t xml:space="preserve">PODNOSIOCA </w:t>
      </w:r>
      <w:r w:rsidR="007B462E" w:rsidRPr="00276FF7">
        <w:rPr>
          <w:rFonts w:ascii="Times New Roman" w:hAnsi="Times New Roman" w:cs="Times New Roman"/>
          <w:sz w:val="28"/>
          <w:szCs w:val="28"/>
        </w:rPr>
        <w:t>PRIJAVE</w:t>
      </w:r>
      <w:r w:rsidR="00DD6F3F" w:rsidRPr="00276FF7">
        <w:rPr>
          <w:rFonts w:ascii="Times New Roman" w:hAnsi="Times New Roman" w:cs="Times New Roman"/>
          <w:sz w:val="28"/>
          <w:szCs w:val="28"/>
        </w:rPr>
        <w:t xml:space="preserve"> ZA PRISTUP PODACIMA IZ KREDITN</w:t>
      </w:r>
      <w:r w:rsidR="00087EE1" w:rsidRPr="00276FF7">
        <w:rPr>
          <w:rFonts w:ascii="Times New Roman" w:hAnsi="Times New Roman" w:cs="Times New Roman"/>
          <w:sz w:val="28"/>
          <w:szCs w:val="28"/>
        </w:rPr>
        <w:t>O</w:t>
      </w:r>
      <w:r w:rsidR="00DD6F3F" w:rsidRPr="00276FF7">
        <w:rPr>
          <w:rFonts w:ascii="Times New Roman" w:hAnsi="Times New Roman" w:cs="Times New Roman"/>
          <w:sz w:val="28"/>
          <w:szCs w:val="28"/>
        </w:rPr>
        <w:t>G REGISTRA</w:t>
      </w:r>
    </w:p>
    <w:p w14:paraId="7E2AD6B5" w14:textId="3F00BCCF" w:rsidR="007B462E" w:rsidRPr="00276FF7" w:rsidRDefault="00276FF7" w:rsidP="00276FF7">
      <w:pPr>
        <w:pStyle w:val="SubTitle2"/>
        <w:rPr>
          <w:rFonts w:ascii="Times New Roman" w:hAnsi="Times New Roman" w:cs="Times New Roman"/>
          <w:sz w:val="28"/>
          <w:szCs w:val="28"/>
        </w:rPr>
      </w:pPr>
      <w:bookmarkStart w:id="0" w:name="_Hlk93605383"/>
      <w:r w:rsidRPr="00C92731">
        <w:rPr>
          <w:rFonts w:ascii="Times New Roman" w:hAnsi="Times New Roman" w:cs="Times New Roman"/>
          <w:bCs/>
          <w:sz w:val="24"/>
          <w:szCs w:val="24"/>
          <w:lang w:val="sr-Latn-ME"/>
        </w:rPr>
        <w:t>JAVNI KONKURS ZA PODRŠKU ZAPOŠLJAVANJU U DRVOPRERAĐIVAČKOM SEKTORU U OPŠTINI ROŽAJE</w:t>
      </w:r>
      <w:r w:rsidRPr="00C92731">
        <w:rPr>
          <w:rStyle w:val="Referencafusnote"/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7B462E" w:rsidRPr="00276FF7">
        <w:rPr>
          <w:rStyle w:val="Referencafusnote"/>
          <w:rFonts w:ascii="Times New Roman" w:hAnsi="Times New Roman" w:cs="Times New Roman"/>
          <w:sz w:val="28"/>
          <w:szCs w:val="28"/>
        </w:rPr>
        <w:footnoteReference w:id="1"/>
      </w:r>
      <w:bookmarkEnd w:id="0"/>
    </w:p>
    <w:tbl>
      <w:tblPr>
        <w:tblStyle w:val="Koordinatnamreatabe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F10350" w:rsidRPr="00276FF7" w14:paraId="7B410913" w14:textId="77777777" w:rsidTr="00952772">
        <w:trPr>
          <w:trHeight w:val="692"/>
        </w:trPr>
        <w:tc>
          <w:tcPr>
            <w:tcW w:w="10164" w:type="dxa"/>
          </w:tcPr>
          <w:p w14:paraId="59570AAA" w14:textId="77777777" w:rsidR="00F10350" w:rsidRPr="00276FF7" w:rsidRDefault="00F10350" w:rsidP="0050364D">
            <w:pPr>
              <w:pStyle w:val="Naslov"/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9061EA2" w14:textId="648B20D6" w:rsidR="007652AB" w:rsidRPr="00276FF7" w:rsidRDefault="007652AB" w:rsidP="007652AB">
      <w:pPr>
        <w:pStyle w:val="SubTitle2"/>
        <w:spacing w:line="360" w:lineRule="auto"/>
        <w:rPr>
          <w:rFonts w:ascii="Times New Roman" w:hAnsi="Times New Roman" w:cs="Times New Roman"/>
          <w:b w:val="0"/>
          <w:bCs/>
          <w:sz w:val="22"/>
        </w:rPr>
      </w:pPr>
      <w:r w:rsidRPr="00276FF7">
        <w:rPr>
          <w:rFonts w:ascii="Times New Roman" w:hAnsi="Times New Roman" w:cs="Times New Roman"/>
          <w:b w:val="0"/>
          <w:bCs/>
          <w:sz w:val="22"/>
        </w:rPr>
        <w:t>(</w:t>
      </w:r>
      <w:bookmarkStart w:id="1" w:name="_Hlk93607135"/>
      <w:proofErr w:type="spellStart"/>
      <w:proofErr w:type="gramStart"/>
      <w:r w:rsidRPr="00276FF7">
        <w:rPr>
          <w:rFonts w:ascii="Times New Roman" w:hAnsi="Times New Roman" w:cs="Times New Roman"/>
          <w:b w:val="0"/>
          <w:bCs/>
          <w:sz w:val="22"/>
        </w:rPr>
        <w:t>naziv</w:t>
      </w:r>
      <w:proofErr w:type="spellEnd"/>
      <w:proofErr w:type="gramEnd"/>
      <w:r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i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matični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broj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firme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,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poreski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izvršiteljski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broj</w:t>
      </w:r>
      <w:bookmarkEnd w:id="1"/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) </w:t>
      </w:r>
    </w:p>
    <w:p w14:paraId="4AD1E2BA" w14:textId="1E323D83" w:rsidR="00F46A42" w:rsidRPr="00276FF7" w:rsidRDefault="00F10350" w:rsidP="00F46A42">
      <w:pPr>
        <w:pStyle w:val="Naslov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daje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saglasnost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da </w:t>
      </w:r>
      <w:proofErr w:type="spellStart"/>
      <w:r w:rsidR="007B462E" w:rsidRPr="00276FF7">
        <w:rPr>
          <w:rFonts w:ascii="Times New Roman" w:hAnsi="Times New Roman" w:cs="Times New Roman"/>
          <w:b w:val="0"/>
          <w:bCs/>
          <w:sz w:val="24"/>
          <w:szCs w:val="24"/>
        </w:rPr>
        <w:t>Opština</w:t>
      </w:r>
      <w:proofErr w:type="spellEnd"/>
      <w:r w:rsidR="007B462E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276FF7">
        <w:rPr>
          <w:rFonts w:ascii="Times New Roman" w:hAnsi="Times New Roman" w:cs="Times New Roman"/>
          <w:b w:val="0"/>
          <w:bCs/>
          <w:sz w:val="24"/>
          <w:szCs w:val="24"/>
        </w:rPr>
        <w:t>Rožaje</w:t>
      </w:r>
      <w:proofErr w:type="spellEnd"/>
      <w:r w:rsidR="000F669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može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ostvariti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pristup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podacima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koji se u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Kreditnom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registru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Centralne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banke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Crne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Gore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vode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na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>ime</w:t>
      </w:r>
      <w:proofErr w:type="spellEnd"/>
      <w:r w:rsidR="00555942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70F3C40C" w14:textId="77777777" w:rsidR="00555942" w:rsidRPr="00276FF7" w:rsidRDefault="0055594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 w:val="0"/>
          <w:bCs/>
          <w:sz w:val="22"/>
        </w:rPr>
      </w:pPr>
    </w:p>
    <w:p w14:paraId="52B4EF54" w14:textId="77777777" w:rsidR="00952772" w:rsidRPr="00276FF7" w:rsidRDefault="0095277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 w:val="0"/>
          <w:bCs/>
          <w:sz w:val="22"/>
        </w:rPr>
      </w:pPr>
    </w:p>
    <w:p w14:paraId="024E43CF" w14:textId="262D20C7" w:rsidR="00C25A93" w:rsidRPr="00276FF7" w:rsidRDefault="00C25A93" w:rsidP="00C25A93">
      <w:pPr>
        <w:pStyle w:val="SubTitle2"/>
        <w:spacing w:line="360" w:lineRule="auto"/>
        <w:rPr>
          <w:rFonts w:ascii="Times New Roman" w:hAnsi="Times New Roman" w:cs="Times New Roman"/>
          <w:b w:val="0"/>
          <w:bCs/>
          <w:sz w:val="22"/>
        </w:rPr>
      </w:pPr>
      <w:r w:rsidRPr="00276FF7">
        <w:rPr>
          <w:rFonts w:ascii="Times New Roman" w:hAnsi="Times New Roman" w:cs="Times New Roman"/>
          <w:b w:val="0"/>
          <w:bCs/>
          <w:sz w:val="22"/>
        </w:rPr>
        <w:t>(</w:t>
      </w:r>
      <w:proofErr w:type="spellStart"/>
      <w:proofErr w:type="gramStart"/>
      <w:r w:rsidR="00F619A2" w:rsidRPr="00276FF7">
        <w:rPr>
          <w:rFonts w:ascii="Times New Roman" w:hAnsi="Times New Roman" w:cs="Times New Roman"/>
          <w:b w:val="0"/>
          <w:bCs/>
          <w:sz w:val="22"/>
        </w:rPr>
        <w:t>naziv</w:t>
      </w:r>
      <w:proofErr w:type="spellEnd"/>
      <w:proofErr w:type="gram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i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matični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broj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firme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,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poreski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izvršiteljski</w:t>
      </w:r>
      <w:proofErr w:type="spellEnd"/>
      <w:r w:rsidR="00F619A2"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F619A2" w:rsidRPr="00276FF7">
        <w:rPr>
          <w:rFonts w:ascii="Times New Roman" w:hAnsi="Times New Roman" w:cs="Times New Roman"/>
          <w:b w:val="0"/>
          <w:bCs/>
          <w:sz w:val="22"/>
        </w:rPr>
        <w:t>broj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) </w:t>
      </w:r>
    </w:p>
    <w:p w14:paraId="0F8C0AF5" w14:textId="44AE8DE1" w:rsidR="00555942" w:rsidRPr="00276FF7" w:rsidRDefault="00555942" w:rsidP="00F46A42">
      <w:pPr>
        <w:pStyle w:val="SubTitle2"/>
        <w:spacing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Pristup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podacima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koji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su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predmet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ove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saglasnosti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07390A" w:rsidRPr="00276FF7">
        <w:rPr>
          <w:rFonts w:ascii="Times New Roman" w:hAnsi="Times New Roman" w:cs="Times New Roman"/>
          <w:b w:val="0"/>
          <w:bCs/>
          <w:sz w:val="24"/>
          <w:szCs w:val="24"/>
        </w:rPr>
        <w:t>O</w:t>
      </w:r>
      <w:r w:rsidR="007B462E" w:rsidRPr="00276FF7">
        <w:rPr>
          <w:rFonts w:ascii="Times New Roman" w:hAnsi="Times New Roman" w:cs="Times New Roman"/>
          <w:b w:val="0"/>
          <w:bCs/>
          <w:sz w:val="24"/>
          <w:szCs w:val="24"/>
        </w:rPr>
        <w:t>pština</w:t>
      </w:r>
      <w:proofErr w:type="spellEnd"/>
      <w:r w:rsidR="007B462E"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276FF7">
        <w:rPr>
          <w:rFonts w:ascii="Times New Roman" w:hAnsi="Times New Roman" w:cs="Times New Roman"/>
          <w:b w:val="0"/>
          <w:bCs/>
          <w:sz w:val="24"/>
          <w:szCs w:val="24"/>
        </w:rPr>
        <w:t>Rožaje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može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>ostvariti</w:t>
      </w:r>
      <w:proofErr w:type="spellEnd"/>
      <w:r w:rsidRPr="00276FF7">
        <w:rPr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46"/>
        <w:gridCol w:w="9349"/>
      </w:tblGrid>
      <w:tr w:rsidR="00C25A93" w:rsidRPr="00276FF7" w14:paraId="4B6A6D80" w14:textId="77777777" w:rsidTr="0048166C">
        <w:tc>
          <w:tcPr>
            <w:tcW w:w="846" w:type="dxa"/>
          </w:tcPr>
          <w:p w14:paraId="0A8D19AC" w14:textId="77777777" w:rsidR="00C25A93" w:rsidRPr="00276FF7" w:rsidRDefault="00780099" w:rsidP="007652AB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76FF7">
              <w:rPr>
                <w:rFonts w:ascii="Times New Roman" w:hAnsi="Times New Roman" w:cs="Times New Roman"/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276FF7">
              <w:rPr>
                <w:rFonts w:ascii="Times New Roman" w:hAnsi="Times New Roman" w:cs="Times New Roman"/>
                <w:sz w:val="22"/>
                <w:lang w:val="sl-SI"/>
              </w:rPr>
              <w:instrText xml:space="preserve"> FORMCHECKBOX </w:instrText>
            </w:r>
            <w:r w:rsidR="004F275A" w:rsidRPr="00276FF7">
              <w:rPr>
                <w:rFonts w:ascii="Times New Roman" w:hAnsi="Times New Roman" w:cs="Times New Roman"/>
                <w:sz w:val="22"/>
                <w:lang w:val="sl-SI"/>
              </w:rPr>
            </w:r>
            <w:r w:rsidR="004F275A" w:rsidRPr="00276FF7">
              <w:rPr>
                <w:rFonts w:ascii="Times New Roman" w:hAnsi="Times New Roman" w:cs="Times New Roman"/>
                <w:sz w:val="22"/>
                <w:lang w:val="sl-SI"/>
              </w:rPr>
              <w:fldChar w:fldCharType="separate"/>
            </w:r>
            <w:r w:rsidRPr="00276FF7">
              <w:rPr>
                <w:rFonts w:ascii="Times New Roman" w:hAnsi="Times New Roman" w:cs="Times New Roman"/>
                <w:sz w:val="22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14:paraId="621E9C98" w14:textId="0BD2CBB5" w:rsidR="00C25A93" w:rsidRPr="00276FF7" w:rsidRDefault="00C25A93" w:rsidP="0097338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samo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jednom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i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to u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postupku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razmatranja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7B462E"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prijave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za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odobrenje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7B462E"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granta</w:t>
            </w:r>
            <w:proofErr w:type="spellEnd"/>
          </w:p>
        </w:tc>
      </w:tr>
      <w:tr w:rsidR="00C25A93" w:rsidRPr="00276FF7" w14:paraId="26E51CB1" w14:textId="77777777" w:rsidTr="0048166C">
        <w:tc>
          <w:tcPr>
            <w:tcW w:w="846" w:type="dxa"/>
          </w:tcPr>
          <w:p w14:paraId="4CF7B21F" w14:textId="77777777" w:rsidR="00C25A93" w:rsidRPr="00276FF7" w:rsidRDefault="00780099" w:rsidP="007652AB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76FF7">
              <w:rPr>
                <w:rFonts w:ascii="Times New Roman" w:hAnsi="Times New Roman" w:cs="Times New Roman"/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276FF7">
              <w:rPr>
                <w:rFonts w:ascii="Times New Roman" w:hAnsi="Times New Roman" w:cs="Times New Roman"/>
                <w:sz w:val="22"/>
                <w:lang w:val="sl-SI"/>
              </w:rPr>
              <w:instrText xml:space="preserve"> FORMCHECKBOX </w:instrText>
            </w:r>
            <w:r w:rsidR="004F275A" w:rsidRPr="00276FF7">
              <w:rPr>
                <w:rFonts w:ascii="Times New Roman" w:hAnsi="Times New Roman" w:cs="Times New Roman"/>
                <w:sz w:val="22"/>
                <w:lang w:val="sl-SI"/>
              </w:rPr>
            </w:r>
            <w:r w:rsidR="004F275A" w:rsidRPr="00276FF7">
              <w:rPr>
                <w:rFonts w:ascii="Times New Roman" w:hAnsi="Times New Roman" w:cs="Times New Roman"/>
                <w:sz w:val="22"/>
                <w:lang w:val="sl-SI"/>
              </w:rPr>
              <w:fldChar w:fldCharType="separate"/>
            </w:r>
            <w:r w:rsidRPr="00276FF7">
              <w:rPr>
                <w:rFonts w:ascii="Times New Roman" w:hAnsi="Times New Roman" w:cs="Times New Roman"/>
                <w:sz w:val="22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14:paraId="55793B4F" w14:textId="77777777" w:rsidR="00C25A93" w:rsidRPr="00276FF7" w:rsidRDefault="007652AB" w:rsidP="007652AB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bez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ograničenja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do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prestanka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ugovornog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odnosa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sa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davaocem</w:t>
            </w:r>
            <w:proofErr w:type="spellEnd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76FF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saglasnosti</w:t>
            </w:r>
            <w:proofErr w:type="spellEnd"/>
          </w:p>
        </w:tc>
      </w:tr>
    </w:tbl>
    <w:p w14:paraId="47C669E8" w14:textId="64996BD7" w:rsidR="000F6692" w:rsidRPr="00276FF7" w:rsidRDefault="00555942" w:rsidP="0050364D">
      <w:pPr>
        <w:pStyle w:val="SubTitle2"/>
        <w:spacing w:after="120" w:line="360" w:lineRule="auto"/>
        <w:jc w:val="both"/>
        <w:rPr>
          <w:rFonts w:ascii="Times New Roman" w:hAnsi="Times New Roman" w:cs="Times New Roman"/>
          <w:b w:val="0"/>
          <w:bCs/>
          <w:sz w:val="22"/>
        </w:rPr>
      </w:pP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Napomena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: </w:t>
      </w: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označiti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izabranu</w:t>
      </w:r>
      <w:proofErr w:type="spellEnd"/>
      <w:r w:rsidRPr="00276FF7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Pr="00276FF7">
        <w:rPr>
          <w:rFonts w:ascii="Times New Roman" w:hAnsi="Times New Roman" w:cs="Times New Roman"/>
          <w:b w:val="0"/>
          <w:bCs/>
          <w:sz w:val="22"/>
        </w:rPr>
        <w:t>opciju</w:t>
      </w:r>
      <w:proofErr w:type="spellEnd"/>
      <w:r w:rsidR="00276FF7">
        <w:rPr>
          <w:rFonts w:ascii="Times New Roman" w:hAnsi="Times New Roman" w:cs="Times New Roman"/>
          <w:b w:val="0"/>
          <w:bCs/>
          <w:sz w:val="22"/>
        </w:rPr>
        <w:t>.</w:t>
      </w:r>
    </w:p>
    <w:tbl>
      <w:tblPr>
        <w:tblStyle w:val="Koordinatnamreatabele"/>
        <w:tblpPr w:leftFromText="180" w:rightFromText="180" w:vertAnchor="text" w:horzAnchor="margin" w:tblpXSpec="right" w:tblpY="22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7B462E" w:rsidRPr="00276FF7" w14:paraId="1E20248F" w14:textId="77777777" w:rsidTr="00276FF7">
        <w:tc>
          <w:tcPr>
            <w:tcW w:w="4313" w:type="dxa"/>
          </w:tcPr>
          <w:p w14:paraId="5C61EF10" w14:textId="671AD378" w:rsidR="007B462E" w:rsidRPr="00276FF7" w:rsidRDefault="007B462E" w:rsidP="007B462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lang w:val="sl-SI"/>
              </w:rPr>
            </w:pPr>
            <w:r w:rsidRPr="00276FF7">
              <w:rPr>
                <w:rFonts w:ascii="Times New Roman" w:hAnsi="Times New Roman" w:cs="Times New Roman"/>
                <w:b/>
                <w:sz w:val="22"/>
                <w:lang w:val="sl-SI"/>
              </w:rPr>
              <w:t>DAVALAC SAGLASNOSTI</w:t>
            </w:r>
          </w:p>
          <w:p w14:paraId="5A6CE1D2" w14:textId="60A11A05" w:rsidR="007B462E" w:rsidRPr="00276FF7" w:rsidRDefault="007B462E" w:rsidP="00276FF7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2"/>
                <w:lang w:val="sl-SI"/>
              </w:rPr>
            </w:pPr>
            <w:r w:rsidRPr="00276FF7">
              <w:rPr>
                <w:rFonts w:ascii="Times New Roman" w:hAnsi="Times New Roman" w:cs="Times New Roman"/>
                <w:bCs/>
                <w:sz w:val="22"/>
                <w:lang w:val="sl-SI"/>
              </w:rPr>
              <w:t>Potpis i pečat</w:t>
            </w:r>
          </w:p>
        </w:tc>
      </w:tr>
      <w:tr w:rsidR="007B462E" w:rsidRPr="00276FF7" w14:paraId="49751783" w14:textId="77777777" w:rsidTr="00276FF7">
        <w:trPr>
          <w:trHeight w:val="68"/>
        </w:trPr>
        <w:tc>
          <w:tcPr>
            <w:tcW w:w="4313" w:type="dxa"/>
          </w:tcPr>
          <w:p w14:paraId="677A6D80" w14:textId="77777777" w:rsidR="007B462E" w:rsidRDefault="007B462E" w:rsidP="007B462E">
            <w:pPr>
              <w:spacing w:before="0" w:after="0"/>
              <w:jc w:val="right"/>
              <w:rPr>
                <w:rFonts w:ascii="Times New Roman" w:hAnsi="Times New Roman" w:cs="Times New Roman"/>
                <w:bCs/>
                <w:sz w:val="22"/>
                <w:lang w:val="sl-SI"/>
              </w:rPr>
            </w:pPr>
          </w:p>
          <w:p w14:paraId="522751AC" w14:textId="598BE91A" w:rsidR="00995C4E" w:rsidRPr="00276FF7" w:rsidRDefault="00995C4E" w:rsidP="007B462E">
            <w:pPr>
              <w:spacing w:before="0" w:after="0"/>
              <w:jc w:val="right"/>
              <w:rPr>
                <w:rFonts w:ascii="Times New Roman" w:hAnsi="Times New Roman" w:cs="Times New Roman"/>
                <w:bCs/>
                <w:sz w:val="22"/>
                <w:lang w:val="sl-SI"/>
              </w:rPr>
            </w:pPr>
          </w:p>
        </w:tc>
      </w:tr>
    </w:tbl>
    <w:p w14:paraId="3B739C57" w14:textId="7703D42C" w:rsidR="00C97333" w:rsidRPr="00276FF7" w:rsidRDefault="00C97333" w:rsidP="0050364D">
      <w:pPr>
        <w:pStyle w:val="SubTitle2"/>
        <w:spacing w:after="120" w:line="360" w:lineRule="auto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5D4DD821" w14:textId="00ABCAB3" w:rsidR="009C1715" w:rsidRPr="00276FF7" w:rsidRDefault="00995C4E" w:rsidP="00995C4E">
      <w:pPr>
        <w:rPr>
          <w:rFonts w:ascii="Times New Roman" w:hAnsi="Times New Roman" w:cs="Times New Roman"/>
          <w:bCs/>
          <w:sz w:val="22"/>
          <w:lang w:val="sl-SI"/>
        </w:rPr>
      </w:pPr>
      <w:r w:rsidRPr="00995C4E">
        <w:rPr>
          <w:rFonts w:ascii="Times New Roman" w:hAnsi="Times New Roman" w:cs="Times New Roman"/>
          <w:bCs/>
          <w:sz w:val="24"/>
          <w:szCs w:val="24"/>
          <w:lang w:val="sl-SI"/>
        </w:rPr>
        <w:t>Datum i mjesto</w:t>
      </w:r>
      <w:r>
        <w:rPr>
          <w:rFonts w:ascii="Times New Roman" w:hAnsi="Times New Roman" w:cs="Times New Roman"/>
          <w:bCs/>
          <w:sz w:val="22"/>
          <w:lang w:val="sl-SI"/>
        </w:rPr>
        <w:t xml:space="preserve">, </w:t>
      </w:r>
    </w:p>
    <w:sectPr w:rsidR="009C1715" w:rsidRPr="00276FF7" w:rsidSect="00276FF7">
      <w:headerReference w:type="first" r:id="rId8"/>
      <w:footerReference w:type="first" r:id="rId9"/>
      <w:pgSz w:w="11907" w:h="16839" w:code="9"/>
      <w:pgMar w:top="1440" w:right="851" w:bottom="1440" w:left="85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E07" w14:textId="77777777" w:rsidR="004F275A" w:rsidRDefault="004F275A" w:rsidP="00EB3D1C">
      <w:pPr>
        <w:spacing w:after="0" w:line="240" w:lineRule="auto"/>
      </w:pPr>
      <w:r>
        <w:separator/>
      </w:r>
    </w:p>
  </w:endnote>
  <w:endnote w:type="continuationSeparator" w:id="0">
    <w:p w14:paraId="1F389334" w14:textId="77777777" w:rsidR="004F275A" w:rsidRDefault="004F275A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78E1" w14:textId="6083109B" w:rsidR="00A52B46" w:rsidRPr="00276FF7" w:rsidRDefault="00276FF7" w:rsidP="00276FF7">
    <w:pPr>
      <w:tabs>
        <w:tab w:val="left" w:pos="3264"/>
        <w:tab w:val="left" w:pos="3756"/>
      </w:tabs>
      <w:spacing w:before="0" w:after="0" w:line="240" w:lineRule="auto"/>
      <w:rPr>
        <w:rFonts w:ascii="Times New Roman" w:eastAsia="Calibri" w:hAnsi="Times New Roman" w:cs="Times New Roman"/>
        <w:lang w:val="hr-HR"/>
      </w:rPr>
    </w:pPr>
    <w:r w:rsidRPr="00DE695C">
      <w:rPr>
        <w:rFonts w:ascii="Times New Roman" w:eastAsia="Calibri" w:hAnsi="Times New Roman" w:cs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D91066" wp14:editId="2156E15D">
              <wp:simplePos x="0" y="0"/>
              <wp:positionH relativeFrom="margin">
                <wp:posOffset>3856990</wp:posOffset>
              </wp:positionH>
              <wp:positionV relativeFrom="paragraph">
                <wp:posOffset>35560</wp:posOffset>
              </wp:positionV>
              <wp:extent cx="2598420" cy="923925"/>
              <wp:effectExtent l="0" t="0" r="11430" b="28575"/>
              <wp:wrapSquare wrapText="bothSides"/>
              <wp:docPr id="1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E5ADD" w14:textId="77777777" w:rsidR="00276FF7" w:rsidRPr="005C5444" w:rsidRDefault="00276FF7" w:rsidP="00276FF7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Projekat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sprovode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:</w:t>
                          </w:r>
                        </w:p>
                        <w:p w14:paraId="0AF0C447" w14:textId="77777777" w:rsidR="00276FF7" w:rsidRPr="005C5444" w:rsidRDefault="00276FF7" w:rsidP="00276FF7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Opština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51A69229" w14:textId="77777777" w:rsidR="00276FF7" w:rsidRPr="005C5444" w:rsidRDefault="00276FF7" w:rsidP="00276FF7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Centar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za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regionalni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razvoj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</w:t>
                          </w:r>
                          <w:proofErr w:type="gram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7E421BD6" w14:textId="77777777" w:rsidR="00276FF7" w:rsidRPr="005C5444" w:rsidRDefault="00276FF7" w:rsidP="00276FF7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Udruženje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paraplegičara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</w:t>
                          </w:r>
                          <w:proofErr w:type="gram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4932E4FE" w14:textId="77777777" w:rsidR="00276FF7" w:rsidRPr="005C5444" w:rsidRDefault="00276FF7" w:rsidP="00276FF7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Claster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drvoprerade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</w:t>
                          </w:r>
                          <w:proofErr w:type="gram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</w:p>
                        <w:p w14:paraId="4087AEAD" w14:textId="77777777" w:rsidR="00276FF7" w:rsidRPr="005C5444" w:rsidRDefault="00276FF7" w:rsidP="00276FF7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1066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left:0;text-align:left;margin-left:303.7pt;margin-top:2.8pt;width:204.6pt;height:7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" strokecolor="window">
              <v:textbox>
                <w:txbxContent>
                  <w:p w14:paraId="7AFE5ADD" w14:textId="77777777" w:rsidR="00276FF7" w:rsidRPr="005C5444" w:rsidRDefault="00276FF7" w:rsidP="00276FF7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Projekat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sprovode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:</w:t>
                    </w:r>
                  </w:p>
                  <w:p w14:paraId="0AF0C447" w14:textId="77777777" w:rsidR="00276FF7" w:rsidRPr="005C5444" w:rsidRDefault="00276FF7" w:rsidP="00276FF7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Opština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51A69229" w14:textId="77777777" w:rsidR="00276FF7" w:rsidRPr="005C5444" w:rsidRDefault="00276FF7" w:rsidP="00276FF7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Centar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za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regionalni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razvoj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7E421BD6" w14:textId="77777777" w:rsidR="00276FF7" w:rsidRPr="005C5444" w:rsidRDefault="00276FF7" w:rsidP="00276FF7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Udruženje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paraplegičara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4932E4FE" w14:textId="77777777" w:rsidR="00276FF7" w:rsidRPr="005C5444" w:rsidRDefault="00276FF7" w:rsidP="00276FF7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Claster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drvoprerade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</w:p>
                  <w:p w14:paraId="4087AEAD" w14:textId="77777777" w:rsidR="00276FF7" w:rsidRPr="005C5444" w:rsidRDefault="00276FF7" w:rsidP="00276FF7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E695C">
      <w:rPr>
        <w:rFonts w:ascii="Times New Roman" w:eastAsia="Calibri" w:hAnsi="Times New Roman" w:cs="Times New Roman"/>
        <w:noProof/>
        <w:lang w:val="en-GB" w:eastAsia="en-GB"/>
      </w:rPr>
      <w:drawing>
        <wp:inline distT="0" distB="0" distL="0" distR="0" wp14:anchorId="1D106B21" wp14:editId="19EA8943">
          <wp:extent cx="868045" cy="902335"/>
          <wp:effectExtent l="0" t="0" r="8255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6249" w14:textId="77777777" w:rsidR="004F275A" w:rsidRDefault="004F275A" w:rsidP="00EB3D1C">
      <w:pPr>
        <w:spacing w:after="0" w:line="240" w:lineRule="auto"/>
      </w:pPr>
      <w:r>
        <w:separator/>
      </w:r>
    </w:p>
  </w:footnote>
  <w:footnote w:type="continuationSeparator" w:id="0">
    <w:p w14:paraId="2F06686D" w14:textId="77777777" w:rsidR="004F275A" w:rsidRDefault="004F275A" w:rsidP="00EB3D1C">
      <w:pPr>
        <w:spacing w:after="0" w:line="240" w:lineRule="auto"/>
      </w:pPr>
      <w:r>
        <w:continuationSeparator/>
      </w:r>
    </w:p>
  </w:footnote>
  <w:footnote w:id="1">
    <w:p w14:paraId="5E1FEAC8" w14:textId="77777777" w:rsidR="007B462E" w:rsidRPr="00276FF7" w:rsidRDefault="007B462E" w:rsidP="007B462E">
      <w:pPr>
        <w:pStyle w:val="Tekstfusnote"/>
        <w:rPr>
          <w:rFonts w:ascii="Times New Roman" w:hAnsi="Times New Roman" w:cs="Times New Roman"/>
          <w:lang w:val="sl-SI"/>
        </w:rPr>
      </w:pPr>
      <w:r w:rsidRPr="00276FF7">
        <w:rPr>
          <w:rStyle w:val="Referencafusnote"/>
          <w:rFonts w:ascii="Times New Roman" w:hAnsi="Times New Roman" w:cs="Times New Roman"/>
        </w:rPr>
        <w:footnoteRef/>
      </w:r>
      <w:r w:rsidRPr="00276FF7">
        <w:rPr>
          <w:rFonts w:ascii="Times New Roman" w:hAnsi="Times New Roman" w:cs="Times New Roman"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Izrazi</w:t>
      </w:r>
      <w:proofErr w:type="spellEnd"/>
      <w:r w:rsidRPr="00276FF7">
        <w:rPr>
          <w:rFonts w:ascii="Times New Roman" w:hAnsi="Times New Roman" w:cs="Times New Roman"/>
          <w:bCs/>
        </w:rPr>
        <w:t xml:space="preserve"> koji se u </w:t>
      </w:r>
      <w:proofErr w:type="spellStart"/>
      <w:r w:rsidRPr="00276FF7">
        <w:rPr>
          <w:rFonts w:ascii="Times New Roman" w:hAnsi="Times New Roman" w:cs="Times New Roman"/>
          <w:bCs/>
        </w:rPr>
        <w:t>ovoj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Izjavi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koriste</w:t>
      </w:r>
      <w:proofErr w:type="spellEnd"/>
      <w:r w:rsidRPr="00276FF7">
        <w:rPr>
          <w:rFonts w:ascii="Times New Roman" w:hAnsi="Times New Roman" w:cs="Times New Roman"/>
          <w:bCs/>
        </w:rPr>
        <w:t xml:space="preserve"> za </w:t>
      </w:r>
      <w:proofErr w:type="spellStart"/>
      <w:r w:rsidRPr="00276FF7">
        <w:rPr>
          <w:rFonts w:ascii="Times New Roman" w:hAnsi="Times New Roman" w:cs="Times New Roman"/>
          <w:bCs/>
        </w:rPr>
        <w:t>fizi</w:t>
      </w:r>
      <w:r w:rsidRPr="00276FF7">
        <w:rPr>
          <w:rFonts w:ascii="Times New Roman" w:hAnsi="Times New Roman" w:cs="Times New Roman"/>
          <w:b/>
        </w:rPr>
        <w:t>č</w:t>
      </w:r>
      <w:r w:rsidRPr="00276FF7">
        <w:rPr>
          <w:rFonts w:ascii="Times New Roman" w:hAnsi="Times New Roman" w:cs="Times New Roman"/>
          <w:bCs/>
        </w:rPr>
        <w:t>ka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lica</w:t>
      </w:r>
      <w:proofErr w:type="spellEnd"/>
      <w:r w:rsidRPr="00276FF7">
        <w:rPr>
          <w:rFonts w:ascii="Times New Roman" w:hAnsi="Times New Roman" w:cs="Times New Roman"/>
          <w:bCs/>
        </w:rPr>
        <w:t xml:space="preserve"> u </w:t>
      </w:r>
      <w:proofErr w:type="spellStart"/>
      <w:r w:rsidRPr="00276FF7">
        <w:rPr>
          <w:rFonts w:ascii="Times New Roman" w:hAnsi="Times New Roman" w:cs="Times New Roman"/>
          <w:bCs/>
        </w:rPr>
        <w:t>muškom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rodu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podrazumijevaju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iste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izraze</w:t>
      </w:r>
      <w:proofErr w:type="spellEnd"/>
      <w:r w:rsidRPr="00276FF7">
        <w:rPr>
          <w:rFonts w:ascii="Times New Roman" w:hAnsi="Times New Roman" w:cs="Times New Roman"/>
          <w:bCs/>
        </w:rPr>
        <w:t xml:space="preserve"> u </w:t>
      </w:r>
      <w:proofErr w:type="spellStart"/>
      <w:r w:rsidRPr="00276FF7">
        <w:rPr>
          <w:rFonts w:ascii="Times New Roman" w:hAnsi="Times New Roman" w:cs="Times New Roman"/>
          <w:bCs/>
        </w:rPr>
        <w:t>ženskom</w:t>
      </w:r>
      <w:proofErr w:type="spellEnd"/>
      <w:r w:rsidRPr="00276FF7">
        <w:rPr>
          <w:rFonts w:ascii="Times New Roman" w:hAnsi="Times New Roman" w:cs="Times New Roman"/>
          <w:bCs/>
        </w:rPr>
        <w:t xml:space="preserve"> </w:t>
      </w:r>
      <w:proofErr w:type="spellStart"/>
      <w:r w:rsidRPr="00276FF7">
        <w:rPr>
          <w:rFonts w:ascii="Times New Roman" w:hAnsi="Times New Roman" w:cs="Times New Roman"/>
          <w:bCs/>
        </w:rPr>
        <w:t>rodu</w:t>
      </w:r>
      <w:proofErr w:type="spellEnd"/>
      <w:r w:rsidRPr="00276FF7">
        <w:rPr>
          <w:rFonts w:ascii="Times New Roman" w:hAnsi="Times New Roman" w:cs="Times New Roman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D274" w14:textId="77777777" w:rsidR="00276FF7" w:rsidRPr="00F5259A" w:rsidRDefault="00276FF7" w:rsidP="00276FF7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136DC812" wp14:editId="75A11C2D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28FE7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67968;mso-wrap-edited:f;mso-position-horizontal-relative:text;mso-position-vertical-relative:text">
          <v:imagedata r:id="rId2" o:title=""/>
        </v:shape>
        <o:OLEObject Type="Embed" ProgID="MSPhotoEd.3" ShapeID="_x0000_s1025" DrawAspect="Content" ObjectID="_1714207112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40C2D70D" wp14:editId="0DC0DE93">
          <wp:extent cx="534670" cy="593725"/>
          <wp:effectExtent l="0" t="0" r="0" b="0"/>
          <wp:docPr id="6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85D84" w14:textId="77777777" w:rsidR="00276FF7" w:rsidRPr="00F5259A" w:rsidRDefault="00276FF7" w:rsidP="00276FF7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03BB9BD" w14:textId="60650AE3" w:rsidR="00F619A2" w:rsidRPr="00276FF7" w:rsidRDefault="00276FF7" w:rsidP="00276FF7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85713">
    <w:abstractNumId w:val="20"/>
  </w:num>
  <w:num w:numId="2" w16cid:durableId="1815753455">
    <w:abstractNumId w:val="8"/>
  </w:num>
  <w:num w:numId="3" w16cid:durableId="92939971">
    <w:abstractNumId w:val="0"/>
  </w:num>
  <w:num w:numId="4" w16cid:durableId="1693339608">
    <w:abstractNumId w:val="25"/>
  </w:num>
  <w:num w:numId="5" w16cid:durableId="1049382855">
    <w:abstractNumId w:val="22"/>
  </w:num>
  <w:num w:numId="6" w16cid:durableId="314530586">
    <w:abstractNumId w:val="16"/>
  </w:num>
  <w:num w:numId="7" w16cid:durableId="224221246">
    <w:abstractNumId w:val="18"/>
  </w:num>
  <w:num w:numId="8" w16cid:durableId="1128160467">
    <w:abstractNumId w:val="17"/>
  </w:num>
  <w:num w:numId="9" w16cid:durableId="116292074">
    <w:abstractNumId w:val="26"/>
  </w:num>
  <w:num w:numId="10" w16cid:durableId="2103598366">
    <w:abstractNumId w:val="3"/>
  </w:num>
  <w:num w:numId="11" w16cid:durableId="1528788218">
    <w:abstractNumId w:val="7"/>
  </w:num>
  <w:num w:numId="12" w16cid:durableId="1828546846">
    <w:abstractNumId w:val="10"/>
  </w:num>
  <w:num w:numId="13" w16cid:durableId="874387457">
    <w:abstractNumId w:val="23"/>
  </w:num>
  <w:num w:numId="14" w16cid:durableId="2121603437">
    <w:abstractNumId w:val="19"/>
  </w:num>
  <w:num w:numId="15" w16cid:durableId="662467853">
    <w:abstractNumId w:val="24"/>
  </w:num>
  <w:num w:numId="16" w16cid:durableId="1932539729">
    <w:abstractNumId w:val="27"/>
  </w:num>
  <w:num w:numId="17" w16cid:durableId="1888833699">
    <w:abstractNumId w:val="4"/>
  </w:num>
  <w:num w:numId="18" w16cid:durableId="1513571654">
    <w:abstractNumId w:val="4"/>
  </w:num>
  <w:num w:numId="19" w16cid:durableId="659389330">
    <w:abstractNumId w:val="2"/>
  </w:num>
  <w:num w:numId="20" w16cid:durableId="318968000">
    <w:abstractNumId w:val="21"/>
  </w:num>
  <w:num w:numId="21" w16cid:durableId="289942368">
    <w:abstractNumId w:val="5"/>
  </w:num>
  <w:num w:numId="22" w16cid:durableId="642928460">
    <w:abstractNumId w:val="5"/>
    <w:lvlOverride w:ilvl="0">
      <w:startOverride w:val="1"/>
    </w:lvlOverride>
  </w:num>
  <w:num w:numId="23" w16cid:durableId="244608378">
    <w:abstractNumId w:val="15"/>
  </w:num>
  <w:num w:numId="24" w16cid:durableId="712122009">
    <w:abstractNumId w:val="13"/>
  </w:num>
  <w:num w:numId="25" w16cid:durableId="1948727893">
    <w:abstractNumId w:val="14"/>
  </w:num>
  <w:num w:numId="26" w16cid:durableId="637993529">
    <w:abstractNumId w:val="1"/>
  </w:num>
  <w:num w:numId="27" w16cid:durableId="802384097">
    <w:abstractNumId w:val="9"/>
  </w:num>
  <w:num w:numId="28" w16cid:durableId="1088237325">
    <w:abstractNumId w:val="28"/>
  </w:num>
  <w:num w:numId="29" w16cid:durableId="280579073">
    <w:abstractNumId w:val="6"/>
  </w:num>
  <w:num w:numId="30" w16cid:durableId="452091119">
    <w:abstractNumId w:val="12"/>
  </w:num>
  <w:num w:numId="31" w16cid:durableId="67122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1EBD"/>
    <w:rsid w:val="0000267C"/>
    <w:rsid w:val="00004B92"/>
    <w:rsid w:val="00010413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7390A"/>
    <w:rsid w:val="0008178B"/>
    <w:rsid w:val="0008690C"/>
    <w:rsid w:val="00087EE1"/>
    <w:rsid w:val="000A653E"/>
    <w:rsid w:val="000A6BC9"/>
    <w:rsid w:val="000B68CA"/>
    <w:rsid w:val="000C29D0"/>
    <w:rsid w:val="000C7A38"/>
    <w:rsid w:val="000D15DE"/>
    <w:rsid w:val="000F3516"/>
    <w:rsid w:val="000F506B"/>
    <w:rsid w:val="000F55FF"/>
    <w:rsid w:val="000F6692"/>
    <w:rsid w:val="0010006A"/>
    <w:rsid w:val="00104E8D"/>
    <w:rsid w:val="00110B16"/>
    <w:rsid w:val="00122A43"/>
    <w:rsid w:val="00127696"/>
    <w:rsid w:val="00130CD0"/>
    <w:rsid w:val="0013742F"/>
    <w:rsid w:val="00142A1D"/>
    <w:rsid w:val="00142F3F"/>
    <w:rsid w:val="00160B6E"/>
    <w:rsid w:val="00162C6C"/>
    <w:rsid w:val="00164E73"/>
    <w:rsid w:val="0016791E"/>
    <w:rsid w:val="0017295B"/>
    <w:rsid w:val="0017516D"/>
    <w:rsid w:val="00183A71"/>
    <w:rsid w:val="001869BB"/>
    <w:rsid w:val="001927B8"/>
    <w:rsid w:val="0019761F"/>
    <w:rsid w:val="001A459F"/>
    <w:rsid w:val="001B073E"/>
    <w:rsid w:val="001E06C8"/>
    <w:rsid w:val="001E19B4"/>
    <w:rsid w:val="001E35B4"/>
    <w:rsid w:val="001E45C6"/>
    <w:rsid w:val="001E540D"/>
    <w:rsid w:val="00233C3C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76FF7"/>
    <w:rsid w:val="00290807"/>
    <w:rsid w:val="00290FC2"/>
    <w:rsid w:val="0029717E"/>
    <w:rsid w:val="002B53EE"/>
    <w:rsid w:val="002C0A24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19DF"/>
    <w:rsid w:val="003244CE"/>
    <w:rsid w:val="00331007"/>
    <w:rsid w:val="003311D4"/>
    <w:rsid w:val="00333FFE"/>
    <w:rsid w:val="00346EDA"/>
    <w:rsid w:val="003628CC"/>
    <w:rsid w:val="00371235"/>
    <w:rsid w:val="00372725"/>
    <w:rsid w:val="0037508F"/>
    <w:rsid w:val="00384E7F"/>
    <w:rsid w:val="00387E2C"/>
    <w:rsid w:val="003A22D1"/>
    <w:rsid w:val="003A33DC"/>
    <w:rsid w:val="003B3F49"/>
    <w:rsid w:val="003C41D5"/>
    <w:rsid w:val="003D54C6"/>
    <w:rsid w:val="003D5CF0"/>
    <w:rsid w:val="003D70F0"/>
    <w:rsid w:val="00406DA6"/>
    <w:rsid w:val="00407A08"/>
    <w:rsid w:val="00413FDD"/>
    <w:rsid w:val="00425DC9"/>
    <w:rsid w:val="0042626C"/>
    <w:rsid w:val="00444F64"/>
    <w:rsid w:val="0044523A"/>
    <w:rsid w:val="00457DD2"/>
    <w:rsid w:val="004772CC"/>
    <w:rsid w:val="0048166C"/>
    <w:rsid w:val="00485BF6"/>
    <w:rsid w:val="00492DAB"/>
    <w:rsid w:val="00497881"/>
    <w:rsid w:val="004A1918"/>
    <w:rsid w:val="004A1A7E"/>
    <w:rsid w:val="004C4B5F"/>
    <w:rsid w:val="004D26D3"/>
    <w:rsid w:val="004D68AB"/>
    <w:rsid w:val="004E0F2D"/>
    <w:rsid w:val="004F0F6B"/>
    <w:rsid w:val="004F275A"/>
    <w:rsid w:val="0050364D"/>
    <w:rsid w:val="00503BD0"/>
    <w:rsid w:val="005053F8"/>
    <w:rsid w:val="00511283"/>
    <w:rsid w:val="005163BE"/>
    <w:rsid w:val="0051750D"/>
    <w:rsid w:val="005239FF"/>
    <w:rsid w:val="0053517C"/>
    <w:rsid w:val="00555942"/>
    <w:rsid w:val="005578AD"/>
    <w:rsid w:val="0055794B"/>
    <w:rsid w:val="005704DD"/>
    <w:rsid w:val="0057367F"/>
    <w:rsid w:val="00587C3B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86B7B"/>
    <w:rsid w:val="006A2A00"/>
    <w:rsid w:val="006A5A11"/>
    <w:rsid w:val="006B7D59"/>
    <w:rsid w:val="006C1C73"/>
    <w:rsid w:val="006D2277"/>
    <w:rsid w:val="006D25FE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2FBE"/>
    <w:rsid w:val="00747C47"/>
    <w:rsid w:val="007652AB"/>
    <w:rsid w:val="007759DC"/>
    <w:rsid w:val="00780099"/>
    <w:rsid w:val="00780702"/>
    <w:rsid w:val="007854C2"/>
    <w:rsid w:val="00791612"/>
    <w:rsid w:val="00791F7D"/>
    <w:rsid w:val="007936D1"/>
    <w:rsid w:val="00796EAA"/>
    <w:rsid w:val="007B3046"/>
    <w:rsid w:val="007B462E"/>
    <w:rsid w:val="007C7130"/>
    <w:rsid w:val="007E73A2"/>
    <w:rsid w:val="007F0DB8"/>
    <w:rsid w:val="007F755F"/>
    <w:rsid w:val="008054D9"/>
    <w:rsid w:val="0081405E"/>
    <w:rsid w:val="0082669A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961B0"/>
    <w:rsid w:val="008B4C9B"/>
    <w:rsid w:val="008C3508"/>
    <w:rsid w:val="008D1F45"/>
    <w:rsid w:val="008D4B81"/>
    <w:rsid w:val="008E24D5"/>
    <w:rsid w:val="008F32B7"/>
    <w:rsid w:val="008F4AFE"/>
    <w:rsid w:val="00910DD8"/>
    <w:rsid w:val="009277C4"/>
    <w:rsid w:val="00931203"/>
    <w:rsid w:val="00936C71"/>
    <w:rsid w:val="009436F7"/>
    <w:rsid w:val="00952772"/>
    <w:rsid w:val="00953E13"/>
    <w:rsid w:val="009555CA"/>
    <w:rsid w:val="00955DAB"/>
    <w:rsid w:val="00963879"/>
    <w:rsid w:val="00965705"/>
    <w:rsid w:val="009713C8"/>
    <w:rsid w:val="0097338D"/>
    <w:rsid w:val="00995C4E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6146D"/>
    <w:rsid w:val="00A632E2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7FA7"/>
    <w:rsid w:val="00AD03FB"/>
    <w:rsid w:val="00AD7616"/>
    <w:rsid w:val="00AE4FC3"/>
    <w:rsid w:val="00AE56E1"/>
    <w:rsid w:val="00B00621"/>
    <w:rsid w:val="00B03CD4"/>
    <w:rsid w:val="00B072F7"/>
    <w:rsid w:val="00B12DAE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526D"/>
    <w:rsid w:val="00BD3E09"/>
    <w:rsid w:val="00BD5CA5"/>
    <w:rsid w:val="00BD5D17"/>
    <w:rsid w:val="00BE6BD7"/>
    <w:rsid w:val="00BE7FD0"/>
    <w:rsid w:val="00BF281A"/>
    <w:rsid w:val="00C00CDD"/>
    <w:rsid w:val="00C010DA"/>
    <w:rsid w:val="00C03076"/>
    <w:rsid w:val="00C0535A"/>
    <w:rsid w:val="00C1219B"/>
    <w:rsid w:val="00C23F49"/>
    <w:rsid w:val="00C25A93"/>
    <w:rsid w:val="00C353F8"/>
    <w:rsid w:val="00C36B87"/>
    <w:rsid w:val="00C406D9"/>
    <w:rsid w:val="00C50E11"/>
    <w:rsid w:val="00C53722"/>
    <w:rsid w:val="00C7265F"/>
    <w:rsid w:val="00C77A17"/>
    <w:rsid w:val="00C77B12"/>
    <w:rsid w:val="00C836B5"/>
    <w:rsid w:val="00C948BE"/>
    <w:rsid w:val="00C95C81"/>
    <w:rsid w:val="00C97333"/>
    <w:rsid w:val="00CB0FDE"/>
    <w:rsid w:val="00CB39EA"/>
    <w:rsid w:val="00CB6AB2"/>
    <w:rsid w:val="00CC24FB"/>
    <w:rsid w:val="00CE2149"/>
    <w:rsid w:val="00CE2603"/>
    <w:rsid w:val="00CE64D6"/>
    <w:rsid w:val="00CF19C5"/>
    <w:rsid w:val="00D0251A"/>
    <w:rsid w:val="00D038FD"/>
    <w:rsid w:val="00D0497B"/>
    <w:rsid w:val="00D0747F"/>
    <w:rsid w:val="00D1339E"/>
    <w:rsid w:val="00D15E1F"/>
    <w:rsid w:val="00D2599B"/>
    <w:rsid w:val="00D25C81"/>
    <w:rsid w:val="00D30192"/>
    <w:rsid w:val="00D3202E"/>
    <w:rsid w:val="00D355A9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5134"/>
    <w:rsid w:val="00D76797"/>
    <w:rsid w:val="00D81B54"/>
    <w:rsid w:val="00D8415E"/>
    <w:rsid w:val="00D9140B"/>
    <w:rsid w:val="00DA2CD0"/>
    <w:rsid w:val="00DC1818"/>
    <w:rsid w:val="00DC26EC"/>
    <w:rsid w:val="00DC5CA4"/>
    <w:rsid w:val="00DD6F3F"/>
    <w:rsid w:val="00DE004D"/>
    <w:rsid w:val="00DF152C"/>
    <w:rsid w:val="00DF437B"/>
    <w:rsid w:val="00DF67F3"/>
    <w:rsid w:val="00E01645"/>
    <w:rsid w:val="00E05E7A"/>
    <w:rsid w:val="00E07440"/>
    <w:rsid w:val="00E1050B"/>
    <w:rsid w:val="00E22190"/>
    <w:rsid w:val="00E322E6"/>
    <w:rsid w:val="00E45B54"/>
    <w:rsid w:val="00E56C24"/>
    <w:rsid w:val="00E611F4"/>
    <w:rsid w:val="00E667C2"/>
    <w:rsid w:val="00E71564"/>
    <w:rsid w:val="00E85666"/>
    <w:rsid w:val="00E85CF0"/>
    <w:rsid w:val="00E96EC2"/>
    <w:rsid w:val="00EA1A74"/>
    <w:rsid w:val="00EA4879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F00AE1"/>
    <w:rsid w:val="00F07513"/>
    <w:rsid w:val="00F10350"/>
    <w:rsid w:val="00F12A92"/>
    <w:rsid w:val="00F214C1"/>
    <w:rsid w:val="00F2411B"/>
    <w:rsid w:val="00F26CD2"/>
    <w:rsid w:val="00F40624"/>
    <w:rsid w:val="00F46A42"/>
    <w:rsid w:val="00F477E0"/>
    <w:rsid w:val="00F47FDC"/>
    <w:rsid w:val="00F50BF9"/>
    <w:rsid w:val="00F55CB2"/>
    <w:rsid w:val="00F57AE3"/>
    <w:rsid w:val="00F6175D"/>
    <w:rsid w:val="00F619A2"/>
    <w:rsid w:val="00F670A7"/>
    <w:rsid w:val="00F77F2E"/>
    <w:rsid w:val="00F77FD0"/>
    <w:rsid w:val="00F82CB2"/>
    <w:rsid w:val="00FA049E"/>
    <w:rsid w:val="00FA1770"/>
    <w:rsid w:val="00FB7BFA"/>
    <w:rsid w:val="00FC5E50"/>
    <w:rsid w:val="00FD784A"/>
    <w:rsid w:val="00FE37B6"/>
    <w:rsid w:val="00FE52BF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E025D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276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2C1532-5EDB-4B09-8425-13FCF959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7</cp:revision>
  <dcterms:created xsi:type="dcterms:W3CDTF">2022-01-20T20:42:00Z</dcterms:created>
  <dcterms:modified xsi:type="dcterms:W3CDTF">2022-05-16T09:52:00Z</dcterms:modified>
</cp:coreProperties>
</file>