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3BE54" w14:textId="6C5A8C43" w:rsidR="00B32A36" w:rsidRPr="00BB7A06" w:rsidRDefault="00B32A36" w:rsidP="00BB7A06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</w:rPr>
      </w:pPr>
      <w:r w:rsidRPr="00BB7A06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("Sl. list CG" br. 02/18,</w:t>
      </w:r>
      <w:r w:rsidR="00BB7A06">
        <w:rPr>
          <w:rFonts w:ascii="Times New Roman" w:hAnsi="Times New Roman" w:cs="Times New Roman"/>
          <w:sz w:val="24"/>
          <w:szCs w:val="24"/>
        </w:rPr>
        <w:t xml:space="preserve"> </w:t>
      </w:r>
      <w:r w:rsidR="00C54B5F" w:rsidRPr="00BB7A06">
        <w:rPr>
          <w:rFonts w:ascii="Times New Roman" w:hAnsi="Times New Roman" w:cs="Times New Roman"/>
          <w:sz w:val="24"/>
          <w:szCs w:val="24"/>
        </w:rPr>
        <w:t>34/19 i</w:t>
      </w:r>
      <w:r w:rsidRPr="00BB7A06">
        <w:rPr>
          <w:rFonts w:ascii="Times New Roman" w:hAnsi="Times New Roman" w:cs="Times New Roman"/>
          <w:sz w:val="24"/>
          <w:szCs w:val="24"/>
        </w:rPr>
        <w:t xml:space="preserve"> 38/20),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("Sl. list CG -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>" br. 38/18</w:t>
      </w:r>
      <w:r w:rsidR="00C54B5F" w:rsidRPr="00BB7A06">
        <w:rPr>
          <w:rFonts w:ascii="Times New Roman" w:hAnsi="Times New Roman" w:cs="Times New Roman"/>
          <w:sz w:val="24"/>
          <w:szCs w:val="24"/>
        </w:rPr>
        <w:t xml:space="preserve"> i 16/21</w:t>
      </w:r>
      <w:r w:rsidRPr="00BB7A06">
        <w:rPr>
          <w:rFonts w:ascii="Times New Roman" w:hAnsi="Times New Roman" w:cs="Times New Roman"/>
          <w:sz w:val="24"/>
          <w:szCs w:val="24"/>
        </w:rPr>
        <w:t xml:space="preserve">) </w:t>
      </w:r>
      <w:r w:rsidR="00661397" w:rsidRPr="00BB7A06">
        <w:rPr>
          <w:rFonts w:ascii="Times New Roman" w:hAnsi="Times New Roman" w:cs="Times New Roman"/>
          <w:sz w:val="24"/>
          <w:szCs w:val="24"/>
        </w:rPr>
        <w:t xml:space="preserve">i </w:t>
      </w:r>
      <w:r w:rsidR="00661397" w:rsidRPr="00BB7A06">
        <w:rPr>
          <w:rFonts w:ascii="Times New Roman" w:hAnsi="Times New Roman" w:cs="Times New Roman"/>
          <w:sz w:val="24"/>
          <w:szCs w:val="24"/>
          <w:lang w:val="sr-Latn-ME"/>
        </w:rPr>
        <w:t>člana 7</w:t>
      </w:r>
      <w:r w:rsidR="00661397" w:rsidRPr="00BB7A06">
        <w:rPr>
          <w:rFonts w:ascii="Times New Roman" w:hAnsi="Times New Roman" w:cs="Times New Roman"/>
          <w:sz w:val="24"/>
          <w:szCs w:val="24"/>
        </w:rPr>
        <w:t xml:space="preserve"> </w:t>
      </w:r>
      <w:r w:rsidR="00661397" w:rsidRPr="00BB7A06">
        <w:rPr>
          <w:rFonts w:ascii="Times New Roman" w:hAnsi="Times New Roman" w:cs="Times New Roman"/>
          <w:sz w:val="24"/>
          <w:szCs w:val="24"/>
          <w:lang w:val="sr-Latn-ME"/>
        </w:rPr>
        <w:t>Zakona o turističkim organizacijama ("Sl.list RCG</w:t>
      </w:r>
      <w:r w:rsidR="00BB7A06">
        <w:rPr>
          <w:rFonts w:ascii="Times New Roman" w:hAnsi="Times New Roman" w:cs="Times New Roman"/>
          <w:sz w:val="24"/>
          <w:szCs w:val="24"/>
          <w:lang w:val="sr-Latn-ME"/>
        </w:rPr>
        <w:t>", br. 11/04, 46/07 i</w:t>
      </w:r>
      <w:r w:rsidR="00661397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''Sl.</w:t>
      </w:r>
      <w:r w:rsid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661397" w:rsidRPr="00BB7A06">
        <w:rPr>
          <w:rFonts w:ascii="Times New Roman" w:hAnsi="Times New Roman" w:cs="Times New Roman"/>
          <w:sz w:val="24"/>
          <w:szCs w:val="24"/>
          <w:lang w:val="sr-Latn-ME"/>
        </w:rPr>
        <w:t>list CG", br. 73/10, 40/11, 45/14, 42/17</w:t>
      </w:r>
      <w:r w:rsidR="00673B8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i </w:t>
      </w:r>
      <w:r w:rsidR="00661397" w:rsidRPr="00BB7A06">
        <w:rPr>
          <w:rFonts w:ascii="Times New Roman" w:hAnsi="Times New Roman" w:cs="Times New Roman"/>
          <w:sz w:val="24"/>
          <w:szCs w:val="24"/>
          <w:lang w:val="sr-Latn-ME"/>
        </w:rPr>
        <w:t>27/19)</w:t>
      </w:r>
      <w:r w:rsidR="002149B5" w:rsidRPr="00BB7A06">
        <w:rPr>
          <w:rFonts w:ascii="Times New Roman" w:hAnsi="Times New Roman" w:cs="Times New Roman"/>
          <w:sz w:val="24"/>
          <w:szCs w:val="24"/>
          <w:lang w:val="sr-Latn-ME"/>
        </w:rPr>
        <w:t>,</w:t>
      </w:r>
      <w:r w:rsidR="00661397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B7A06">
        <w:rPr>
          <w:rFonts w:ascii="Times New Roman" w:hAnsi="Times New Roman" w:cs="Times New Roman"/>
          <w:sz w:val="24"/>
          <w:szCs w:val="24"/>
        </w:rPr>
        <w:t>,</w:t>
      </w:r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DAF" w:rsidRPr="00BB7A06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F10DAF" w:rsidRPr="00BB7A06">
        <w:rPr>
          <w:rFonts w:ascii="Times New Roman" w:hAnsi="Times New Roman" w:cs="Times New Roman"/>
          <w:sz w:val="24"/>
          <w:szCs w:val="24"/>
        </w:rPr>
        <w:t xml:space="preserve"> </w:t>
      </w:r>
      <w:r w:rsidR="00BB7A06">
        <w:rPr>
          <w:rFonts w:ascii="Times New Roman" w:hAnsi="Times New Roman" w:cs="Times New Roman"/>
          <w:sz w:val="24"/>
          <w:szCs w:val="24"/>
        </w:rPr>
        <w:t>30.03.</w:t>
      </w:r>
      <w:r w:rsidRPr="00BB7A06">
        <w:rPr>
          <w:rFonts w:ascii="Times New Roman" w:hAnsi="Times New Roman" w:cs="Times New Roman"/>
          <w:sz w:val="24"/>
          <w:szCs w:val="24"/>
        </w:rPr>
        <w:t xml:space="preserve">2022.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B7A06">
        <w:rPr>
          <w:rFonts w:ascii="Times New Roman" w:hAnsi="Times New Roman" w:cs="Times New Roman"/>
          <w:b/>
          <w:bCs/>
          <w:sz w:val="24"/>
          <w:szCs w:val="24"/>
        </w:rPr>
        <w:t>donijela</w:t>
      </w:r>
      <w:proofErr w:type="spellEnd"/>
      <w:r w:rsidR="00BB7A06">
        <w:rPr>
          <w:rFonts w:ascii="Times New Roman" w:hAnsi="Times New Roman" w:cs="Times New Roman"/>
          <w:b/>
          <w:bCs/>
          <w:sz w:val="24"/>
          <w:szCs w:val="24"/>
        </w:rPr>
        <w:t xml:space="preserve"> je</w:t>
      </w:r>
      <w:r w:rsidRPr="00BB7A06">
        <w:rPr>
          <w:rFonts w:ascii="Times New Roman" w:hAnsi="Times New Roman" w:cs="Times New Roman"/>
          <w:sz w:val="24"/>
          <w:szCs w:val="24"/>
        </w:rPr>
        <w:cr/>
      </w:r>
    </w:p>
    <w:p w14:paraId="027FCCD3" w14:textId="5DCA80E4" w:rsidR="00D55D59" w:rsidRPr="00BB7A06" w:rsidRDefault="002F35AB" w:rsidP="00FE09D7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6FF18716" w14:textId="6149344C" w:rsidR="002F35AB" w:rsidRPr="00BB7A06" w:rsidRDefault="002F35AB" w:rsidP="00FE09D7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Pr="00BB7A06">
        <w:rPr>
          <w:rFonts w:ascii="Times New Roman" w:hAnsi="Times New Roman" w:cs="Times New Roman"/>
          <w:b/>
          <w:bCs/>
          <w:sz w:val="24"/>
          <w:szCs w:val="24"/>
        </w:rPr>
        <w:t>izmjenama</w:t>
      </w:r>
      <w:proofErr w:type="spellEnd"/>
      <w:r w:rsidRPr="00BB7A06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proofErr w:type="spellStart"/>
      <w:r w:rsidRPr="00BB7A06">
        <w:rPr>
          <w:rFonts w:ascii="Times New Roman" w:hAnsi="Times New Roman" w:cs="Times New Roman"/>
          <w:b/>
          <w:bCs/>
          <w:sz w:val="24"/>
          <w:szCs w:val="24"/>
        </w:rPr>
        <w:t>dopunama</w:t>
      </w:r>
      <w:proofErr w:type="spellEnd"/>
      <w:r w:rsidRPr="00BB7A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b/>
          <w:bCs/>
          <w:sz w:val="24"/>
          <w:szCs w:val="24"/>
        </w:rPr>
        <w:t>Odluke</w:t>
      </w:r>
      <w:proofErr w:type="spellEnd"/>
      <w:r w:rsidRPr="00BB7A06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BB7A06">
        <w:rPr>
          <w:rFonts w:ascii="Times New Roman" w:hAnsi="Times New Roman" w:cs="Times New Roman"/>
          <w:b/>
          <w:bCs/>
          <w:sz w:val="24"/>
          <w:szCs w:val="24"/>
        </w:rPr>
        <w:t>osnivanju</w:t>
      </w:r>
      <w:proofErr w:type="spellEnd"/>
      <w:r w:rsidRPr="00BB7A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b/>
          <w:bCs/>
          <w:sz w:val="24"/>
          <w:szCs w:val="24"/>
        </w:rPr>
        <w:t>Turističke</w:t>
      </w:r>
      <w:proofErr w:type="spellEnd"/>
      <w:r w:rsidRPr="00BB7A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b/>
          <w:bCs/>
          <w:sz w:val="24"/>
          <w:szCs w:val="24"/>
        </w:rPr>
        <w:t>organizacije</w:t>
      </w:r>
      <w:proofErr w:type="spellEnd"/>
      <w:r w:rsidRPr="00BB7A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B5893" w:rsidRPr="00BB7A06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7A06">
        <w:rPr>
          <w:rFonts w:ascii="Times New Roman" w:hAnsi="Times New Roman" w:cs="Times New Roman"/>
          <w:b/>
          <w:bCs/>
          <w:sz w:val="24"/>
          <w:szCs w:val="24"/>
        </w:rPr>
        <w:t>pštine</w:t>
      </w:r>
      <w:proofErr w:type="spellEnd"/>
      <w:r w:rsidRPr="00BB7A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b/>
          <w:bCs/>
          <w:sz w:val="24"/>
          <w:szCs w:val="24"/>
        </w:rPr>
        <w:t>Rožaje</w:t>
      </w:r>
      <w:proofErr w:type="spellEnd"/>
    </w:p>
    <w:p w14:paraId="2BCDE60E" w14:textId="14FF76E3" w:rsidR="00142F99" w:rsidRPr="00BB7A06" w:rsidRDefault="00142F99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780A71A" w14:textId="1C42AF6C" w:rsidR="00142F99" w:rsidRPr="00BB7A06" w:rsidRDefault="00142F99" w:rsidP="00FE09D7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I </w:t>
      </w:r>
      <w:proofErr w:type="spellStart"/>
      <w:r w:rsidRPr="00BB7A06">
        <w:rPr>
          <w:rFonts w:ascii="Times New Roman" w:hAnsi="Times New Roman" w:cs="Times New Roman"/>
          <w:b/>
          <w:bCs/>
          <w:sz w:val="24"/>
          <w:szCs w:val="24"/>
          <w:lang w:val="en-GB"/>
        </w:rPr>
        <w:t>osnovne</w:t>
      </w:r>
      <w:proofErr w:type="spellEnd"/>
      <w:r w:rsidRPr="00BB7A0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B7A06">
        <w:rPr>
          <w:rFonts w:ascii="Times New Roman" w:hAnsi="Times New Roman" w:cs="Times New Roman"/>
          <w:b/>
          <w:bCs/>
          <w:sz w:val="24"/>
          <w:szCs w:val="24"/>
          <w:lang w:val="en-GB"/>
        </w:rPr>
        <w:t>odredbe</w:t>
      </w:r>
      <w:proofErr w:type="spellEnd"/>
    </w:p>
    <w:p w14:paraId="4453EE58" w14:textId="77777777" w:rsidR="006876C1" w:rsidRPr="00BB7A06" w:rsidRDefault="006876C1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</w:rPr>
      </w:pPr>
    </w:p>
    <w:p w14:paraId="3B02B981" w14:textId="6C2BE8C0" w:rsidR="002F35AB" w:rsidRPr="00BB7A06" w:rsidRDefault="009B43B5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</w:rPr>
      </w:pPr>
      <w:r w:rsidRPr="00BB7A06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odluci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Turističke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Sl.list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 xml:space="preserve"> RCG, br. 32/04-opštinski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BB7A06">
        <w:rPr>
          <w:rFonts w:ascii="Times New Roman" w:hAnsi="Times New Roman" w:cs="Times New Roman"/>
          <w:sz w:val="24"/>
          <w:szCs w:val="24"/>
        </w:rPr>
        <w:t>)</w:t>
      </w:r>
      <w:r w:rsidR="002E2A74" w:rsidRPr="00BB7A06">
        <w:rPr>
          <w:rFonts w:ascii="Times New Roman" w:hAnsi="Times New Roman" w:cs="Times New Roman"/>
          <w:sz w:val="24"/>
          <w:szCs w:val="24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</w:rPr>
        <w:t>u</w:t>
      </w:r>
      <w:r w:rsidR="006876C1" w:rsidRPr="00BB7A06">
        <w:rPr>
          <w:rFonts w:ascii="Times New Roman" w:hAnsi="Times New Roman" w:cs="Times New Roman"/>
          <w:sz w:val="24"/>
          <w:szCs w:val="24"/>
        </w:rPr>
        <w:t xml:space="preserve"> </w:t>
      </w:r>
      <w:r w:rsidR="006876C1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članu 1 stav 2 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''Skupština opštine'' mijenjaju se riječju ''Opština</w:t>
      </w:r>
      <w:r w:rsidR="006876C1" w:rsidRPr="00BB7A06">
        <w:rPr>
          <w:rFonts w:ascii="Times New Roman" w:hAnsi="Times New Roman" w:cs="Times New Roman"/>
          <w:sz w:val="24"/>
          <w:szCs w:val="24"/>
          <w:lang w:val="sr-Latn-ME"/>
        </w:rPr>
        <w:t>''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.</w:t>
      </w:r>
    </w:p>
    <w:p w14:paraId="76AB3F18" w14:textId="77777777" w:rsidR="00F95382" w:rsidRPr="00BB7A06" w:rsidRDefault="006876C1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U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37414C" w:rsidRPr="00BB7A06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lanu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1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poslije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stava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2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dodaje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se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9B43B5" w:rsidRPr="00BB7A06">
        <w:rPr>
          <w:rFonts w:ascii="Times New Roman" w:hAnsi="Times New Roman" w:cs="Times New Roman"/>
          <w:sz w:val="24"/>
          <w:szCs w:val="24"/>
          <w:lang w:val="sv-SE"/>
        </w:rPr>
        <w:t>novi stav koji glasi:</w:t>
      </w:r>
    </w:p>
    <w:p w14:paraId="34521794" w14:textId="226FC3CA" w:rsidR="006876C1" w:rsidRPr="00BB7A06" w:rsidRDefault="006876C1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’’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Ovom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odlukom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ure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đ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uje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se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osnivanje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,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na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ela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organizacije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i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rada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i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na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in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finansiranja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T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uristi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ke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organizacije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Ro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ž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aje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’’.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</w:p>
    <w:p w14:paraId="08D19A0B" w14:textId="0EB03566" w:rsidR="006876C1" w:rsidRPr="00BB7A06" w:rsidRDefault="006876C1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U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č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lanu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2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poslije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rije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i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CA2774" w:rsidRPr="00BB7A06">
        <w:rPr>
          <w:rFonts w:ascii="Times New Roman" w:hAnsi="Times New Roman" w:cs="Times New Roman"/>
          <w:sz w:val="24"/>
          <w:szCs w:val="24"/>
          <w:lang w:val="sr-Latn-ME"/>
        </w:rPr>
        <w:t>’’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u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daljem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tekstu</w:t>
      </w:r>
      <w:r w:rsidR="005F4FFE" w:rsidRPr="00BB7A06">
        <w:rPr>
          <w:rFonts w:ascii="Times New Roman" w:hAnsi="Times New Roman" w:cs="Times New Roman"/>
          <w:sz w:val="24"/>
          <w:szCs w:val="24"/>
          <w:lang w:val="sr-Latn-ME"/>
        </w:rPr>
        <w:t>:</w:t>
      </w:r>
      <w:r w:rsidR="00CA2774" w:rsidRPr="00BB7A06">
        <w:rPr>
          <w:rFonts w:ascii="Times New Roman" w:hAnsi="Times New Roman" w:cs="Times New Roman"/>
          <w:sz w:val="24"/>
          <w:szCs w:val="24"/>
          <w:lang w:val="sr-Latn-ME"/>
        </w:rPr>
        <w:t>’’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dodaje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se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rije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č ’’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Turisti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ka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’’</w:t>
      </w:r>
      <w:r w:rsidR="0037414C" w:rsidRPr="00BB7A06">
        <w:rPr>
          <w:rFonts w:ascii="Times New Roman" w:hAnsi="Times New Roman" w:cs="Times New Roman"/>
          <w:sz w:val="24"/>
          <w:szCs w:val="24"/>
          <w:lang w:val="sr-Latn-ME"/>
        </w:rPr>
        <w:t>.</w:t>
      </w:r>
    </w:p>
    <w:p w14:paraId="7DB66D7F" w14:textId="5D2298F6" w:rsidR="00AC2FFB" w:rsidRPr="00BB7A06" w:rsidRDefault="002C54D7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U članu 2 s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tav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2</w:t>
      </w:r>
      <w:r w:rsidR="005F4FFE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mijenja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se i glasi: 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’’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sjedi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š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te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Turisti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č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ke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organizacije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je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u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Ro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ž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aj</w:t>
      </w:r>
      <w:r w:rsidR="00CA2774" w:rsidRPr="00BB7A06">
        <w:rPr>
          <w:rFonts w:ascii="Times New Roman" w:hAnsi="Times New Roman" w:cs="Times New Roman"/>
          <w:sz w:val="24"/>
          <w:szCs w:val="24"/>
          <w:lang w:val="sv-SE"/>
        </w:rPr>
        <w:t>ama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,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ulica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F95382" w:rsidRPr="00BB7A06">
        <w:rPr>
          <w:rFonts w:ascii="Times New Roman" w:hAnsi="Times New Roman" w:cs="Times New Roman"/>
          <w:sz w:val="24"/>
          <w:szCs w:val="24"/>
          <w:lang w:val="sr-Latn-ME"/>
        </w:rPr>
        <w:t>,,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>13</w:t>
      </w:r>
      <w:r w:rsidR="00F95382" w:rsidRPr="00BB7A06">
        <w:rPr>
          <w:rFonts w:ascii="Times New Roman" w:hAnsi="Times New Roman" w:cs="Times New Roman"/>
          <w:sz w:val="24"/>
          <w:szCs w:val="24"/>
          <w:lang w:val="sr-Latn-ME"/>
        </w:rPr>
        <w:t>.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jul</w:t>
      </w:r>
      <w:r w:rsidR="00F95382" w:rsidRPr="00BB7A06">
        <w:rPr>
          <w:rFonts w:ascii="Times New Roman" w:hAnsi="Times New Roman" w:cs="Times New Roman"/>
          <w:sz w:val="24"/>
          <w:szCs w:val="24"/>
          <w:lang w:val="sr-Latn-ME"/>
        </w:rPr>
        <w:t>”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AC2FFB" w:rsidRPr="00BB7A06">
        <w:rPr>
          <w:rFonts w:ascii="Times New Roman" w:hAnsi="Times New Roman" w:cs="Times New Roman"/>
          <w:sz w:val="24"/>
          <w:szCs w:val="24"/>
          <w:lang w:val="sv-SE"/>
        </w:rPr>
        <w:t>broj</w:t>
      </w:r>
      <w:r w:rsidR="00AC2F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6’’.</w:t>
      </w:r>
    </w:p>
    <w:p w14:paraId="34B8D411" w14:textId="18B9F0E0" w:rsidR="00F95382" w:rsidRPr="00BB7A06" w:rsidRDefault="00AC2FFB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Poslije stava </w:t>
      </w:r>
      <w:r w:rsidR="002E2A74" w:rsidRPr="00BB7A06">
        <w:rPr>
          <w:rFonts w:ascii="Times New Roman" w:hAnsi="Times New Roman" w:cs="Times New Roman"/>
          <w:sz w:val="24"/>
          <w:szCs w:val="24"/>
          <w:lang w:val="sv-SE"/>
        </w:rPr>
        <w:t>2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dodaje se stav </w:t>
      </w:r>
      <w:r w:rsidR="00F95382" w:rsidRPr="00BB7A06">
        <w:rPr>
          <w:rFonts w:ascii="Times New Roman" w:hAnsi="Times New Roman" w:cs="Times New Roman"/>
          <w:sz w:val="24"/>
          <w:szCs w:val="24"/>
          <w:lang w:val="sv-SE"/>
        </w:rPr>
        <w:t>novi stav koji glasi:</w:t>
      </w:r>
    </w:p>
    <w:p w14:paraId="513048A1" w14:textId="0D4BEC67" w:rsidR="00AC2FFB" w:rsidRPr="00BB7A06" w:rsidRDefault="00AC2FFB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’’</w:t>
      </w:r>
      <w:r w:rsidR="00CA2774" w:rsidRPr="00BB7A06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vojstvo pravnog lica Turistička organizacije stiče danom upisa u Centralni turistički registar’’.</w:t>
      </w:r>
    </w:p>
    <w:p w14:paraId="46BCA12B" w14:textId="31AC576F" w:rsidR="00CA2774" w:rsidRPr="00BB7A06" w:rsidRDefault="00CA2774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Poslije člana </w:t>
      </w:r>
      <w:r w:rsidR="00B25C87" w:rsidRPr="00BB7A06">
        <w:rPr>
          <w:rFonts w:ascii="Times New Roman" w:hAnsi="Times New Roman" w:cs="Times New Roman"/>
          <w:sz w:val="24"/>
          <w:szCs w:val="24"/>
          <w:lang w:val="sv-SE"/>
        </w:rPr>
        <w:t>2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dodaje se novi član koji glasi</w:t>
      </w:r>
      <w:r w:rsidR="00F95382" w:rsidRPr="00BB7A06">
        <w:rPr>
          <w:rFonts w:ascii="Times New Roman" w:hAnsi="Times New Roman" w:cs="Times New Roman"/>
          <w:sz w:val="24"/>
          <w:szCs w:val="24"/>
          <w:lang w:val="sv-SE"/>
        </w:rPr>
        <w:t>: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</w:p>
    <w:p w14:paraId="572DCBD3" w14:textId="7F17BA86" w:rsidR="00CA2774" w:rsidRPr="00BB7A06" w:rsidRDefault="00CA2774" w:rsidP="00FE09D7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BB7A06">
        <w:rPr>
          <w:rFonts w:ascii="Times New Roman" w:hAnsi="Times New Roman" w:cs="Times New Roman"/>
          <w:sz w:val="24"/>
          <w:szCs w:val="24"/>
          <w:lang w:val="en-GB"/>
        </w:rPr>
        <w:t>’’</w:t>
      </w:r>
      <w:proofErr w:type="spellStart"/>
      <w:r w:rsidRPr="00BB7A06">
        <w:rPr>
          <w:rFonts w:ascii="Times New Roman" w:hAnsi="Times New Roman" w:cs="Times New Roman"/>
          <w:sz w:val="24"/>
          <w:szCs w:val="24"/>
          <w:lang w:val="en-GB"/>
        </w:rPr>
        <w:t>Član</w:t>
      </w:r>
      <w:proofErr w:type="spellEnd"/>
      <w:r w:rsidRPr="00BB7A0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25C87" w:rsidRPr="00BB7A06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BB7A06">
        <w:rPr>
          <w:rFonts w:ascii="Times New Roman" w:hAnsi="Times New Roman" w:cs="Times New Roman"/>
          <w:sz w:val="24"/>
          <w:szCs w:val="24"/>
          <w:lang w:val="en-GB"/>
        </w:rPr>
        <w:t>a</w:t>
      </w:r>
    </w:p>
    <w:p w14:paraId="51F07733" w14:textId="555ADE36" w:rsidR="00CA2774" w:rsidRPr="00BB7A06" w:rsidRDefault="00CA2774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BB7A06">
        <w:rPr>
          <w:rFonts w:ascii="Times New Roman" w:hAnsi="Times New Roman" w:cs="Times New Roman"/>
          <w:sz w:val="24"/>
          <w:szCs w:val="24"/>
          <w:lang w:val="en-GB"/>
        </w:rPr>
        <w:t>Turistička</w:t>
      </w:r>
      <w:proofErr w:type="spellEnd"/>
      <w:r w:rsidRPr="00BB7A0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  <w:lang w:val="en-GB"/>
        </w:rPr>
        <w:t>organizacija</w:t>
      </w:r>
      <w:proofErr w:type="spellEnd"/>
      <w:r w:rsidRPr="00BB7A0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  <w:lang w:val="en-GB"/>
        </w:rPr>
        <w:t>ima</w:t>
      </w:r>
      <w:proofErr w:type="spellEnd"/>
      <w:r w:rsidRPr="00BB7A0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B7A06">
        <w:rPr>
          <w:rFonts w:ascii="Times New Roman" w:hAnsi="Times New Roman" w:cs="Times New Roman"/>
          <w:sz w:val="24"/>
          <w:szCs w:val="24"/>
          <w:lang w:val="en-GB"/>
        </w:rPr>
        <w:t>Statut</w:t>
      </w:r>
      <w:proofErr w:type="spellEnd"/>
      <w:r w:rsidRPr="00BB7A0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A0B9609" w14:textId="0FAEB9C1" w:rsidR="00CA2774" w:rsidRPr="00BB7A06" w:rsidRDefault="00CA2774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Statutom Turističke organizacije uređ</w:t>
      </w:r>
      <w:r w:rsidR="00F95382" w:rsidRPr="00BB7A06">
        <w:rPr>
          <w:rFonts w:ascii="Times New Roman" w:hAnsi="Times New Roman" w:cs="Times New Roman"/>
          <w:sz w:val="24"/>
          <w:szCs w:val="24"/>
          <w:lang w:val="sv-SE"/>
        </w:rPr>
        <w:t>u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j</w:t>
      </w:r>
      <w:r w:rsidR="00F95382" w:rsidRPr="00BB7A06">
        <w:rPr>
          <w:rFonts w:ascii="Times New Roman" w:hAnsi="Times New Roman" w:cs="Times New Roman"/>
          <w:sz w:val="24"/>
          <w:szCs w:val="24"/>
          <w:lang w:val="sv-SE"/>
        </w:rPr>
        <w:t>u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se:</w:t>
      </w:r>
    </w:p>
    <w:p w14:paraId="2BD7453B" w14:textId="2F0CCA61" w:rsidR="00CA2774" w:rsidRPr="00BB7A06" w:rsidRDefault="00F95382" w:rsidP="001019C6">
      <w:pPr>
        <w:pStyle w:val="ListParagraph"/>
        <w:numPr>
          <w:ilvl w:val="0"/>
          <w:numId w:val="7"/>
        </w:numPr>
        <w:spacing w:after="0" w:line="240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BB7A06">
        <w:rPr>
          <w:rFonts w:ascii="Times New Roman" w:hAnsi="Times New Roman" w:cs="Times New Roman"/>
          <w:sz w:val="24"/>
          <w:szCs w:val="24"/>
          <w:lang w:val="en-GB"/>
        </w:rPr>
        <w:t>z</w:t>
      </w:r>
      <w:r w:rsidR="00CA2774" w:rsidRPr="00BB7A06">
        <w:rPr>
          <w:rFonts w:ascii="Times New Roman" w:hAnsi="Times New Roman" w:cs="Times New Roman"/>
          <w:sz w:val="24"/>
          <w:szCs w:val="24"/>
          <w:lang w:val="en-GB"/>
        </w:rPr>
        <w:t>adaci</w:t>
      </w:r>
      <w:proofErr w:type="spellEnd"/>
      <w:r w:rsidR="00CA2774" w:rsidRPr="00BB7A06">
        <w:rPr>
          <w:rFonts w:ascii="Times New Roman" w:hAnsi="Times New Roman" w:cs="Times New Roman"/>
          <w:sz w:val="24"/>
          <w:szCs w:val="24"/>
          <w:lang w:val="en-GB"/>
        </w:rPr>
        <w:t>;</w:t>
      </w:r>
    </w:p>
    <w:p w14:paraId="7F1EB816" w14:textId="1DA1F946" w:rsidR="00CA2774" w:rsidRPr="00BB7A06" w:rsidRDefault="00F95382" w:rsidP="001019C6">
      <w:pPr>
        <w:pStyle w:val="ListParagraph"/>
        <w:numPr>
          <w:ilvl w:val="0"/>
          <w:numId w:val="7"/>
        </w:numPr>
        <w:spacing w:after="0" w:line="240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p</w:t>
      </w:r>
      <w:r w:rsidR="00CA2774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rava, obaveze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i</w:t>
      </w:r>
      <w:r w:rsidR="00CA2774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odgovornosti članova Turističke organizacije;</w:t>
      </w:r>
    </w:p>
    <w:p w14:paraId="20F6EFA2" w14:textId="0849B294" w:rsidR="00CA2774" w:rsidRPr="00BB7A06" w:rsidRDefault="00F95382" w:rsidP="001019C6">
      <w:pPr>
        <w:pStyle w:val="ListParagraph"/>
        <w:numPr>
          <w:ilvl w:val="0"/>
          <w:numId w:val="7"/>
        </w:numPr>
        <w:spacing w:after="0" w:line="240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d</w:t>
      </w:r>
      <w:r w:rsidR="00CA2774" w:rsidRPr="00BB7A06">
        <w:rPr>
          <w:rFonts w:ascii="Times New Roman" w:hAnsi="Times New Roman" w:cs="Times New Roman"/>
          <w:sz w:val="24"/>
          <w:szCs w:val="24"/>
          <w:lang w:val="sv-SE"/>
        </w:rPr>
        <w:t>jelokrug, organizacija</w:t>
      </w:r>
      <w:r w:rsidR="00B25C87" w:rsidRPr="00BB7A06">
        <w:rPr>
          <w:rFonts w:ascii="Times New Roman" w:hAnsi="Times New Roman" w:cs="Times New Roman"/>
          <w:sz w:val="24"/>
          <w:szCs w:val="24"/>
          <w:lang w:val="sv-SE"/>
        </w:rPr>
        <w:t>, način izbora i opoziv organa kao i mandat članova organa;</w:t>
      </w:r>
    </w:p>
    <w:p w14:paraId="5BAF5EEB" w14:textId="5F349B40" w:rsidR="00B25C87" w:rsidRPr="00BB7A06" w:rsidRDefault="00F95382" w:rsidP="001019C6">
      <w:pPr>
        <w:pStyle w:val="ListParagraph"/>
        <w:numPr>
          <w:ilvl w:val="0"/>
          <w:numId w:val="7"/>
        </w:numPr>
        <w:spacing w:after="0" w:line="240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p</w:t>
      </w:r>
      <w:r w:rsidR="00B25C87" w:rsidRPr="00BB7A06">
        <w:rPr>
          <w:rFonts w:ascii="Times New Roman" w:hAnsi="Times New Roman" w:cs="Times New Roman"/>
          <w:sz w:val="24"/>
          <w:szCs w:val="24"/>
          <w:lang w:val="sv-SE"/>
        </w:rPr>
        <w:t>redstavljanje i zastupanje Turističke organizacije;</w:t>
      </w:r>
    </w:p>
    <w:p w14:paraId="1D246E58" w14:textId="0557C5E6" w:rsidR="00B25C87" w:rsidRPr="00BB7A06" w:rsidRDefault="00F95382" w:rsidP="001019C6">
      <w:pPr>
        <w:pStyle w:val="ListParagraph"/>
        <w:numPr>
          <w:ilvl w:val="0"/>
          <w:numId w:val="7"/>
        </w:numPr>
        <w:spacing w:after="0" w:line="240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o</w:t>
      </w:r>
      <w:r w:rsidR="00B25C87" w:rsidRPr="00BB7A06">
        <w:rPr>
          <w:rFonts w:ascii="Times New Roman" w:hAnsi="Times New Roman" w:cs="Times New Roman"/>
          <w:sz w:val="24"/>
          <w:szCs w:val="24"/>
          <w:lang w:val="sv-SE"/>
        </w:rPr>
        <w:t>dlučivanje;</w:t>
      </w:r>
    </w:p>
    <w:p w14:paraId="4826F0ED" w14:textId="74B101AA" w:rsidR="00B25C87" w:rsidRPr="00BB7A06" w:rsidRDefault="00F95382" w:rsidP="001019C6">
      <w:pPr>
        <w:pStyle w:val="ListParagraph"/>
        <w:numPr>
          <w:ilvl w:val="0"/>
          <w:numId w:val="7"/>
        </w:numPr>
        <w:spacing w:after="0" w:line="240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n</w:t>
      </w:r>
      <w:r w:rsidR="00B25C87" w:rsidRPr="00BB7A06">
        <w:rPr>
          <w:rFonts w:ascii="Times New Roman" w:hAnsi="Times New Roman" w:cs="Times New Roman"/>
          <w:sz w:val="24"/>
          <w:szCs w:val="24"/>
          <w:lang w:val="sv-SE"/>
        </w:rPr>
        <w:t>ačin ostvarivanja javn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o</w:t>
      </w:r>
      <w:r w:rsidR="00B25C87" w:rsidRPr="00BB7A06">
        <w:rPr>
          <w:rFonts w:ascii="Times New Roman" w:hAnsi="Times New Roman" w:cs="Times New Roman"/>
          <w:sz w:val="24"/>
          <w:szCs w:val="24"/>
          <w:lang w:val="sv-SE"/>
        </w:rPr>
        <w:t>sti rada;</w:t>
      </w:r>
    </w:p>
    <w:p w14:paraId="775BB80C" w14:textId="37199CC6" w:rsidR="00B25C87" w:rsidRPr="00BB7A06" w:rsidRDefault="00F95382" w:rsidP="001019C6">
      <w:pPr>
        <w:pStyle w:val="ListParagraph"/>
        <w:numPr>
          <w:ilvl w:val="0"/>
          <w:numId w:val="7"/>
        </w:numPr>
        <w:spacing w:after="0" w:line="240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n</w:t>
      </w:r>
      <w:r w:rsidR="00B25C87" w:rsidRPr="00BB7A06">
        <w:rPr>
          <w:rFonts w:ascii="Times New Roman" w:hAnsi="Times New Roman" w:cs="Times New Roman"/>
          <w:sz w:val="24"/>
          <w:szCs w:val="24"/>
          <w:lang w:val="sv-SE"/>
        </w:rPr>
        <w:t>ačin donošenja statuta i drugih opštih akata;</w:t>
      </w:r>
    </w:p>
    <w:p w14:paraId="75A151A1" w14:textId="55E7A3AA" w:rsidR="00B25C87" w:rsidRPr="00BB7A06" w:rsidRDefault="00F95382" w:rsidP="001019C6">
      <w:pPr>
        <w:pStyle w:val="ListParagraph"/>
        <w:numPr>
          <w:ilvl w:val="0"/>
          <w:numId w:val="7"/>
        </w:numPr>
        <w:spacing w:after="0" w:line="240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s</w:t>
      </w:r>
      <w:r w:rsidR="00B25C87" w:rsidRPr="00BB7A06">
        <w:rPr>
          <w:rFonts w:ascii="Times New Roman" w:hAnsi="Times New Roman" w:cs="Times New Roman"/>
          <w:sz w:val="24"/>
          <w:szCs w:val="24"/>
          <w:lang w:val="sv-SE"/>
        </w:rPr>
        <w:t>jedište Turističke organizacije;</w:t>
      </w:r>
    </w:p>
    <w:p w14:paraId="7C4B9341" w14:textId="3C21DB0C" w:rsidR="00B25C87" w:rsidRPr="00BB7A06" w:rsidRDefault="00F95382" w:rsidP="001019C6">
      <w:pPr>
        <w:pStyle w:val="ListParagraph"/>
        <w:numPr>
          <w:ilvl w:val="0"/>
          <w:numId w:val="7"/>
        </w:numPr>
        <w:spacing w:after="0" w:line="240" w:lineRule="auto"/>
        <w:ind w:left="0" w:right="51" w:firstLine="284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d</w:t>
      </w:r>
      <w:r w:rsidR="00B25C87" w:rsidRPr="00BB7A06">
        <w:rPr>
          <w:rFonts w:ascii="Times New Roman" w:hAnsi="Times New Roman" w:cs="Times New Roman"/>
          <w:sz w:val="24"/>
          <w:szCs w:val="24"/>
          <w:lang w:val="sv-SE"/>
        </w:rPr>
        <w:t>ruga pitanja od značaja za efikasnije funkcionisanje Turističke organizacije;</w:t>
      </w:r>
    </w:p>
    <w:p w14:paraId="0C9E484E" w14:textId="305A906D" w:rsidR="00B25C87" w:rsidRPr="00BB7A06" w:rsidRDefault="00B25C87" w:rsidP="001019C6">
      <w:pPr>
        <w:pStyle w:val="ListParagraph"/>
        <w:spacing w:after="0" w:line="240" w:lineRule="auto"/>
        <w:ind w:left="0"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Takođe, Statutom se uređuje organizacija, prava i dužnosti, kao i način poslovanja i finansiranja djelova Turističke organizacije(turističko-informativnih biroa i sl.)’’</w:t>
      </w:r>
    </w:p>
    <w:p w14:paraId="1D637147" w14:textId="77777777" w:rsidR="002E2A74" w:rsidRPr="00BB7A06" w:rsidRDefault="002E2A74" w:rsidP="001019C6">
      <w:pPr>
        <w:pStyle w:val="ListParagraph"/>
        <w:spacing w:after="0" w:line="240" w:lineRule="auto"/>
        <w:ind w:left="0"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7EFD7465" w14:textId="12030836" w:rsidR="00142F99" w:rsidRPr="00BB7A06" w:rsidRDefault="003C25DC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Član 3 mijenja se i glasi</w:t>
      </w:r>
      <w:r w:rsidR="00142F99" w:rsidRPr="00BB7A06">
        <w:rPr>
          <w:rFonts w:ascii="Times New Roman" w:hAnsi="Times New Roman" w:cs="Times New Roman"/>
          <w:sz w:val="24"/>
          <w:szCs w:val="24"/>
          <w:lang w:val="sv-SE"/>
        </w:rPr>
        <w:t>:</w:t>
      </w:r>
    </w:p>
    <w:p w14:paraId="7F06A8BB" w14:textId="20830ED4" w:rsidR="00142F99" w:rsidRPr="00BB7A06" w:rsidRDefault="00B52B83" w:rsidP="001019C6">
      <w:pPr>
        <w:spacing w:after="0" w:line="240" w:lineRule="auto"/>
        <w:ind w:right="51"/>
        <w:jc w:val="center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II </w:t>
      </w:r>
      <w:r w:rsidR="00142F99"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>Članovi turističke organizacije</w:t>
      </w:r>
    </w:p>
    <w:p w14:paraId="1106F9A9" w14:textId="77777777" w:rsidR="00142F99" w:rsidRPr="00BB7A06" w:rsidRDefault="00142F99" w:rsidP="00FE09D7">
      <w:pPr>
        <w:spacing w:after="0"/>
        <w:ind w:right="50"/>
        <w:jc w:val="both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56D1D9B3" w14:textId="45508538" w:rsidR="003C25DC" w:rsidRPr="00BB7A06" w:rsidRDefault="003C25D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’’Turistička organizacija ima obavezne, a može imati i dobrovoljne članove.</w:t>
      </w:r>
    </w:p>
    <w:p w14:paraId="64E6CCDF" w14:textId="67C4A9EE" w:rsidR="003C25DC" w:rsidRPr="00BB7A06" w:rsidRDefault="003C25D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Obavezni članovi Turističke organizacije su sva pravna i fizička lica koja na teritoriji opštine Rožaje imaju svoje sjedište ili organizacione jedinice koje ostvaruju prihod obavljanjem turističkih i ugostiteljskih kao i sa turizmom neposredno povezanih djelatnosti. Obavezno članstvo u Turističkoj organizaciji počinje danom osnivanja Turističke organizacije, odnosno danom početka obavljanja djelatnosti pravnmog ili fizičkog lica.</w:t>
      </w:r>
    </w:p>
    <w:p w14:paraId="601E957D" w14:textId="217512A2" w:rsidR="003C25DC" w:rsidRPr="00BB7A06" w:rsidRDefault="003C25D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lastRenderedPageBreak/>
        <w:t>Na prestanak članstva u Turističkoj organizaciji ne utiče privremena obustava djelatnosti kao ni sezonsko obavljanje djelatnosti.</w:t>
      </w:r>
    </w:p>
    <w:p w14:paraId="23589C62" w14:textId="2653EF32" w:rsidR="003C25DC" w:rsidRPr="00BB7A06" w:rsidRDefault="003C25D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Obavezno članstvo u Turističkoj organizaciji prestaje prestankom rada Turističke organizacije ili prestankom obavljanja djelatnosti člana turističke organizacije’’.</w:t>
      </w:r>
    </w:p>
    <w:p w14:paraId="7D0C24C8" w14:textId="77777777" w:rsidR="00610778" w:rsidRPr="00BB7A06" w:rsidRDefault="00610778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7F284521" w14:textId="1B27EA46" w:rsidR="003C25DC" w:rsidRPr="00BB7A06" w:rsidRDefault="003C25D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Poslije člana 3 dodaje se novi član</w:t>
      </w:r>
    </w:p>
    <w:p w14:paraId="65533FA4" w14:textId="08E495DB" w:rsidR="003C25DC" w:rsidRPr="00BB7A06" w:rsidRDefault="003C25DC" w:rsidP="00FE09D7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</w:t>
      </w:r>
      <w:r w:rsidR="002E2A74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Član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3a</w:t>
      </w:r>
    </w:p>
    <w:p w14:paraId="174B7B26" w14:textId="22991874" w:rsidR="003C25DC" w:rsidRPr="00BB7A06" w:rsidRDefault="003C25DC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Ostala pravna i fizička lica na teritoriji opštine Rožaje koja ni</w:t>
      </w:r>
      <w:r w:rsidR="00610778" w:rsidRPr="00BB7A06">
        <w:rPr>
          <w:rFonts w:ascii="Times New Roman" w:hAnsi="Times New Roman" w:cs="Times New Roman"/>
          <w:sz w:val="24"/>
          <w:szCs w:val="24"/>
          <w:lang w:val="sv-SE"/>
        </w:rPr>
        <w:t>jesu obavezni članovi Turističke organizacije u skadu sa članom  3 ove odluke, mogu biti članovi Turističke organizavije po dobrovoljnoj osnovi</w:t>
      </w:r>
      <w:r w:rsidR="00107899" w:rsidRPr="00BB7A06">
        <w:rPr>
          <w:rFonts w:ascii="Times New Roman" w:hAnsi="Times New Roman" w:cs="Times New Roman"/>
          <w:sz w:val="24"/>
          <w:szCs w:val="24"/>
          <w:lang w:val="sv-SE"/>
        </w:rPr>
        <w:t>’’</w:t>
      </w:r>
    </w:p>
    <w:p w14:paraId="1F3012F5" w14:textId="3D139E05" w:rsidR="00610778" w:rsidRPr="00BB7A06" w:rsidRDefault="0061077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O zahtjevu lica iz stava 1 ovog člana odlučuje Skupština Turističke organizacije’’.</w:t>
      </w:r>
    </w:p>
    <w:p w14:paraId="5BC5F4FE" w14:textId="5454A7D0" w:rsidR="00610778" w:rsidRPr="00BB7A06" w:rsidRDefault="0061077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4EB6B3D9" w14:textId="7A4ECE61" w:rsidR="00610778" w:rsidRPr="00BB7A06" w:rsidRDefault="0061077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U članu 4 riječi ’’Opština Rožaje’’ mijenja se riječju ’’Osnivač’’</w:t>
      </w:r>
      <w:r w:rsidR="002E2A74" w:rsidRPr="00BB7A06">
        <w:rPr>
          <w:rFonts w:ascii="Times New Roman" w:hAnsi="Times New Roman" w:cs="Times New Roman"/>
          <w:sz w:val="24"/>
          <w:szCs w:val="24"/>
          <w:lang w:val="sv-SE"/>
        </w:rPr>
        <w:t>, poslije riječi ’’početak dodaje se riječ ’’turističke’’</w:t>
      </w:r>
      <w:r w:rsidR="00142F99" w:rsidRPr="00BB7A06"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14:paraId="3C506AC1" w14:textId="6D1AF215" w:rsidR="005F4FFE" w:rsidRPr="00BB7A06" w:rsidRDefault="005F4FF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U članu 4 dodaje se novi stav koji glasi:</w:t>
      </w:r>
    </w:p>
    <w:p w14:paraId="3DC60CFC" w14:textId="2ED724EC" w:rsidR="005F4FFE" w:rsidRPr="00BB7A06" w:rsidRDefault="005F4FF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’’Rad turističke organizacije je javan. Javnost rada obezbeđuje se na način propisan Statutom turističke organizacije’’.</w:t>
      </w:r>
    </w:p>
    <w:p w14:paraId="213265A4" w14:textId="77777777" w:rsidR="00142F99" w:rsidRPr="00BB7A06" w:rsidRDefault="00142F99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6175DDCE" w14:textId="31B5647A" w:rsidR="00251933" w:rsidRPr="00BB7A06" w:rsidRDefault="00251933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Poslije člana 4 </w:t>
      </w:r>
      <w:r w:rsidR="00142F99" w:rsidRPr="00BB7A06">
        <w:rPr>
          <w:rFonts w:ascii="Times New Roman" w:hAnsi="Times New Roman" w:cs="Times New Roman"/>
          <w:sz w:val="24"/>
          <w:szCs w:val="24"/>
          <w:lang w:val="sv-SE"/>
        </w:rPr>
        <w:t>dodaju se novi članovi:</w:t>
      </w:r>
    </w:p>
    <w:p w14:paraId="3C2BCFB5" w14:textId="34A1F624" w:rsidR="00B52B83" w:rsidRPr="00BB7A06" w:rsidRDefault="00251933" w:rsidP="00FE09D7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</w:t>
      </w:r>
      <w:r w:rsidR="00326DEC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Član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4a</w:t>
      </w:r>
    </w:p>
    <w:p w14:paraId="2A7D82A2" w14:textId="77CC1609" w:rsidR="00251933" w:rsidRPr="00BB7A06" w:rsidRDefault="00142F99" w:rsidP="00FE09D7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>I</w:t>
      </w:r>
      <w:r w:rsidR="00B52B83"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>I</w:t>
      </w:r>
      <w:r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>I Djelatnost turističke organizacije</w:t>
      </w:r>
    </w:p>
    <w:p w14:paraId="6B765BD1" w14:textId="77777777" w:rsidR="00B52B83" w:rsidRPr="00BB7A06" w:rsidRDefault="00B52B83" w:rsidP="00FE09D7">
      <w:pPr>
        <w:spacing w:after="0"/>
        <w:ind w:right="50"/>
        <w:jc w:val="both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603DC10D" w14:textId="77777777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Zadaci lokalne turističke organizacije su:</w:t>
      </w:r>
    </w:p>
    <w:p w14:paraId="3C23EFEE" w14:textId="77777777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1) unaprjeđenje i promocija izvornih vrijednosti područja opštine za koju je osnovana;</w:t>
      </w:r>
    </w:p>
    <w:p w14:paraId="49B85FFE" w14:textId="77777777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2) stvaranje uslova za aktiviranje turističkih resursa na teritoriji opštine;</w:t>
      </w:r>
    </w:p>
    <w:p w14:paraId="5A066FA0" w14:textId="5AF44CC1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3) saradnja sa pravnim licima, fizičkim licima, udruženjima i nevladinim organizacijama koje za predmet</w:t>
      </w:r>
      <w:r w:rsidR="00FE09D7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poslovanja imaju turističku i ugostiteljsku ili njoj komplementarnu djelatnost u cilju dogovaranja,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utvrđivanja i sprovođenja politike razvoja turizma i poboljšanja uslova boravka turista na teritoriji opštine;</w:t>
      </w:r>
    </w:p>
    <w:p w14:paraId="43F5265D" w14:textId="77777777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4) izrada turističko-propagandnog i drugog informativnog materijala;</w:t>
      </w:r>
    </w:p>
    <w:p w14:paraId="0B7FC467" w14:textId="012E33D8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5) podsticanje, koordiniranje i organizovanje kulturnih, umjetničkih, zabavnih, privrednih, sportskih i drugih manifestacija, koje doprinose obogaćivanju turističke ponude;</w:t>
      </w:r>
    </w:p>
    <w:p w14:paraId="36107F62" w14:textId="29C884A1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6) pružanje informacija gostima o raspoloživim smještajnim kapacitetima u primarnim komplementarnim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ugostiteljskim objektima, ugostiteljskim objektima za pružanje usluge pripremanja i usluživanja hrane i pića i kapacitetima privatnog smještaja, kulturnim manifestacijama, događajima i drugim servisnim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informacijama o turističkim uslugama na teritoriji opštine;</w:t>
      </w:r>
    </w:p>
    <w:p w14:paraId="6A39F318" w14:textId="427DC1EE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7) pružanje informacija o radnom vremenu zdravstvenih ustanova, banaka, pošte, trgovine i drugih informacija potrebnih za boravak turista;</w:t>
      </w:r>
    </w:p>
    <w:p w14:paraId="6138AEBA" w14:textId="5C876583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8) posredovanje i pružanje pomoći prilikom rezervacije i davanje informacija o smještajnim kapacitetima ako u turističkom mjestu za koje je osnovana turistička organizacija ne postoji registrovana turistička agencija;</w:t>
      </w:r>
    </w:p>
    <w:p w14:paraId="5694031D" w14:textId="77777777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9) dostavljanje prijave i odjave boravka u skladu sa zakonom;</w:t>
      </w:r>
    </w:p>
    <w:p w14:paraId="07485ECF" w14:textId="77777777" w:rsidR="00251933" w:rsidRPr="00BB7A06" w:rsidRDefault="0025193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10) podsticanje aktiviranja područja opštine koja nijesu ili su nedovoljno uključena u turistički promet;</w:t>
      </w:r>
    </w:p>
    <w:p w14:paraId="3D0C55FB" w14:textId="7D22128D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11) podsticanje i organizovanje akcija usmjerenih na zaštitu i očuvanje turističkog prostora, životne sredine i kulturnog nasljeđa;</w:t>
      </w:r>
    </w:p>
    <w:p w14:paraId="1D4B448B" w14:textId="77777777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lastRenderedPageBreak/>
        <w:t>12) realizovanje programa aktivnosti boravka studijskih grupa i novinara na teritoriji svog djelovanja;</w:t>
      </w:r>
    </w:p>
    <w:p w14:paraId="33F7D95F" w14:textId="487C5EB4" w:rsidR="00610778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13) vođenje evidencije u cilju kontrole izdavanja i korišćenja smještajnih jedinica u kondo hotelima i vikend stanovima, u saradnji sa organima lokalne uprave i sačinjavanje izvještaja koji najmanje dvomjesečno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dostavlja Ministarstvu;</w:t>
      </w:r>
    </w:p>
    <w:p w14:paraId="42C0C755" w14:textId="04F12CEA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14) organizovanje turističko-informativnih biroa u turističkim mjestima, za koje ocijeni potrebu;</w:t>
      </w:r>
    </w:p>
    <w:p w14:paraId="1E28CA90" w14:textId="4152426E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15) prikupljanje i obrada podataka (dnevna, nedjeljna i mjesečna) o turističkom prometu i njihovoj strukturi na području opštine, kao i izrada mjesečnog izvještaja o turističkom prometu za potrebe nadležnog organa za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poslove statistike i Nacionalne turističke organizacije;</w:t>
      </w:r>
    </w:p>
    <w:p w14:paraId="1DEFC3DE" w14:textId="3557904F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16) vođenje evidencije o naplati boravišne takse, izletničke, turističke takse i članskog doprinosa;</w:t>
      </w:r>
    </w:p>
    <w:p w14:paraId="4EC8F06D" w14:textId="6B063B11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17) procjena neobuhvaćenog turističkog prometa na nivou opštine u skladu sa metodologijom koju propisuje Ministarstvo;</w:t>
      </w:r>
    </w:p>
    <w:p w14:paraId="0F32F707" w14:textId="1E88723B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18) saradnja sa organima opštine u cilju donošenja i sprovođenja lokalnih mjera za poboljšanje uslova boravka turista na teritoriji opštine;</w:t>
      </w:r>
    </w:p>
    <w:p w14:paraId="5055F2B9" w14:textId="42C0D98B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19) saradnja sa lokalnim udruženjima i nevladinim organizacijama iz oblasti turizma i ugostiteljstva i njima komplementarnim djelatnostima;</w:t>
      </w:r>
    </w:p>
    <w:p w14:paraId="0C4D8238" w14:textId="57C39193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20) saradnja sa drugim lokalnim turističkim organizacijama u Crnoj Gori;</w:t>
      </w:r>
    </w:p>
    <w:p w14:paraId="74EC21C0" w14:textId="11C13D26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21) sprovođenje anketa i drugih istraživanja u cilju utvrđivanja ocjene kvaliteta turističkog proizvoda na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teritoriji opštine;</w:t>
      </w:r>
    </w:p>
    <w:p w14:paraId="21D7AAD4" w14:textId="2ADCBA30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22) izrada izvještaja i informacija za potrebe Nacionalne turističke organizacije;</w:t>
      </w:r>
    </w:p>
    <w:p w14:paraId="36A87188" w14:textId="6E52ACBF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23) dostavljanje godišnjeg plana za unaprjeđenje i razvoj turizma na uvid i odobrenje Nacionalnoj turističkoj organizaciji;</w:t>
      </w:r>
    </w:p>
    <w:p w14:paraId="771832F6" w14:textId="37387F2B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24) obavljanje i drugih poslova u cilju promocije turističkog proizvoda na teritoriji opštine;</w:t>
      </w:r>
    </w:p>
    <w:p w14:paraId="113F50C7" w14:textId="561E0A6C" w:rsidR="00251933" w:rsidRPr="00BB7A06" w:rsidRDefault="00251933" w:rsidP="001019C6">
      <w:pPr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25) saradnja sa istim ili sličnim organizacijama van Crne Gore</w:t>
      </w:r>
      <w:r w:rsidR="00326DEC" w:rsidRPr="00BB7A06">
        <w:rPr>
          <w:rFonts w:ascii="Times New Roman" w:hAnsi="Times New Roman" w:cs="Times New Roman"/>
          <w:sz w:val="24"/>
          <w:szCs w:val="24"/>
          <w:lang w:val="sv-SE"/>
        </w:rPr>
        <w:t>’’.</w:t>
      </w:r>
    </w:p>
    <w:p w14:paraId="75AF9534" w14:textId="525EF550" w:rsidR="00326DEC" w:rsidRPr="00BB7A06" w:rsidRDefault="00326DE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15F70DC3" w14:textId="0F3974AD" w:rsidR="00326DEC" w:rsidRPr="00BB7A06" w:rsidRDefault="00326DEC" w:rsidP="0089125A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’’Član 4b</w:t>
      </w:r>
    </w:p>
    <w:p w14:paraId="1F319D0B" w14:textId="77777777" w:rsidR="00326DEC" w:rsidRPr="00BB7A06" w:rsidRDefault="00326DE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21AD3CC2" w14:textId="618561CA" w:rsidR="00326DEC" w:rsidRPr="00BB7A06" w:rsidRDefault="00326DEC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Turističke organizacije osnivaju se radi unapređenja i promocije turističkog proizvoda u skladu sa strategijom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promocije crnogorskog turizma i njegovim posebnim i opštim zadacima, kako na lokalnom nivou, tako i na nivou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Crne Gore (u daljem tekstu: Crna Gora), a radi uključivanja u evropske i svjetske turističke tokove.</w:t>
      </w:r>
    </w:p>
    <w:p w14:paraId="0E009D0C" w14:textId="77777777" w:rsidR="00326DEC" w:rsidRPr="00BB7A06" w:rsidRDefault="00326DEC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Djelatnost turističkih organizacija obuhvata:</w:t>
      </w:r>
    </w:p>
    <w:p w14:paraId="32711360" w14:textId="145503C7" w:rsidR="00326DEC" w:rsidRPr="00BB7A06" w:rsidRDefault="00326DEC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1) unapređenje opštih uslova boravka turista, kroz formiranje cjelovite turističke ponude, podizanje kvaliteta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turističkih i drugih komplementarnih usluga, očuvanje i stvaranje prepoznatljivog i privlačnog turističkog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ambijenta područja za koje su osnovane;</w:t>
      </w:r>
    </w:p>
    <w:p w14:paraId="6C3A9FEE" w14:textId="4EB07442" w:rsidR="00326DEC" w:rsidRPr="00BB7A06" w:rsidRDefault="00326DEC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2) razvijanje svijesti o važnosti turizma, kao i o privrednim, društvenim i drugim efektima turizma, o potrebi i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važnosti očuvanja i unapređenja svih elemenata turističkog proizvoda određenog područja, a posebno zaštite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životne sredine i kulturne baštine;</w:t>
      </w:r>
    </w:p>
    <w:p w14:paraId="0A1B39EA" w14:textId="57240D31" w:rsidR="00483838" w:rsidRPr="00BB7A06" w:rsidRDefault="00326DEC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3) podsticanje razvoja turističke infrastrukture i pružanje informacija turistima’’.</w:t>
      </w:r>
    </w:p>
    <w:p w14:paraId="5CB621A7" w14:textId="77777777" w:rsidR="00326DEC" w:rsidRPr="00BB7A06" w:rsidRDefault="00326DE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2EE18DA5" w14:textId="19F570B7" w:rsidR="00326DEC" w:rsidRPr="00BB7A06" w:rsidRDefault="00326DEC" w:rsidP="0089125A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’’Član 4c</w:t>
      </w:r>
    </w:p>
    <w:p w14:paraId="77F1DDF7" w14:textId="672A98DC" w:rsidR="00326DEC" w:rsidRPr="00BB7A06" w:rsidRDefault="00326DE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Turistička organizacija može vršiti i druge djelatnosti koje služe obavljanju djelatnosti iz člana 4a i 4b ove odluke koje se uobičajeno vrše uz te djelatnosti u manjem obimu ili koje doprinose potpunijem iskorišćavanju turističkih resursa i kapaciteta opštine Rožaje’’.</w:t>
      </w:r>
    </w:p>
    <w:p w14:paraId="34AF877B" w14:textId="69DCF661" w:rsidR="00326DEC" w:rsidRPr="00BB7A06" w:rsidRDefault="00326DE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7E610F25" w14:textId="77777777" w:rsidR="001019C6" w:rsidRDefault="001019C6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6C8EF40A" w14:textId="77777777" w:rsidR="001019C6" w:rsidRDefault="001019C6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35D894D3" w14:textId="36AD4734" w:rsidR="0099356D" w:rsidRPr="00BB7A06" w:rsidRDefault="0099356D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lastRenderedPageBreak/>
        <w:t>Član 5 mijenja se i glasi:</w:t>
      </w:r>
    </w:p>
    <w:p w14:paraId="30916D7C" w14:textId="6268EC01" w:rsidR="00B52B83" w:rsidRPr="00BB7A06" w:rsidRDefault="00C56A89" w:rsidP="0089125A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IV </w:t>
      </w:r>
      <w:r w:rsidR="00B52B83"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>Organi turističke organizacije</w:t>
      </w:r>
    </w:p>
    <w:p w14:paraId="56991B23" w14:textId="6E32CF02" w:rsidR="0099356D" w:rsidRPr="00BB7A06" w:rsidRDefault="0099356D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’’Organi turističke organizacije su:</w:t>
      </w:r>
    </w:p>
    <w:p w14:paraId="4AB2E9BA" w14:textId="77777777" w:rsidR="0099356D" w:rsidRPr="00BB7A06" w:rsidRDefault="0099356D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- skupština,</w:t>
      </w:r>
    </w:p>
    <w:p w14:paraId="4CBD6082" w14:textId="77777777" w:rsidR="0099356D" w:rsidRPr="00BB7A06" w:rsidRDefault="0099356D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- izvršni odbor,</w:t>
      </w:r>
    </w:p>
    <w:p w14:paraId="182C3033" w14:textId="77777777" w:rsidR="0099356D" w:rsidRPr="00BB7A06" w:rsidRDefault="0099356D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- nadzorni odbor;</w:t>
      </w:r>
    </w:p>
    <w:p w14:paraId="7241C740" w14:textId="77777777" w:rsidR="0099356D" w:rsidRPr="00BB7A06" w:rsidRDefault="0099356D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- predsjednik.</w:t>
      </w:r>
    </w:p>
    <w:p w14:paraId="6085E154" w14:textId="77777777" w:rsidR="0099356D" w:rsidRPr="00BB7A06" w:rsidRDefault="0099356D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Statutom turističke organizacije može se predvidjeti osnivanje i drugih organa.</w:t>
      </w:r>
    </w:p>
    <w:p w14:paraId="56ADAE76" w14:textId="5FD4D45B" w:rsidR="0099356D" w:rsidRPr="00BB7A06" w:rsidRDefault="0099356D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Mandat organa turističke organizacije je četiri godine</w:t>
      </w:r>
      <w:r w:rsidR="004B4683" w:rsidRPr="00BB7A06">
        <w:rPr>
          <w:rFonts w:ascii="Times New Roman" w:hAnsi="Times New Roman" w:cs="Times New Roman"/>
          <w:sz w:val="24"/>
          <w:szCs w:val="24"/>
          <w:lang w:val="sv-SE"/>
        </w:rPr>
        <w:t>’’.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cr/>
      </w:r>
    </w:p>
    <w:p w14:paraId="5CE4E651" w14:textId="711BCE96" w:rsidR="0099356D" w:rsidRPr="00BB7A06" w:rsidRDefault="0099356D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Poslije člana 5 doda</w:t>
      </w:r>
      <w:r w:rsidR="004B4683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ju se novi članovi </w:t>
      </w:r>
      <w:r w:rsidR="002972D2" w:rsidRPr="00BB7A06">
        <w:rPr>
          <w:rFonts w:ascii="Times New Roman" w:hAnsi="Times New Roman" w:cs="Times New Roman"/>
          <w:sz w:val="24"/>
          <w:szCs w:val="24"/>
          <w:lang w:val="sv-SE"/>
        </w:rPr>
        <w:t>koji glase:</w:t>
      </w:r>
    </w:p>
    <w:p w14:paraId="52D14AD9" w14:textId="77777777" w:rsidR="00B52B83" w:rsidRPr="00BB7A06" w:rsidRDefault="00B52B83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7272869C" w14:textId="175E802B" w:rsidR="002972D2" w:rsidRPr="00BB7A06" w:rsidRDefault="002972D2" w:rsidP="00FA2B0B">
      <w:pPr>
        <w:pStyle w:val="ListParagraph"/>
        <w:numPr>
          <w:ilvl w:val="0"/>
          <w:numId w:val="5"/>
        </w:numPr>
        <w:spacing w:after="0"/>
        <w:ind w:left="0" w:right="50" w:hanging="426"/>
        <w:jc w:val="center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>Skupština turističke organizacije</w:t>
      </w:r>
    </w:p>
    <w:p w14:paraId="1388E46A" w14:textId="02E3913C" w:rsidR="0099356D" w:rsidRPr="00BB7A06" w:rsidRDefault="0099356D" w:rsidP="00F506E8">
      <w:pPr>
        <w:spacing w:after="0"/>
        <w:ind w:right="50" w:hanging="426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’’Član 5a</w:t>
      </w:r>
    </w:p>
    <w:p w14:paraId="370C90A2" w14:textId="77777777" w:rsidR="0089125A" w:rsidRPr="00BB7A06" w:rsidRDefault="0089125A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6F476D08" w14:textId="1B30B7EC" w:rsidR="004B4683" w:rsidRPr="00BB7A06" w:rsidRDefault="004B468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Skupština je najviši organ upravljanja turističkom organizacijom.</w:t>
      </w:r>
    </w:p>
    <w:p w14:paraId="139CE021" w14:textId="066FD863" w:rsidR="004B4683" w:rsidRPr="00BB7A06" w:rsidRDefault="004B468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Skupštinu čine predstavnici osnivača i predstavnici članova turističke organizacije iz člana 2a ove odluke.</w:t>
      </w:r>
    </w:p>
    <w:p w14:paraId="0BCD0378" w14:textId="64D0E7CA" w:rsidR="004B4683" w:rsidRPr="00BB7A06" w:rsidRDefault="004B468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Skupštinu turističke organizacije čine članovi, odnosno predstavnici članova turističke organizacije i predstavnici Skupštine opštine, kao obavezni članovi, kao i predstavnici </w:t>
      </w:r>
      <w:r w:rsidR="00FB2CD2" w:rsidRPr="00BB7A06">
        <w:rPr>
          <w:rFonts w:ascii="Times New Roman" w:hAnsi="Times New Roman" w:cs="Times New Roman"/>
          <w:sz w:val="24"/>
          <w:szCs w:val="24"/>
          <w:lang w:val="sv-SE"/>
        </w:rPr>
        <w:t>ostalih članova turističke organizacije koji se dobrovoljno učlane.</w:t>
      </w:r>
    </w:p>
    <w:p w14:paraId="3D591204" w14:textId="34EBECCE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Broj prestavnika članova u Skupštini utvrđuje se Statutom turističke organizacije i određuje se srazmjerno njihovom turističkom značaju i učešću u ukupnom prihodu turističke organizacije.</w:t>
      </w:r>
    </w:p>
    <w:p w14:paraId="59E86996" w14:textId="00657565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Opština, kao osnivač određuje srazmjeran broj svojih predstavnika za članove Skupštine shodno visini učešća u ukupnom prihodu Turističke organizacije koje ostvaruje po osnovu boravišne takse i drugih sredstava iz budžeta opštine.</w:t>
      </w:r>
    </w:p>
    <w:p w14:paraId="4F5559CA" w14:textId="44ABD8BF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Prvu sjednicu Skupštine turističke organizacije saziva predsjednik opštine.</w:t>
      </w:r>
    </w:p>
    <w:p w14:paraId="69A18F5B" w14:textId="68C3DA54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Mandat članova Skupštine traje 4 godine</w:t>
      </w:r>
      <w:r w:rsidR="0089125A" w:rsidRPr="00BB7A06">
        <w:rPr>
          <w:rFonts w:ascii="Times New Roman" w:hAnsi="Times New Roman" w:cs="Times New Roman"/>
          <w:sz w:val="24"/>
          <w:szCs w:val="24"/>
          <w:lang w:val="sv-SE"/>
        </w:rPr>
        <w:t>”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14:paraId="3641CC97" w14:textId="77777777" w:rsidR="00661397" w:rsidRPr="00BB7A06" w:rsidRDefault="00661397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4CA4F991" w14:textId="15528ADC" w:rsidR="00FB2CD2" w:rsidRPr="00BB7A06" w:rsidRDefault="00FA2B0B" w:rsidP="0089125A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”</w:t>
      </w:r>
      <w:r w:rsidR="00FB2CD2" w:rsidRPr="00BB7A06">
        <w:rPr>
          <w:rFonts w:ascii="Times New Roman" w:hAnsi="Times New Roman" w:cs="Times New Roman"/>
          <w:sz w:val="24"/>
          <w:szCs w:val="24"/>
          <w:lang w:val="sv-SE"/>
        </w:rPr>
        <w:t>Član 5b</w:t>
      </w:r>
    </w:p>
    <w:p w14:paraId="1AA5D0C6" w14:textId="77777777" w:rsidR="00661397" w:rsidRPr="00BB7A06" w:rsidRDefault="00661397" w:rsidP="0089125A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14:paraId="4024B874" w14:textId="06C0843A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Prava članova turističke organizacije u upravljanju turističkom organizacijom utvrđuju se prema njihovom učešću u prihodima turističke organizacije i značaju za ukupni razvoj turizma.</w:t>
      </w:r>
    </w:p>
    <w:p w14:paraId="5BC51D58" w14:textId="77777777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Skupština turističke organizacije:</w:t>
      </w:r>
    </w:p>
    <w:p w14:paraId="3403A5B1" w14:textId="77777777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1) donosi statut turističke organizacije;</w:t>
      </w:r>
    </w:p>
    <w:p w14:paraId="0AF84049" w14:textId="77777777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2) donosi poslovnik o radu skupštine;</w:t>
      </w:r>
    </w:p>
    <w:p w14:paraId="70C6E0D8" w14:textId="77777777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3) odlučuje o izboru i razrješenju članova izvršnog odbora;</w:t>
      </w:r>
    </w:p>
    <w:p w14:paraId="18ACC4BE" w14:textId="77777777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4) donosi godišnji program rada turističke organizacije;</w:t>
      </w:r>
    </w:p>
    <w:p w14:paraId="6F6B8618" w14:textId="77777777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5) donosi finansijski plan i finansijski iskaz turističke organizacije;</w:t>
      </w:r>
    </w:p>
    <w:p w14:paraId="2A775203" w14:textId="0B042967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6) imenuje članove nadzornog odbora;</w:t>
      </w:r>
    </w:p>
    <w:p w14:paraId="3E91F5A9" w14:textId="77777777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7) utvrđuje visinu i način plaćanja članskog doprinosa za dobrovoljne članove;</w:t>
      </w:r>
    </w:p>
    <w:p w14:paraId="008A338F" w14:textId="77777777" w:rsidR="00FB2CD2" w:rsidRPr="00BB7A06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8) usvaja godišnje izvještaje;</w:t>
      </w:r>
    </w:p>
    <w:p w14:paraId="6366A500" w14:textId="02F5D455" w:rsidR="00FB2CD2" w:rsidRDefault="00FB2C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9) donosi odluke i rješava druga pitanja kada je to predviđeno statutom i drugim aktima turističke organizacije</w:t>
      </w:r>
      <w:r w:rsidR="00FA2B0B" w:rsidRPr="00BB7A06">
        <w:rPr>
          <w:rFonts w:ascii="Times New Roman" w:hAnsi="Times New Roman" w:cs="Times New Roman"/>
          <w:sz w:val="24"/>
          <w:szCs w:val="24"/>
          <w:lang w:val="sv-SE"/>
        </w:rPr>
        <w:t>”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14:paraId="38C3B918" w14:textId="77777777" w:rsidR="001019C6" w:rsidRDefault="001019C6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47A0ABE7" w14:textId="77777777" w:rsidR="001019C6" w:rsidRDefault="001019C6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79EFA31E" w14:textId="77777777" w:rsidR="001019C6" w:rsidRPr="00BB7A06" w:rsidRDefault="001019C6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4349AA89" w14:textId="77777777" w:rsidR="00B52B83" w:rsidRPr="00BB7A06" w:rsidRDefault="00B52B83" w:rsidP="00FE09D7">
      <w:pPr>
        <w:spacing w:after="0"/>
        <w:ind w:right="50"/>
        <w:jc w:val="both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3F4AFA26" w14:textId="2B9A3031" w:rsidR="002972D2" w:rsidRPr="00BB7A06" w:rsidRDefault="002972D2" w:rsidP="00FA2B0B">
      <w:pPr>
        <w:pStyle w:val="ListParagraph"/>
        <w:numPr>
          <w:ilvl w:val="0"/>
          <w:numId w:val="5"/>
        </w:numPr>
        <w:spacing w:after="0"/>
        <w:ind w:left="0" w:right="50" w:hanging="567"/>
        <w:jc w:val="center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lastRenderedPageBreak/>
        <w:t>Izvršni odbor</w:t>
      </w:r>
    </w:p>
    <w:p w14:paraId="42222DC9" w14:textId="3C9BA940" w:rsidR="00FA2B0B" w:rsidRDefault="00FA2B0B" w:rsidP="00BB7A06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”</w:t>
      </w:r>
      <w:r w:rsidR="009B6E0E" w:rsidRPr="00BB7A06">
        <w:rPr>
          <w:rFonts w:ascii="Times New Roman" w:hAnsi="Times New Roman" w:cs="Times New Roman"/>
          <w:sz w:val="24"/>
          <w:szCs w:val="24"/>
          <w:lang w:val="sv-SE"/>
        </w:rPr>
        <w:t>Član 5c</w:t>
      </w:r>
    </w:p>
    <w:p w14:paraId="3AB8C2D5" w14:textId="77777777" w:rsidR="00BB7A06" w:rsidRPr="00BB7A06" w:rsidRDefault="00BB7A06" w:rsidP="00BB7A06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14:paraId="0253F5F8" w14:textId="2ED87C38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Izvršni odbor je izvršni organ turističke organizacije i odgovara skupštini turističke organizacije za svoj rad.</w:t>
      </w:r>
    </w:p>
    <w:p w14:paraId="425F4E9A" w14:textId="2368CF35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Izvršni odbor ima predsjednika i 2 člana.</w:t>
      </w:r>
    </w:p>
    <w:p w14:paraId="6417C494" w14:textId="1AFDE9EF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Izvršni odbor obavlja poslove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propisane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zakonom, ovom odlukom  i statutom turističke organizacije.</w:t>
      </w:r>
    </w:p>
    <w:p w14:paraId="7EDD41F8" w14:textId="77777777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Izvršni odbor turističke organizacije, naročito:</w:t>
      </w:r>
    </w:p>
    <w:p w14:paraId="3BA417BD" w14:textId="4304483C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  1) sprovodi odluke i zaključke Skupštine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rganizacije;</w:t>
      </w:r>
    </w:p>
    <w:p w14:paraId="212F7DB0" w14:textId="1AA33033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  2) predlaže Skupštini osnovne smjernice, godišnji program rada i finansijski plan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rganizacije;</w:t>
      </w:r>
    </w:p>
    <w:p w14:paraId="35F57C1D" w14:textId="33962448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  3) podnosi izvještaje o izvršenju programa rada i finansijskom poslovanju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rganizacije;</w:t>
      </w:r>
    </w:p>
    <w:p w14:paraId="25A740B3" w14:textId="7F1C3FA4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  4) upravlja imovinom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rganizacije, u skladu sa Zakonom o turističkim organizacijama i Statutom;</w:t>
      </w:r>
    </w:p>
    <w:p w14:paraId="1C69D68A" w14:textId="77777777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  5) donosi opšte akte koji nijesu u nadležnosti Skupštine;</w:t>
      </w:r>
    </w:p>
    <w:p w14:paraId="235838DD" w14:textId="77777777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  6) imenuje direktora Stručne službe na osnovu javnog konkursa;</w:t>
      </w:r>
    </w:p>
    <w:p w14:paraId="0A8A29C4" w14:textId="77777777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  7) donosi odluku o razrješenju direktora Stručne službe,</w:t>
      </w:r>
    </w:p>
    <w:p w14:paraId="7170EF82" w14:textId="5E947200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  8) odlučuje o podacima koji se smatraju poslovnom tajnom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rganizacije;</w:t>
      </w:r>
    </w:p>
    <w:p w14:paraId="06E1F268" w14:textId="078DECC7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  9) obavlja i druge poslove utvrđene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z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akonom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,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ovom odlukom i statutom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rganizacije.</w:t>
      </w:r>
    </w:p>
    <w:p w14:paraId="33D0BBC5" w14:textId="648F50FE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Mandat članova izvršnog odbora traje 4 godine</w:t>
      </w:r>
      <w:r w:rsidR="00FA2B0B" w:rsidRPr="00BB7A06">
        <w:rPr>
          <w:rFonts w:ascii="Times New Roman" w:hAnsi="Times New Roman" w:cs="Times New Roman"/>
          <w:sz w:val="24"/>
          <w:szCs w:val="24"/>
          <w:lang w:val="sv-SE"/>
        </w:rPr>
        <w:t>”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14:paraId="52C977A0" w14:textId="77777777" w:rsidR="00661397" w:rsidRPr="00BB7A06" w:rsidRDefault="00661397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13388C6D" w14:textId="5107B2C5" w:rsidR="00FE09D7" w:rsidRPr="00BB7A06" w:rsidRDefault="002972D2" w:rsidP="00661397">
      <w:pPr>
        <w:pStyle w:val="ListParagraph"/>
        <w:numPr>
          <w:ilvl w:val="0"/>
          <w:numId w:val="5"/>
        </w:numPr>
        <w:spacing w:after="0"/>
        <w:ind w:left="0" w:right="50" w:hanging="567"/>
        <w:jc w:val="center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>Nadzorni odbor</w:t>
      </w:r>
    </w:p>
    <w:p w14:paraId="3BDC1345" w14:textId="0BD51E85" w:rsidR="009B6E0E" w:rsidRPr="00BB7A06" w:rsidRDefault="00FE09D7" w:rsidP="00FA2B0B">
      <w:pPr>
        <w:spacing w:after="0"/>
        <w:ind w:right="50" w:hanging="567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</w:t>
      </w:r>
      <w:r w:rsidR="002972D2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Član </w:t>
      </w:r>
      <w:r w:rsidR="009B6E0E" w:rsidRPr="00BB7A06">
        <w:rPr>
          <w:rFonts w:ascii="Times New Roman" w:hAnsi="Times New Roman" w:cs="Times New Roman"/>
          <w:sz w:val="24"/>
          <w:szCs w:val="24"/>
          <w:lang w:val="sv-SE"/>
        </w:rPr>
        <w:t>5d</w:t>
      </w:r>
    </w:p>
    <w:p w14:paraId="0A009D4D" w14:textId="77777777" w:rsidR="00FA2B0B" w:rsidRPr="00BB7A06" w:rsidRDefault="00FA2B0B" w:rsidP="00FA2B0B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14:paraId="06AF5099" w14:textId="31AAE8DE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Nadzorn</w:t>
      </w:r>
      <w:r w:rsidR="002972D2" w:rsidRPr="00BB7A06">
        <w:rPr>
          <w:rFonts w:ascii="Times New Roman" w:hAnsi="Times New Roman" w:cs="Times New Roman"/>
          <w:sz w:val="24"/>
          <w:szCs w:val="24"/>
          <w:lang w:val="sv-SE"/>
        </w:rPr>
        <w:t>i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odbor je nadzorno tijelo turističke organizacije.</w:t>
      </w:r>
    </w:p>
    <w:p w14:paraId="7B11A4CF" w14:textId="4D9FA621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Nadzorni odbor ima predsjednika i dva člana.</w:t>
      </w:r>
    </w:p>
    <w:p w14:paraId="00B52D76" w14:textId="5E4DA45B" w:rsidR="009B6E0E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Predsjednika nadzornog odbora bira nadzorni odbor iz reda svojih članova.</w:t>
      </w:r>
    </w:p>
    <w:p w14:paraId="7EBF891F" w14:textId="77777777" w:rsidR="00FA2B0B" w:rsidRPr="00BB7A06" w:rsidRDefault="00FA2B0B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53573711" w14:textId="574B4C6B" w:rsidR="00D51620" w:rsidRPr="00BB7A06" w:rsidRDefault="009B6E0E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Nadzorni odbor vrši nadzor nad</w:t>
      </w:r>
      <w:r w:rsidR="002972D2" w:rsidRPr="00BB7A06">
        <w:rPr>
          <w:rFonts w:ascii="Times New Roman" w:hAnsi="Times New Roman" w:cs="Times New Roman"/>
          <w:sz w:val="24"/>
          <w:szCs w:val="24"/>
          <w:lang w:val="sv-SE"/>
        </w:rPr>
        <w:t>:</w:t>
      </w:r>
    </w:p>
    <w:p w14:paraId="34756034" w14:textId="2D5D5136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1.vođenja poslova turističke </w:t>
      </w:r>
      <w:r w:rsidR="00FA2B0B" w:rsidRPr="00BB7A06">
        <w:rPr>
          <w:rFonts w:ascii="Times New Roman" w:hAnsi="Times New Roman" w:cs="Times New Roman"/>
          <w:sz w:val="24"/>
          <w:szCs w:val="24"/>
          <w:lang w:val="sv-SE"/>
        </w:rPr>
        <w:t>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rganizacije; </w:t>
      </w:r>
    </w:p>
    <w:p w14:paraId="15F87BAB" w14:textId="123E9D2A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2.materijalno-finansijskog poslovanja i raspolaganja sredstvima turističke organizacije i njenih organizacionih djelova;</w:t>
      </w:r>
    </w:p>
    <w:p w14:paraId="466F0009" w14:textId="07201719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3.izvršenja i realizacije programa rada i finansijskog plana turističke organizacije.</w:t>
      </w:r>
    </w:p>
    <w:p w14:paraId="13B64A29" w14:textId="1A83B546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O svom radu nadzorni odbor podnosi pisani izvještaj Skupštini i Izvršnom odboru turističke organizacije najmanje polugodišnje.</w:t>
      </w:r>
    </w:p>
    <w:p w14:paraId="49CDFEB8" w14:textId="71C36051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Mandat članova i predsjednika nadzornog odbora traje 4 godine</w:t>
      </w:r>
      <w:r w:rsidR="00FE09D7" w:rsidRPr="00BB7A06">
        <w:rPr>
          <w:rFonts w:ascii="Times New Roman" w:hAnsi="Times New Roman" w:cs="Times New Roman"/>
          <w:sz w:val="24"/>
          <w:szCs w:val="24"/>
          <w:lang w:val="sv-SE"/>
        </w:rPr>
        <w:t>’’.</w:t>
      </w:r>
    </w:p>
    <w:p w14:paraId="377DBB90" w14:textId="77777777" w:rsidR="002972D2" w:rsidRPr="00BB7A06" w:rsidRDefault="002972D2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5B832E7B" w14:textId="2743B33D" w:rsidR="00FE09D7" w:rsidRPr="00BB7A06" w:rsidRDefault="002972D2" w:rsidP="00FA2B0B">
      <w:pPr>
        <w:pStyle w:val="ListParagraph"/>
        <w:numPr>
          <w:ilvl w:val="0"/>
          <w:numId w:val="5"/>
        </w:numPr>
        <w:spacing w:after="0"/>
        <w:ind w:left="0" w:right="50" w:hanging="426"/>
        <w:jc w:val="center"/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v-SE"/>
        </w:rPr>
        <w:t>Predsjednik turističke organizacije</w:t>
      </w:r>
    </w:p>
    <w:p w14:paraId="37F54B7B" w14:textId="6B3FFA0F" w:rsidR="002972D2" w:rsidRPr="00BB7A06" w:rsidRDefault="00FE09D7" w:rsidP="00FA2B0B">
      <w:pPr>
        <w:spacing w:after="0"/>
        <w:ind w:right="50" w:hanging="426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’’</w:t>
      </w:r>
      <w:r w:rsidR="002972D2" w:rsidRPr="00BB7A06">
        <w:rPr>
          <w:rFonts w:ascii="Times New Roman" w:hAnsi="Times New Roman" w:cs="Times New Roman"/>
          <w:sz w:val="24"/>
          <w:szCs w:val="24"/>
          <w:lang w:val="sv-SE"/>
        </w:rPr>
        <w:t>Član 5e</w:t>
      </w:r>
    </w:p>
    <w:p w14:paraId="1068F58F" w14:textId="77777777" w:rsidR="00FA2B0B" w:rsidRPr="00BB7A06" w:rsidRDefault="00FA2B0B" w:rsidP="00FA2B0B">
      <w:pPr>
        <w:spacing w:after="0"/>
        <w:ind w:right="50" w:hanging="426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14:paraId="6720018E" w14:textId="2FCF96FF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Dužnost Predsjednika turističke organizacije obavlja predsjednik </w:t>
      </w:r>
      <w:r w:rsidR="00FA2B0B" w:rsidRPr="00BB7A06">
        <w:rPr>
          <w:rFonts w:ascii="Times New Roman" w:hAnsi="Times New Roman" w:cs="Times New Roman"/>
          <w:sz w:val="24"/>
          <w:szCs w:val="24"/>
          <w:lang w:val="sv-SE"/>
        </w:rPr>
        <w:t>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pštine Rožaja.</w:t>
      </w:r>
    </w:p>
    <w:p w14:paraId="51E89F9E" w14:textId="7EAD9912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Za svoj rad odgovara Skupštini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rganizacije.</w:t>
      </w:r>
    </w:p>
    <w:p w14:paraId="644053FA" w14:textId="77777777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12E28706" w14:textId="077CB949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Predsjednik </w:t>
      </w:r>
      <w:r w:rsidR="009259B2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rganizacije:</w:t>
      </w:r>
    </w:p>
    <w:p w14:paraId="1762A58F" w14:textId="6ED32B37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1.</w:t>
      </w:r>
      <w:r w:rsidR="00D46C13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predstavlja </w:t>
      </w:r>
      <w:r w:rsidR="009259B2" w:rsidRPr="00BB7A06">
        <w:rPr>
          <w:rFonts w:ascii="Times New Roman" w:hAnsi="Times New Roman" w:cs="Times New Roman"/>
          <w:sz w:val="24"/>
          <w:szCs w:val="24"/>
          <w:lang w:val="sv-SE"/>
        </w:rPr>
        <w:t>turističku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rganizaciju;</w:t>
      </w:r>
    </w:p>
    <w:p w14:paraId="3E761127" w14:textId="156C09C7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lastRenderedPageBreak/>
        <w:t>2.</w:t>
      </w:r>
      <w:r w:rsidR="00D46C13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saziva i predsjedava Skupštinom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rganizacije;</w:t>
      </w:r>
    </w:p>
    <w:p w14:paraId="527CD378" w14:textId="1503970B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3.</w:t>
      </w:r>
      <w:r w:rsidR="00D46C13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organizuje, koordinira i usklađuje rad i aktivnosti </w:t>
      </w:r>
      <w:r w:rsidR="009259B2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 u skladu sa zakonom, ov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om </w:t>
      </w:r>
      <w:r w:rsidR="009259B2" w:rsidRPr="00BB7A06">
        <w:rPr>
          <w:rFonts w:ascii="Times New Roman" w:hAnsi="Times New Roman" w:cs="Times New Roman"/>
          <w:sz w:val="24"/>
          <w:szCs w:val="24"/>
          <w:lang w:val="sv-SE"/>
        </w:rPr>
        <w:t>odlukom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i Programom rada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rganizacije;</w:t>
      </w:r>
    </w:p>
    <w:p w14:paraId="19C97551" w14:textId="60C94CC4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4.</w:t>
      </w:r>
      <w:r w:rsidR="00D46C13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brine se o zakonitom i pravovremenom obavljanju zadataka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rganizacije;</w:t>
      </w:r>
    </w:p>
    <w:p w14:paraId="60A66C48" w14:textId="0CD01B00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5.</w:t>
      </w:r>
      <w:r w:rsidR="00D46C13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pokreće i brine o saradnji Organizacije sa drugim Turističkim organizacijama i subjektima;</w:t>
      </w:r>
    </w:p>
    <w:p w14:paraId="6B94E769" w14:textId="292F592B" w:rsidR="002972D2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>6.</w:t>
      </w:r>
      <w:r w:rsidR="00D46C13"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potpisuje odluke i druge akte koje donosi Skupština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rganizacije;</w:t>
      </w:r>
    </w:p>
    <w:p w14:paraId="4F6CFFC9" w14:textId="2236F218" w:rsidR="00D46C13" w:rsidRPr="00BB7A06" w:rsidRDefault="002972D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BB7A06">
        <w:rPr>
          <w:rFonts w:ascii="Times New Roman" w:hAnsi="Times New Roman" w:cs="Times New Roman"/>
          <w:sz w:val="24"/>
          <w:szCs w:val="24"/>
          <w:lang w:val="sv-SE"/>
        </w:rPr>
        <w:t xml:space="preserve">7. obavlja i druge poslove utvrđene Statutom i drugim aktima Skupštine </w:t>
      </w:r>
      <w:r w:rsidR="00D51620" w:rsidRPr="00BB7A06">
        <w:rPr>
          <w:rFonts w:ascii="Times New Roman" w:hAnsi="Times New Roman" w:cs="Times New Roman"/>
          <w:sz w:val="24"/>
          <w:szCs w:val="24"/>
          <w:lang w:val="sv-SE"/>
        </w:rPr>
        <w:t>turističke o</w:t>
      </w:r>
      <w:r w:rsidRPr="00BB7A06">
        <w:rPr>
          <w:rFonts w:ascii="Times New Roman" w:hAnsi="Times New Roman" w:cs="Times New Roman"/>
          <w:sz w:val="24"/>
          <w:szCs w:val="24"/>
          <w:lang w:val="sv-SE"/>
        </w:rPr>
        <w:t>rganizacije</w:t>
      </w:r>
      <w:r w:rsidR="00D46C13" w:rsidRPr="00BB7A06">
        <w:rPr>
          <w:rFonts w:ascii="Times New Roman" w:hAnsi="Times New Roman" w:cs="Times New Roman"/>
          <w:sz w:val="24"/>
          <w:szCs w:val="24"/>
          <w:lang w:val="sv-SE"/>
        </w:rPr>
        <w:t>’’.</w:t>
      </w:r>
    </w:p>
    <w:p w14:paraId="3E11262A" w14:textId="77777777" w:rsidR="00FE09D7" w:rsidRPr="00BB7A06" w:rsidRDefault="00FE09D7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2C31AECE" w14:textId="42315880" w:rsidR="00D46C13" w:rsidRPr="00BB7A06" w:rsidRDefault="00D46C13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Član 6 mijenja se i glasi: </w:t>
      </w:r>
    </w:p>
    <w:p w14:paraId="7A1CEF07" w14:textId="3E9695FD" w:rsidR="00B52B83" w:rsidRPr="00BB7A06" w:rsidRDefault="00C56A89" w:rsidP="00FA2B0B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 xml:space="preserve">V </w:t>
      </w:r>
      <w:r w:rsidR="00B52B83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Način finansiranja tur</w:t>
      </w:r>
      <w:r w:rsidR="00FF234F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i</w:t>
      </w:r>
      <w:r w:rsidR="00B52B83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stičke organizacije</w:t>
      </w:r>
    </w:p>
    <w:p w14:paraId="1AC03D9D" w14:textId="77777777" w:rsidR="00C56A89" w:rsidRPr="00BB7A06" w:rsidRDefault="00C56A89" w:rsidP="00FE09D7">
      <w:pPr>
        <w:spacing w:after="0"/>
        <w:ind w:right="50"/>
        <w:jc w:val="both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</w:p>
    <w:p w14:paraId="03161EAE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''Turistička organizacija ostvaruje prihode iz sljedećih izvora:</w:t>
      </w:r>
    </w:p>
    <w:p w14:paraId="02A3AFEA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1) članskog doprinosa;</w:t>
      </w:r>
    </w:p>
    <w:p w14:paraId="5CA0480D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2) boravišne takse, u skladu sa posebnim zakonom;</w:t>
      </w:r>
    </w:p>
    <w:p w14:paraId="0BF8F35D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3) izletničke takse;</w:t>
      </w:r>
    </w:p>
    <w:p w14:paraId="689CDE0C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4) turističke takse;</w:t>
      </w:r>
    </w:p>
    <w:p w14:paraId="64FF5317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5) sredstava budžeta opštine Glavnog grada i Prijestonice i budžeta Crne Gore, na osnovu posebnih programa;</w:t>
      </w:r>
    </w:p>
    <w:p w14:paraId="3223864D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6) dobrovoljnih priloga (donacija);</w:t>
      </w:r>
    </w:p>
    <w:p w14:paraId="17E415DC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7) kredita;</w:t>
      </w:r>
    </w:p>
    <w:p w14:paraId="24276341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7a) sredstava ostvarenih kroz strateška partnerstva i participacije;</w:t>
      </w:r>
    </w:p>
    <w:p w14:paraId="5429A235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8) iz drugih izvora, u skladu sa zakonom (prodajom suvenira, obavljanjem izdavačke djelatnosti i online -internet prodajom).</w:t>
      </w:r>
    </w:p>
    <w:p w14:paraId="29874F84" w14:textId="18CAF7A3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Pored prihoda prodajom suvenira kao i iz stava 1 ovog člana, turistička organizacija može ostvarivati prihode obavljanjem izdavačke i druge djelatnosti usmjerene na ostvarivanje svojih ciljeva, u skladu sa zakonom.</w:t>
      </w:r>
    </w:p>
    <w:p w14:paraId="0D70B19F" w14:textId="77777777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Turistička organizacija je dužna da prihode iz st. 1 i 2 ovog člana koristi u skladu sa njihovom namjenom, godišnjim programom rada i godišnjim finansijskim planom.</w:t>
      </w:r>
    </w:p>
    <w:p w14:paraId="686B9F78" w14:textId="436DAC08" w:rsidR="00D46C13" w:rsidRPr="00BB7A06" w:rsidRDefault="00D46C13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Turistička organizacija može obavljati privrednu i drugu djelatnost ako se za obavljanje te djelatnosti upiše u Centralni registar privrednih subjekata</w:t>
      </w:r>
      <w:r w:rsidR="00FA2B0B" w:rsidRPr="00BB7A06">
        <w:rPr>
          <w:rFonts w:ascii="Times New Roman" w:hAnsi="Times New Roman" w:cs="Times New Roman"/>
          <w:sz w:val="24"/>
          <w:szCs w:val="24"/>
          <w:lang w:val="sr-Latn-ME"/>
        </w:rPr>
        <w:t>“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.</w:t>
      </w:r>
    </w:p>
    <w:p w14:paraId="714DBDB8" w14:textId="4E7425F1" w:rsidR="006D1FB9" w:rsidRPr="00BB7A06" w:rsidRDefault="006D1FB9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58E0702E" w14:textId="1E095C39" w:rsidR="006D1FB9" w:rsidRPr="00BB7A06" w:rsidRDefault="006D1FB9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Član 7 mijenja se i glasi: </w:t>
      </w:r>
    </w:p>
    <w:p w14:paraId="6823AD07" w14:textId="3D8ADAF1" w:rsidR="006D1FB9" w:rsidRPr="00BB7A06" w:rsidRDefault="00C56A89" w:rsidP="00FA2B0B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 xml:space="preserve">VI </w:t>
      </w:r>
      <w:r w:rsidR="006D1FB9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Stručna služba</w:t>
      </w:r>
    </w:p>
    <w:p w14:paraId="06D6F9F5" w14:textId="77777777" w:rsidR="00FE09D7" w:rsidRPr="00BB7A06" w:rsidRDefault="00FE09D7" w:rsidP="00FE09D7">
      <w:pPr>
        <w:spacing w:after="0"/>
        <w:ind w:right="50"/>
        <w:jc w:val="both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</w:p>
    <w:p w14:paraId="03E8C5E9" w14:textId="5BC972A2" w:rsidR="006D1FB9" w:rsidRPr="00BB7A06" w:rsidRDefault="00263FD9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''</w:t>
      </w:r>
      <w:r w:rsidR="003B0C45" w:rsidRPr="00BB7A06">
        <w:rPr>
          <w:rFonts w:ascii="Times New Roman" w:hAnsi="Times New Roman" w:cs="Times New Roman"/>
          <w:sz w:val="24"/>
          <w:szCs w:val="24"/>
          <w:lang w:val="sr-Latn-ME"/>
        </w:rPr>
        <w:t>Turistička organizacija ima stručnu službu koja obavlja stručne i administrativne poslove propisane zakonom, ovom odlukom, Statutom i drugim pozitivnim propisima i opštim aktima.</w:t>
      </w:r>
    </w:p>
    <w:p w14:paraId="5266556C" w14:textId="1F2698F2" w:rsidR="003B0C45" w:rsidRPr="00BB7A06" w:rsidRDefault="003B0C45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Stručno</w:t>
      </w:r>
      <w:r w:rsidR="00332891" w:rsidRPr="00BB7A06">
        <w:rPr>
          <w:rFonts w:ascii="Times New Roman" w:hAnsi="Times New Roman" w:cs="Times New Roman"/>
          <w:sz w:val="24"/>
          <w:szCs w:val="24"/>
          <w:lang w:val="sr-Latn-ME"/>
        </w:rPr>
        <w:t>m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službom rukovodi direktor stručne službe.</w:t>
      </w:r>
    </w:p>
    <w:p w14:paraId="71826353" w14:textId="63CFE66B" w:rsidR="003B0C45" w:rsidRPr="00BB7A06" w:rsidRDefault="003B0C45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Direktor </w:t>
      </w:r>
      <w:r w:rsidR="00332891" w:rsidRPr="00BB7A06">
        <w:rPr>
          <w:rFonts w:ascii="Times New Roman" w:hAnsi="Times New Roman" w:cs="Times New Roman"/>
          <w:sz w:val="24"/>
          <w:szCs w:val="24"/>
          <w:lang w:val="sr-Latn-ME"/>
        </w:rPr>
        <w:t>stručne službe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zastupa turističku organizaciju, organizuje poslovanje i rukovođenje, izvršava odluke izvršnog odbora i u granicama utvrđenih ovlašćenja, odgovoran je za </w:t>
      </w:r>
      <w:r w:rsidR="00332891" w:rsidRPr="00BB7A06">
        <w:rPr>
          <w:rFonts w:ascii="Times New Roman" w:hAnsi="Times New Roman" w:cs="Times New Roman"/>
          <w:sz w:val="24"/>
          <w:szCs w:val="24"/>
          <w:lang w:val="sr-Latn-ME"/>
        </w:rPr>
        <w:t>zakonitost rada turističke organizacije u cjelini, odgovoran je za izvršavanje programa rada, finansijskog poslovanja i obavlja druge poslove i zadatke propisane zakonom, ovom odlukom, Statutom, drugim pozitivnim pravnim propisima i opštim aktima.</w:t>
      </w:r>
    </w:p>
    <w:p w14:paraId="3229488F" w14:textId="616D7783" w:rsidR="003B0C45" w:rsidRPr="00BB7A06" w:rsidRDefault="003B0C45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Direktor </w:t>
      </w:r>
      <w:r w:rsidR="00332891" w:rsidRPr="00BB7A06">
        <w:rPr>
          <w:rFonts w:ascii="Times New Roman" w:hAnsi="Times New Roman" w:cs="Times New Roman"/>
          <w:sz w:val="24"/>
          <w:szCs w:val="24"/>
          <w:lang w:val="sr-Latn-ME"/>
        </w:rPr>
        <w:t>stručne službe,</w:t>
      </w:r>
      <w:r w:rsidR="00FA2B0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za svoj rad odgovara izvršnom odboru i predsjedniku.</w:t>
      </w:r>
    </w:p>
    <w:p w14:paraId="7238452F" w14:textId="3F6975EF" w:rsidR="00332891" w:rsidRPr="00BB7A06" w:rsidRDefault="003B0C45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Direktor </w:t>
      </w:r>
      <w:r w:rsidR="00332891" w:rsidRPr="00BB7A06">
        <w:rPr>
          <w:rFonts w:ascii="Times New Roman" w:hAnsi="Times New Roman" w:cs="Times New Roman"/>
          <w:sz w:val="24"/>
          <w:szCs w:val="24"/>
          <w:lang w:val="sr-Latn-ME"/>
        </w:rPr>
        <w:t>stručne službe,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ne može biti član izvršnog odbora.</w:t>
      </w:r>
    </w:p>
    <w:p w14:paraId="4BDE3A93" w14:textId="7804DB2B" w:rsidR="00332891" w:rsidRPr="00BB7A06" w:rsidRDefault="00332891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Direktor</w:t>
      </w:r>
      <w:r w:rsidR="006C4E19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stručne službe je po funkciji direktor turističke organizacije.</w:t>
      </w:r>
    </w:p>
    <w:p w14:paraId="324AE607" w14:textId="0A1FCB5B" w:rsidR="006C4E19" w:rsidRPr="00BB7A06" w:rsidRDefault="00263FD9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Direktora stručne službe, na osnovu javnog konkursa bira Izvršni odbor turističke organizacije.</w:t>
      </w:r>
    </w:p>
    <w:p w14:paraId="00C91D2E" w14:textId="0BD00BF3" w:rsidR="00263FD9" w:rsidRPr="00BB7A06" w:rsidRDefault="00263FD9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Mandat direktoru stručne službe je 4 godine''.</w:t>
      </w:r>
    </w:p>
    <w:p w14:paraId="2C5C2FA5" w14:textId="77777777" w:rsidR="00FE09D7" w:rsidRPr="00BB7A06" w:rsidRDefault="00FE09D7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1A75C91" w14:textId="6E8E6AE6" w:rsidR="00263FD9" w:rsidRPr="00BB7A06" w:rsidRDefault="003F666C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Poslije člana 7 dodaju se novi članovi</w:t>
      </w:r>
      <w:r w:rsidR="00C56A89" w:rsidRPr="00BB7A06">
        <w:rPr>
          <w:rFonts w:ascii="Times New Roman" w:hAnsi="Times New Roman" w:cs="Times New Roman"/>
          <w:sz w:val="24"/>
          <w:szCs w:val="24"/>
          <w:lang w:val="sr-Latn-ME"/>
        </w:rPr>
        <w:t>:</w:t>
      </w:r>
    </w:p>
    <w:p w14:paraId="3F66A943" w14:textId="28A21F10" w:rsidR="00263FD9" w:rsidRPr="00BB7A06" w:rsidRDefault="00C56A89" w:rsidP="00FA2B0B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 xml:space="preserve">VII </w:t>
      </w:r>
      <w:r w:rsidR="00263FD9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Prava i dužnost osnivača</w:t>
      </w:r>
    </w:p>
    <w:p w14:paraId="24604EFB" w14:textId="274887F1" w:rsidR="003F666C" w:rsidRPr="00BB7A06" w:rsidRDefault="003F666C" w:rsidP="00FA2B0B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''Član 7a</w:t>
      </w:r>
    </w:p>
    <w:p w14:paraId="050374FD" w14:textId="77777777" w:rsidR="009870FB" w:rsidRPr="00BB7A06" w:rsidRDefault="009870FB" w:rsidP="00FE09D7">
      <w:pPr>
        <w:spacing w:after="0"/>
        <w:ind w:right="50"/>
        <w:jc w:val="both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</w:p>
    <w:p w14:paraId="618446C3" w14:textId="5797822C" w:rsidR="00263FD9" w:rsidRPr="00BB7A06" w:rsidRDefault="00263FD9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Opština kao osnivač turističke organizacije ima sl</w:t>
      </w:r>
      <w:r w:rsidR="0028783F" w:rsidRPr="00BB7A06">
        <w:rPr>
          <w:rFonts w:ascii="Times New Roman" w:hAnsi="Times New Roman" w:cs="Times New Roman"/>
          <w:sz w:val="24"/>
          <w:szCs w:val="24"/>
          <w:lang w:val="sr-Latn-ME"/>
        </w:rPr>
        <w:t>j</w:t>
      </w:r>
      <w:r w:rsidR="003F666C" w:rsidRPr="00BB7A06">
        <w:rPr>
          <w:rFonts w:ascii="Times New Roman" w:hAnsi="Times New Roman" w:cs="Times New Roman"/>
          <w:sz w:val="24"/>
          <w:szCs w:val="24"/>
          <w:lang w:val="sr-Latn-ME"/>
        </w:rPr>
        <w:t>e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deća prava i dužnosti:</w:t>
      </w:r>
    </w:p>
    <w:p w14:paraId="2550FA49" w14:textId="3ECACE67" w:rsidR="00E00000" w:rsidRPr="00BB7A06" w:rsidRDefault="00263FD9" w:rsidP="001019C6">
      <w:pPr>
        <w:pStyle w:val="ListParagraph"/>
        <w:numPr>
          <w:ilvl w:val="0"/>
          <w:numId w:val="6"/>
        </w:num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Daje saglasnost na Statut turističke organizacije</w:t>
      </w:r>
      <w:r w:rsidR="00E00000" w:rsidRPr="00BB7A06">
        <w:rPr>
          <w:rFonts w:ascii="Times New Roman" w:hAnsi="Times New Roman" w:cs="Times New Roman"/>
          <w:sz w:val="24"/>
          <w:szCs w:val="24"/>
          <w:lang w:val="sr-Latn-ME"/>
        </w:rPr>
        <w:t>;</w:t>
      </w:r>
    </w:p>
    <w:p w14:paraId="514E6580" w14:textId="2E9E8715" w:rsidR="00E00000" w:rsidRPr="00BB7A06" w:rsidRDefault="00E00000" w:rsidP="001019C6">
      <w:pPr>
        <w:pStyle w:val="ListParagraph"/>
        <w:numPr>
          <w:ilvl w:val="0"/>
          <w:numId w:val="6"/>
        </w:num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Daje saglasnost na program rada i program razvoja turističke organizacije i mjere za njihovo ostvarenje;</w:t>
      </w:r>
    </w:p>
    <w:p w14:paraId="12B0EBD3" w14:textId="74706808" w:rsidR="00E00000" w:rsidRPr="00BB7A06" w:rsidRDefault="00E00000" w:rsidP="001019C6">
      <w:pPr>
        <w:pStyle w:val="ListParagraph"/>
        <w:numPr>
          <w:ilvl w:val="0"/>
          <w:numId w:val="6"/>
        </w:num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Razmatra, ocjenjuje i daje saglasnost na Izvještaj o ostvarivanju programa rada i programe razvoja turističke organizacije;</w:t>
      </w:r>
    </w:p>
    <w:p w14:paraId="1753F6FE" w14:textId="52AB644D" w:rsidR="00E00000" w:rsidRPr="00BB7A06" w:rsidRDefault="00E00000" w:rsidP="001019C6">
      <w:pPr>
        <w:pStyle w:val="ListParagraph"/>
        <w:numPr>
          <w:ilvl w:val="0"/>
          <w:numId w:val="6"/>
        </w:num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Da</w:t>
      </w:r>
      <w:r w:rsidR="0028783F" w:rsidRPr="00BB7A06">
        <w:rPr>
          <w:rFonts w:ascii="Times New Roman" w:hAnsi="Times New Roman" w:cs="Times New Roman"/>
          <w:sz w:val="24"/>
          <w:szCs w:val="24"/>
          <w:lang w:val="sr-Latn-ME"/>
        </w:rPr>
        <w:t>j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e saglasnost na fina</w:t>
      </w:r>
      <w:r w:rsidR="0028783F" w:rsidRPr="00BB7A06">
        <w:rPr>
          <w:rFonts w:ascii="Times New Roman" w:hAnsi="Times New Roman" w:cs="Times New Roman"/>
          <w:sz w:val="24"/>
          <w:szCs w:val="24"/>
          <w:lang w:val="sr-Latn-ME"/>
        </w:rPr>
        <w:t>ns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ijski plan turističke organizacije;</w:t>
      </w:r>
    </w:p>
    <w:p w14:paraId="710A4D77" w14:textId="665B6A33" w:rsidR="00E00000" w:rsidRPr="00BB7A06" w:rsidRDefault="00E00000" w:rsidP="001019C6">
      <w:pPr>
        <w:pStyle w:val="ListParagraph"/>
        <w:numPr>
          <w:ilvl w:val="0"/>
          <w:numId w:val="6"/>
        </w:num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Daje saglasnost na fina</w:t>
      </w:r>
      <w:r w:rsidR="0028783F" w:rsidRPr="00BB7A06">
        <w:rPr>
          <w:rFonts w:ascii="Times New Roman" w:hAnsi="Times New Roman" w:cs="Times New Roman"/>
          <w:sz w:val="24"/>
          <w:szCs w:val="24"/>
          <w:lang w:val="sr-Latn-ME"/>
        </w:rPr>
        <w:t>ns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ijski iskaz turističke organizacije;</w:t>
      </w:r>
    </w:p>
    <w:p w14:paraId="13A06CAE" w14:textId="38EB6A24" w:rsidR="00E00000" w:rsidRPr="00BB7A06" w:rsidRDefault="00E00000" w:rsidP="001019C6">
      <w:pPr>
        <w:pStyle w:val="ListParagraph"/>
        <w:numPr>
          <w:ilvl w:val="0"/>
          <w:numId w:val="6"/>
        </w:num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Daje sa</w:t>
      </w:r>
      <w:r w:rsidR="003F666C" w:rsidRPr="00BB7A06">
        <w:rPr>
          <w:rFonts w:ascii="Times New Roman" w:hAnsi="Times New Roman" w:cs="Times New Roman"/>
          <w:sz w:val="24"/>
          <w:szCs w:val="24"/>
          <w:lang w:val="sr-Latn-ME"/>
        </w:rPr>
        <w:t>gl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asnost na statusne promjene, promjene djelatnosti i sjedište organizacije;</w:t>
      </w:r>
    </w:p>
    <w:p w14:paraId="0916C95B" w14:textId="0D14D929" w:rsidR="00E00000" w:rsidRPr="00BB7A06" w:rsidRDefault="00E00000" w:rsidP="001019C6">
      <w:pPr>
        <w:pStyle w:val="ListParagraph"/>
        <w:numPr>
          <w:ilvl w:val="0"/>
          <w:numId w:val="6"/>
        </w:num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Daje saglasnost na programe turističko informativno propagandne</w:t>
      </w:r>
      <w:r w:rsidR="009870F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djelatnosti;</w:t>
      </w:r>
    </w:p>
    <w:p w14:paraId="73DBC0B3" w14:textId="70ABC1FC" w:rsidR="009870FB" w:rsidRPr="00BB7A06" w:rsidRDefault="009870FB" w:rsidP="001019C6">
      <w:pPr>
        <w:pStyle w:val="ListParagraph"/>
        <w:numPr>
          <w:ilvl w:val="0"/>
          <w:numId w:val="6"/>
        </w:num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Vrši i druge poslove od značaja za ostvarivanje funkcije osnivača.</w:t>
      </w:r>
    </w:p>
    <w:p w14:paraId="083DC39B" w14:textId="77777777" w:rsidR="009870FB" w:rsidRPr="00BB7A06" w:rsidRDefault="009870FB" w:rsidP="001019C6">
      <w:pPr>
        <w:pStyle w:val="ListParagraph"/>
        <w:spacing w:after="0" w:line="240" w:lineRule="auto"/>
        <w:ind w:left="0"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353023F4" w14:textId="0907A11B" w:rsidR="009870FB" w:rsidRPr="00BB7A06" w:rsidRDefault="009870FB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Nadležni organ lokalne samouprave daje saglasnost na statut, godišnji program rada i programe turističke informativno propagandne djelatnosti, finansijski plan i finansijski iskaz turističke organizacije.</w:t>
      </w:r>
    </w:p>
    <w:p w14:paraId="04BC3612" w14:textId="12651419" w:rsidR="009870FB" w:rsidRPr="00BB7A06" w:rsidRDefault="009870FB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Ako nadležni organ lokalne samouprave ne da saglasnonst u roku od 90 dana od dana dostavljanja akata iz stava 2 ovog člana, smatraće se da je saglasnost data'.</w:t>
      </w:r>
    </w:p>
    <w:p w14:paraId="26E6C7A3" w14:textId="52F3CB05" w:rsidR="00F02BC2" w:rsidRPr="00BB7A06" w:rsidRDefault="00F02BC2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Odluke osnivača za organe turističke organizacije i direktora stručne službe su obavezujuće</w:t>
      </w:r>
      <w:r w:rsidR="0028783F" w:rsidRPr="00BB7A06">
        <w:rPr>
          <w:rFonts w:ascii="Times New Roman" w:hAnsi="Times New Roman" w:cs="Times New Roman"/>
          <w:sz w:val="24"/>
          <w:szCs w:val="24"/>
          <w:lang w:val="sr-Latn-ME"/>
        </w:rPr>
        <w:t>“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.</w:t>
      </w:r>
    </w:p>
    <w:p w14:paraId="5A339FBA" w14:textId="77777777" w:rsidR="003F666C" w:rsidRPr="00BB7A06" w:rsidRDefault="003F666C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71887D7" w14:textId="06D93AC2" w:rsidR="000F0E7E" w:rsidRPr="00BB7A06" w:rsidRDefault="00C56A89" w:rsidP="0028783F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VIIa</w:t>
      </w:r>
      <w:r w:rsidR="0028783F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 xml:space="preserve"> </w:t>
      </w:r>
      <w:r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 xml:space="preserve"> </w:t>
      </w:r>
      <w:r w:rsidR="000F0E7E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Obaveze tur</w:t>
      </w:r>
      <w:r w:rsidR="0028783F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i</w:t>
      </w:r>
      <w:r w:rsidR="000F0E7E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stičke organizacije</w:t>
      </w:r>
    </w:p>
    <w:p w14:paraId="3CD61C2B" w14:textId="0ADBCB41" w:rsidR="000F0E7E" w:rsidRPr="00BB7A06" w:rsidRDefault="000F0E7E" w:rsidP="0028783F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''Član </w:t>
      </w:r>
      <w:r w:rsidR="003F666C" w:rsidRPr="00BB7A06">
        <w:rPr>
          <w:rFonts w:ascii="Times New Roman" w:hAnsi="Times New Roman" w:cs="Times New Roman"/>
          <w:sz w:val="24"/>
          <w:szCs w:val="24"/>
          <w:lang w:val="sr-Latn-ME"/>
        </w:rPr>
        <w:t>7b</w:t>
      </w:r>
    </w:p>
    <w:p w14:paraId="2D112C32" w14:textId="77777777" w:rsidR="0028783F" w:rsidRPr="00BB7A06" w:rsidRDefault="0028783F" w:rsidP="0028783F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22F14C1F" w14:textId="35F8D063" w:rsidR="000F0E7E" w:rsidRPr="00BB7A06" w:rsidRDefault="000F0E7E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Turistička organizacija za svaku poslovnu godinu utvrđuje program rada i finansijski plan u skladu sa smjernicama Nacionalne turističke organizacije.</w:t>
      </w:r>
    </w:p>
    <w:p w14:paraId="4C2527AF" w14:textId="255F4041" w:rsidR="000F0E7E" w:rsidRPr="00BB7A06" w:rsidRDefault="000F0E7E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Predlog akata iz stava 1 ovog člana izvršni odbor podnosi skupštini turističke organizacije do kraja novembra mjeseca tekuće godine.</w:t>
      </w:r>
    </w:p>
    <w:p w14:paraId="17AF3C4F" w14:textId="5230D2BB" w:rsidR="000F0E7E" w:rsidRPr="00BB7A06" w:rsidRDefault="000F0E7E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Lokalna turistička organizacija, prije usvajanja, dostavlja na prethodnu saglasnost Nacionalnoj turističkoj organizaciji predlog akata iz stava 1 ovog člana.</w:t>
      </w:r>
    </w:p>
    <w:p w14:paraId="545BA282" w14:textId="361136F6" w:rsidR="000F0E7E" w:rsidRPr="00BB7A06" w:rsidRDefault="000F0E7E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Prethodna saglasnost iz stava 3 ovog člana daje se lokalnoj turističkoj organizaciji ako su akti iz stava 1 ovog člana urađeni u skladu sa smjernicama Nacionalne turističke organizacije.</w:t>
      </w:r>
    </w:p>
    <w:p w14:paraId="056DF487" w14:textId="4D764BD7" w:rsidR="000F0E7E" w:rsidRPr="00BB7A06" w:rsidRDefault="000F0E7E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Ako Nacionalna turistička organizacija na akte iz stava 3 ovog člana ne da saglasnost u roku od 30 dana od dana dostavljanja, smatraće se da je saglasnost data.</w:t>
      </w:r>
    </w:p>
    <w:p w14:paraId="0C12DEFD" w14:textId="5BF90C0E" w:rsidR="000F0E7E" w:rsidRPr="00BB7A06" w:rsidRDefault="000F0E7E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Godišnji program rada i godišnji finansijski plan lokalnih turističkih organizacija obavezno sadrže pojedinačno utvrđene planirane zadatke i potrebna finansijska sredstva za njihovo izvršenje</w:t>
      </w:r>
      <w:r w:rsidR="00A616C8" w:rsidRPr="00BB7A06">
        <w:rPr>
          <w:rFonts w:ascii="Times New Roman" w:hAnsi="Times New Roman" w:cs="Times New Roman"/>
          <w:sz w:val="24"/>
          <w:szCs w:val="24"/>
          <w:lang w:val="sr-Latn-ME"/>
        </w:rPr>
        <w:t>''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.</w:t>
      </w:r>
    </w:p>
    <w:p w14:paraId="2374D2CD" w14:textId="77777777" w:rsidR="00FE09D7" w:rsidRPr="00BB7A06" w:rsidRDefault="00FE09D7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AA00CEA" w14:textId="794D6CC3" w:rsidR="000F0E7E" w:rsidRPr="00BB7A06" w:rsidRDefault="000F0E7E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Čla</w:t>
      </w:r>
      <w:r w:rsidR="003F666C" w:rsidRPr="00BB7A06">
        <w:rPr>
          <w:rFonts w:ascii="Times New Roman" w:hAnsi="Times New Roman" w:cs="Times New Roman"/>
          <w:sz w:val="24"/>
          <w:szCs w:val="24"/>
          <w:lang w:val="sr-Latn-ME"/>
        </w:rPr>
        <w:t>n 8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mijenja se i glasi:</w:t>
      </w:r>
    </w:p>
    <w:p w14:paraId="35FD2DB5" w14:textId="56AFC79E" w:rsidR="000F0E7E" w:rsidRPr="00BB7A06" w:rsidRDefault="00C56A89" w:rsidP="0028783F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 xml:space="preserve">VIII </w:t>
      </w:r>
      <w:r w:rsidR="00A616C8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Prelazne i završn</w:t>
      </w:r>
      <w:r w:rsidR="003F666C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>e</w:t>
      </w:r>
      <w:r w:rsidR="00A616C8" w:rsidRPr="00BB7A06">
        <w:rPr>
          <w:rFonts w:ascii="Times New Roman" w:hAnsi="Times New Roman" w:cs="Times New Roman"/>
          <w:b/>
          <w:bCs/>
          <w:sz w:val="24"/>
          <w:szCs w:val="24"/>
          <w:lang w:val="sr-Latn-ME"/>
        </w:rPr>
        <w:t xml:space="preserve"> odredbe</w:t>
      </w:r>
    </w:p>
    <w:p w14:paraId="760233AF" w14:textId="1562C466" w:rsidR="003F666C" w:rsidRPr="00BB7A06" w:rsidRDefault="003F666C" w:rsidP="00FE09D7">
      <w:pPr>
        <w:spacing w:after="0"/>
        <w:ind w:right="50"/>
        <w:jc w:val="both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</w:p>
    <w:p w14:paraId="405F2850" w14:textId="2B783B06" w:rsidR="00A616C8" w:rsidRPr="00BB7A06" w:rsidRDefault="00A616C8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''Na teritoriji opštine u kojoj ima više turističkih mjesta  turistička organizacija može, u turističkim mjestima za koje se ocijeni da postoji potreba i uslovi za njihovo osnivanje, osnivati organizacione djelove - turističko informativne biroe (u daljem tekstu: biro).</w:t>
      </w:r>
    </w:p>
    <w:p w14:paraId="42EA7B9D" w14:textId="53BFB18F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lastRenderedPageBreak/>
        <w:t>Djelatnost biroa, kao i ovlašćenja u pravnom prometu određuju se u okviru djelatnosti lokalne turističke organizacije statutom lokalne turističke organizacije, u skladu sa ovim zakonom.</w:t>
      </w:r>
    </w:p>
    <w:p w14:paraId="3894FF64" w14:textId="77777777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Turističko informativni biro obavlja sljedeće poslove:</w:t>
      </w:r>
    </w:p>
    <w:p w14:paraId="47167280" w14:textId="7E851D3D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1) pruža informacije vezane za smještaj, boravak turista i sadržaj njihovog boravka;</w:t>
      </w:r>
    </w:p>
    <w:p w14:paraId="433363CE" w14:textId="50D7B69A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2) njegovanje i razvoja tradicionalnog gostoprimstva;</w:t>
      </w:r>
    </w:p>
    <w:p w14:paraId="05304F66" w14:textId="56247CE1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3) promocija, podrška i organizacija tradicionalnih manifestacija, folklornog, zabavnog, sportskog i kulturnog karaktera;</w:t>
      </w:r>
    </w:p>
    <w:p w14:paraId="48D27324" w14:textId="144C9353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4) podrške i organizovanja akcija usmjerenih na očuvanje životne sredine, kao i na zaštitu i očuvanje kulturnog nasljeđa u turističkom mjestu;</w:t>
      </w:r>
    </w:p>
    <w:p w14:paraId="4C97FFB3" w14:textId="5C86419B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5) registracija i praćenje turističkog prometa na teritoriji turističkog mjesta;</w:t>
      </w:r>
    </w:p>
    <w:p w14:paraId="7E3944C6" w14:textId="2A4963CC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6) rad na prihvatu i registraciji gostiju;</w:t>
      </w:r>
    </w:p>
    <w:p w14:paraId="76105C75" w14:textId="60514ED0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7) saradnje sa lokalnom turističkom privredom i njoj komplementarnim djelatnostima;</w:t>
      </w:r>
    </w:p>
    <w:p w14:paraId="488CE59B" w14:textId="3089D982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8) saradnje sa drugim subjektima u turističkom mjestu koji na bilo koji način učestvuju u pružanju turističkih usluga, odnosno učestvuju u kreiranju turističkog proizvoda;</w:t>
      </w:r>
    </w:p>
    <w:p w14:paraId="4D7B870C" w14:textId="4CD41C8D" w:rsidR="00A616C8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9) druge poslove, u skladu sa statutom  turističke organizacije.</w:t>
      </w:r>
    </w:p>
    <w:p w14:paraId="56F8B40B" w14:textId="1B528691" w:rsidR="00D55D59" w:rsidRPr="00BB7A06" w:rsidRDefault="00A616C8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Za obavljanje poslova iz stava 3 ovog člana  turistička organizacija može ovlastiti turistička društva osnovana u skladu sa posebnim zakonom</w:t>
      </w:r>
      <w:r w:rsidR="00D55D59" w:rsidRPr="00BB7A06">
        <w:rPr>
          <w:rFonts w:ascii="Times New Roman" w:hAnsi="Times New Roman" w:cs="Times New Roman"/>
          <w:sz w:val="24"/>
          <w:szCs w:val="24"/>
          <w:lang w:val="sr-Latn-ME"/>
        </w:rPr>
        <w:t>''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.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cr/>
      </w:r>
    </w:p>
    <w:p w14:paraId="1E664B7A" w14:textId="3424900E" w:rsidR="00050400" w:rsidRPr="00BB7A06" w:rsidRDefault="00050400" w:rsidP="001019C6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U članu 10 broj ''60'' mijenja se brojem ''30''.</w:t>
      </w:r>
    </w:p>
    <w:p w14:paraId="79B72F37" w14:textId="540BBD15" w:rsidR="00050400" w:rsidRPr="00BB7A06" w:rsidRDefault="0005040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Poslije člana 10 dodaje se novi član </w:t>
      </w:r>
    </w:p>
    <w:p w14:paraId="6161BE45" w14:textId="56ACD404" w:rsidR="00050400" w:rsidRPr="00BB7A06" w:rsidRDefault="00050400" w:rsidP="004E5580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''Član 10a</w:t>
      </w:r>
    </w:p>
    <w:p w14:paraId="3A0CAEE4" w14:textId="77777777" w:rsidR="00050400" w:rsidRPr="00BB7A06" w:rsidRDefault="0005040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80EA77D" w14:textId="272D7275" w:rsidR="00050400" w:rsidRPr="00BB7A06" w:rsidRDefault="0005040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Turistička organizacija usaglasiće odredbe Statuta sa odredbama ove Odluke najkasnije u roku od </w:t>
      </w:r>
      <w:r w:rsidR="002149B5" w:rsidRPr="00BB7A06">
        <w:rPr>
          <w:rFonts w:ascii="Times New Roman" w:hAnsi="Times New Roman" w:cs="Times New Roman"/>
          <w:sz w:val="24"/>
          <w:szCs w:val="24"/>
          <w:lang w:val="sr-Latn-ME"/>
        </w:rPr>
        <w:t>60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dana od dana stupanja na snagu iste''.</w:t>
      </w:r>
    </w:p>
    <w:p w14:paraId="63F6F8B0" w14:textId="14AF6B2E" w:rsidR="00050400" w:rsidRPr="00BB7A06" w:rsidRDefault="0005040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26CC51A9" w14:textId="5B184057" w:rsidR="004E5580" w:rsidRPr="00BB7A06" w:rsidRDefault="0005040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Član 11 mijenja se i glasi</w:t>
      </w:r>
      <w:r w:rsidR="004E5580" w:rsidRPr="00BB7A06">
        <w:rPr>
          <w:rFonts w:ascii="Times New Roman" w:hAnsi="Times New Roman" w:cs="Times New Roman"/>
          <w:sz w:val="24"/>
          <w:szCs w:val="24"/>
          <w:lang w:val="sr-Latn-ME"/>
        </w:rPr>
        <w:t>:</w:t>
      </w:r>
    </w:p>
    <w:p w14:paraId="4C692CA9" w14:textId="77777777" w:rsidR="004E5580" w:rsidRPr="00BB7A06" w:rsidRDefault="004E558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10EE11C" w14:textId="5D174343" w:rsidR="00050400" w:rsidRPr="00BB7A06" w:rsidRDefault="004E558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''</w:t>
      </w:r>
      <w:r w:rsidR="00EF3162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Organi upravljanja i rukovođenja, imenovani u skladu sa Odlukom o osnovanju Turističke organizacije </w:t>
      </w:r>
      <w:r w:rsidR="0057315B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(“Sl.list RCG, br. 32/04-opštinski propisi), i kasnijim izmjenama i dopunama, nastavljaju sa radom do isteka mandata na koji su imenovani.''</w:t>
      </w:r>
    </w:p>
    <w:p w14:paraId="53CB6AED" w14:textId="0A8642C1" w:rsidR="00050400" w:rsidRPr="00BB7A06" w:rsidRDefault="0005040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5BBBAE58" w14:textId="3E4622A5" w:rsidR="00282388" w:rsidRPr="00BB7A06" w:rsidRDefault="00282388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U članu 12 riječi ''</w:t>
      </w:r>
      <w:r w:rsidR="00EB5893" w:rsidRPr="00BB7A06">
        <w:rPr>
          <w:rFonts w:ascii="Times New Roman" w:hAnsi="Times New Roman" w:cs="Times New Roman"/>
          <w:sz w:val="24"/>
          <w:szCs w:val="24"/>
          <w:lang w:val="sr-Latn-ME"/>
        </w:rPr>
        <w:t>Sl.</w:t>
      </w:r>
      <w:r w:rsidR="00BB7A06">
        <w:rPr>
          <w:rFonts w:ascii="Times New Roman" w:hAnsi="Times New Roman" w:cs="Times New Roman"/>
          <w:sz w:val="24"/>
          <w:szCs w:val="24"/>
          <w:lang w:val="sr-Latn-ME"/>
        </w:rPr>
        <w:t xml:space="preserve"> list</w:t>
      </w:r>
      <w:r w:rsidR="00EB5893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RCG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'' mijenjaju se riječju </w:t>
      </w:r>
      <w:r w:rsidR="00EB5893" w:rsidRPr="00BB7A06">
        <w:rPr>
          <w:rFonts w:ascii="Times New Roman" w:hAnsi="Times New Roman" w:cs="Times New Roman"/>
          <w:sz w:val="24"/>
          <w:szCs w:val="24"/>
          <w:lang w:val="sr-Latn-ME"/>
        </w:rPr>
        <w:t>''Sl.</w:t>
      </w:r>
      <w:r w:rsid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EB5893" w:rsidRPr="00BB7A06">
        <w:rPr>
          <w:rFonts w:ascii="Times New Roman" w:hAnsi="Times New Roman" w:cs="Times New Roman"/>
          <w:sz w:val="24"/>
          <w:szCs w:val="24"/>
          <w:lang w:val="sr-Latn-ME"/>
        </w:rPr>
        <w:t>list CG''.</w:t>
      </w:r>
    </w:p>
    <w:p w14:paraId="7A65C4C3" w14:textId="77777777" w:rsidR="000F4872" w:rsidRPr="00BB7A06" w:rsidRDefault="000F4872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AFCA890" w14:textId="0023D9C3" w:rsidR="000F4872" w:rsidRPr="00BB7A06" w:rsidRDefault="000F4872" w:rsidP="000F4872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Član 13</w:t>
      </w:r>
    </w:p>
    <w:p w14:paraId="2D3A6326" w14:textId="1E3EC156" w:rsidR="000F4872" w:rsidRPr="00BB7A06" w:rsidRDefault="00062542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>Ova O</w:t>
      </w:r>
      <w:r w:rsidR="000F4872" w:rsidRPr="00BB7A06">
        <w:rPr>
          <w:rFonts w:ascii="Times New Roman" w:hAnsi="Times New Roman" w:cs="Times New Roman"/>
          <w:sz w:val="24"/>
          <w:szCs w:val="24"/>
          <w:lang w:val="sr-Latn-ME"/>
        </w:rPr>
        <w:t>dluka</w:t>
      </w:r>
      <w:r w:rsidR="00D733FB">
        <w:rPr>
          <w:rFonts w:ascii="Times New Roman" w:hAnsi="Times New Roman" w:cs="Times New Roman"/>
          <w:sz w:val="24"/>
          <w:szCs w:val="24"/>
          <w:lang w:val="sr-Latn-ME"/>
        </w:rPr>
        <w:t xml:space="preserve"> stupa na snagu osmog dana</w:t>
      </w:r>
      <w:r w:rsidR="000F4872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od dana o</w:t>
      </w:r>
      <w:r w:rsidR="00E22492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bjavljivanja u </w:t>
      </w:r>
      <w:r w:rsidR="00D733FB">
        <w:rPr>
          <w:rFonts w:ascii="Times New Roman" w:hAnsi="Times New Roman" w:cs="Times New Roman"/>
          <w:sz w:val="24"/>
          <w:szCs w:val="24"/>
          <w:lang w:val="sr-Latn-ME"/>
        </w:rPr>
        <w:t>„</w:t>
      </w:r>
      <w:r w:rsidR="00E22492" w:rsidRPr="00BB7A06">
        <w:rPr>
          <w:rFonts w:ascii="Times New Roman" w:hAnsi="Times New Roman" w:cs="Times New Roman"/>
          <w:sz w:val="24"/>
          <w:szCs w:val="24"/>
          <w:lang w:val="sr-Latn-ME"/>
        </w:rPr>
        <w:t>Službenom listu C</w:t>
      </w:r>
      <w:r w:rsidR="000F4872" w:rsidRPr="00BB7A06">
        <w:rPr>
          <w:rFonts w:ascii="Times New Roman" w:hAnsi="Times New Roman" w:cs="Times New Roman"/>
          <w:sz w:val="24"/>
          <w:szCs w:val="24"/>
          <w:lang w:val="sr-Latn-ME"/>
        </w:rPr>
        <w:t>rne Gore-Opštinski propisi</w:t>
      </w:r>
      <w:r w:rsidR="00D733FB">
        <w:rPr>
          <w:rFonts w:ascii="Times New Roman" w:hAnsi="Times New Roman" w:cs="Times New Roman"/>
          <w:sz w:val="24"/>
          <w:szCs w:val="24"/>
          <w:lang w:val="sr-Latn-ME"/>
        </w:rPr>
        <w:t>“</w:t>
      </w:r>
      <w:r w:rsidR="000F4872" w:rsidRPr="00BB7A06">
        <w:rPr>
          <w:rFonts w:ascii="Times New Roman" w:hAnsi="Times New Roman" w:cs="Times New Roman"/>
          <w:sz w:val="24"/>
          <w:szCs w:val="24"/>
          <w:lang w:val="sr-Latn-ME"/>
        </w:rPr>
        <w:t>.</w:t>
      </w:r>
    </w:p>
    <w:p w14:paraId="1B6F6BF0" w14:textId="1C8C85C5" w:rsidR="004E5580" w:rsidRPr="00BB7A06" w:rsidRDefault="004E558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63424073" w14:textId="7114432A" w:rsidR="004E5580" w:rsidRPr="00BB7A06" w:rsidRDefault="004E558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proofErr w:type="spellStart"/>
      <w:r w:rsidRPr="00BB7A0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: </w:t>
      </w:r>
      <w:r w:rsidR="0078476E">
        <w:rPr>
          <w:rFonts w:ascii="Times New Roman" w:hAnsi="Times New Roman" w:cs="Times New Roman"/>
          <w:sz w:val="24"/>
          <w:szCs w:val="24"/>
          <w:lang w:val="sr-Latn-ME"/>
        </w:rPr>
        <w:t>02-016/22-69</w:t>
      </w:r>
    </w:p>
    <w:p w14:paraId="66442D80" w14:textId="688BD00A" w:rsidR="004E5580" w:rsidRPr="00BB7A06" w:rsidRDefault="004E558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</w:rPr>
        <w:t>Ro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žaje</w:t>
      </w:r>
      <w:r w:rsidR="002149B5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, </w:t>
      </w:r>
      <w:r w:rsidR="00D733FB">
        <w:rPr>
          <w:rFonts w:ascii="Times New Roman" w:hAnsi="Times New Roman" w:cs="Times New Roman"/>
          <w:sz w:val="24"/>
          <w:szCs w:val="24"/>
          <w:lang w:val="sr-Latn-ME"/>
        </w:rPr>
        <w:t>31.03.</w:t>
      </w:r>
      <w:r w:rsidRPr="00BB7A06">
        <w:rPr>
          <w:rFonts w:ascii="Times New Roman" w:hAnsi="Times New Roman" w:cs="Times New Roman"/>
          <w:sz w:val="24"/>
          <w:szCs w:val="24"/>
          <w:lang w:val="sr-Latn-ME"/>
        </w:rPr>
        <w:t>2022.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</w:p>
    <w:p w14:paraId="263C6A20" w14:textId="07582D8C" w:rsidR="00CB0AAA" w:rsidRPr="00BB7A06" w:rsidRDefault="00CB0AAA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3BC5A7FB" w14:textId="28CA1091" w:rsidR="00D50F91" w:rsidRPr="00BB7A06" w:rsidRDefault="00D50F91" w:rsidP="001019C6">
      <w:pPr>
        <w:spacing w:after="0"/>
        <w:ind w:right="50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6AEA4FFB" w14:textId="77777777" w:rsidR="00D50F91" w:rsidRPr="00BB7A06" w:rsidRDefault="00D50F91" w:rsidP="007106BC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1B8618A4" w14:textId="32358044" w:rsidR="007106BC" w:rsidRPr="00BB7A06" w:rsidRDefault="005361E4" w:rsidP="007106BC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7A06">
        <w:rPr>
          <w:rFonts w:ascii="Times New Roman" w:hAnsi="Times New Roman" w:cs="Times New Roman"/>
          <w:b/>
          <w:bCs/>
          <w:sz w:val="24"/>
          <w:szCs w:val="24"/>
        </w:rPr>
        <w:t>SKUPŠTINA OPŠTINE ROŽAJE</w:t>
      </w:r>
    </w:p>
    <w:p w14:paraId="49868419" w14:textId="77777777" w:rsidR="005361E4" w:rsidRPr="00BB7A06" w:rsidRDefault="005361E4" w:rsidP="007106BC">
      <w:pPr>
        <w:spacing w:after="0"/>
        <w:ind w:right="50"/>
        <w:jc w:val="center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</w:p>
    <w:p w14:paraId="1FA5C921" w14:textId="692AA773" w:rsidR="007106BC" w:rsidRPr="00BB7A06" w:rsidRDefault="004E5580" w:rsidP="007106BC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5361E4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                                                                                           </w:t>
      </w:r>
      <w:r w:rsidR="001019C6">
        <w:rPr>
          <w:rFonts w:ascii="Times New Roman" w:hAnsi="Times New Roman" w:cs="Times New Roman"/>
          <w:sz w:val="24"/>
          <w:szCs w:val="24"/>
          <w:lang w:val="sr-Latn-ME"/>
        </w:rPr>
        <w:t xml:space="preserve">             </w:t>
      </w:r>
      <w:r w:rsidR="005361E4"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 </w:t>
      </w:r>
      <w:proofErr w:type="spellStart"/>
      <w:r w:rsidRPr="00BB7A06">
        <w:rPr>
          <w:rFonts w:ascii="Times New Roman" w:hAnsi="Times New Roman" w:cs="Times New Roman"/>
          <w:sz w:val="24"/>
          <w:szCs w:val="24"/>
        </w:rPr>
        <w:t>Predsjedni</w:t>
      </w:r>
      <w:r w:rsidR="007106BC" w:rsidRPr="00BB7A06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BB7A0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5361E4" w:rsidRPr="00BB7A06">
        <w:rPr>
          <w:rFonts w:ascii="Times New Roman" w:hAnsi="Times New Roman" w:cs="Times New Roman"/>
          <w:sz w:val="24"/>
          <w:szCs w:val="24"/>
          <w:lang w:val="sr-Latn-ME"/>
        </w:rPr>
        <w:t>Skupštine,</w:t>
      </w:r>
    </w:p>
    <w:p w14:paraId="34EB3C85" w14:textId="31619653" w:rsidR="007106BC" w:rsidRPr="00BB7A06" w:rsidRDefault="005361E4" w:rsidP="007106BC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  <w:lang w:val="sr-Latn-ME"/>
        </w:rPr>
      </w:pPr>
      <w:r w:rsidRPr="00BB7A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1019C6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D420DE" w:rsidRPr="00BB7A06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D420DE" w:rsidRPr="00BB7A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0DE" w:rsidRPr="00BB7A06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78476E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14:paraId="1923FD0C" w14:textId="082BDB2E" w:rsidR="004E5580" w:rsidRPr="00BB7A06" w:rsidRDefault="004E5580" w:rsidP="00FE09D7">
      <w:pPr>
        <w:spacing w:after="0"/>
        <w:ind w:right="50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sectPr w:rsidR="004E5580" w:rsidRPr="00BB7A06" w:rsidSect="0099356D">
      <w:pgSz w:w="12240" w:h="15840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5507"/>
    <w:multiLevelType w:val="hybridMultilevel"/>
    <w:tmpl w:val="47A2855C"/>
    <w:lvl w:ilvl="0" w:tplc="0C00000F">
      <w:start w:val="1"/>
      <w:numFmt w:val="decimal"/>
      <w:lvlText w:val="%1."/>
      <w:lvlJc w:val="left"/>
      <w:pPr>
        <w:ind w:left="371" w:hanging="360"/>
      </w:pPr>
    </w:lvl>
    <w:lvl w:ilvl="1" w:tplc="0C000019" w:tentative="1">
      <w:start w:val="1"/>
      <w:numFmt w:val="lowerLetter"/>
      <w:lvlText w:val="%2."/>
      <w:lvlJc w:val="left"/>
      <w:pPr>
        <w:ind w:left="1091" w:hanging="360"/>
      </w:pPr>
    </w:lvl>
    <w:lvl w:ilvl="2" w:tplc="0C00001B" w:tentative="1">
      <w:start w:val="1"/>
      <w:numFmt w:val="lowerRoman"/>
      <w:lvlText w:val="%3."/>
      <w:lvlJc w:val="right"/>
      <w:pPr>
        <w:ind w:left="1811" w:hanging="180"/>
      </w:pPr>
    </w:lvl>
    <w:lvl w:ilvl="3" w:tplc="0C00000F" w:tentative="1">
      <w:start w:val="1"/>
      <w:numFmt w:val="decimal"/>
      <w:lvlText w:val="%4."/>
      <w:lvlJc w:val="left"/>
      <w:pPr>
        <w:ind w:left="2531" w:hanging="360"/>
      </w:pPr>
    </w:lvl>
    <w:lvl w:ilvl="4" w:tplc="0C000019" w:tentative="1">
      <w:start w:val="1"/>
      <w:numFmt w:val="lowerLetter"/>
      <w:lvlText w:val="%5."/>
      <w:lvlJc w:val="left"/>
      <w:pPr>
        <w:ind w:left="3251" w:hanging="360"/>
      </w:pPr>
    </w:lvl>
    <w:lvl w:ilvl="5" w:tplc="0C00001B" w:tentative="1">
      <w:start w:val="1"/>
      <w:numFmt w:val="lowerRoman"/>
      <w:lvlText w:val="%6."/>
      <w:lvlJc w:val="right"/>
      <w:pPr>
        <w:ind w:left="3971" w:hanging="180"/>
      </w:pPr>
    </w:lvl>
    <w:lvl w:ilvl="6" w:tplc="0C00000F" w:tentative="1">
      <w:start w:val="1"/>
      <w:numFmt w:val="decimal"/>
      <w:lvlText w:val="%7."/>
      <w:lvlJc w:val="left"/>
      <w:pPr>
        <w:ind w:left="4691" w:hanging="360"/>
      </w:pPr>
    </w:lvl>
    <w:lvl w:ilvl="7" w:tplc="0C000019" w:tentative="1">
      <w:start w:val="1"/>
      <w:numFmt w:val="lowerLetter"/>
      <w:lvlText w:val="%8."/>
      <w:lvlJc w:val="left"/>
      <w:pPr>
        <w:ind w:left="5411" w:hanging="360"/>
      </w:pPr>
    </w:lvl>
    <w:lvl w:ilvl="8" w:tplc="0C00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">
    <w:nsid w:val="1F676806"/>
    <w:multiLevelType w:val="hybridMultilevel"/>
    <w:tmpl w:val="618EDC8E"/>
    <w:lvl w:ilvl="0" w:tplc="0C0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2160" w:hanging="360"/>
      </w:pPr>
    </w:lvl>
    <w:lvl w:ilvl="2" w:tplc="0C00001B" w:tentative="1">
      <w:start w:val="1"/>
      <w:numFmt w:val="lowerRoman"/>
      <w:lvlText w:val="%3."/>
      <w:lvlJc w:val="right"/>
      <w:pPr>
        <w:ind w:left="2880" w:hanging="180"/>
      </w:pPr>
    </w:lvl>
    <w:lvl w:ilvl="3" w:tplc="0C00000F" w:tentative="1">
      <w:start w:val="1"/>
      <w:numFmt w:val="decimal"/>
      <w:lvlText w:val="%4."/>
      <w:lvlJc w:val="left"/>
      <w:pPr>
        <w:ind w:left="3600" w:hanging="360"/>
      </w:pPr>
    </w:lvl>
    <w:lvl w:ilvl="4" w:tplc="0C000019" w:tentative="1">
      <w:start w:val="1"/>
      <w:numFmt w:val="lowerLetter"/>
      <w:lvlText w:val="%5."/>
      <w:lvlJc w:val="left"/>
      <w:pPr>
        <w:ind w:left="4320" w:hanging="360"/>
      </w:pPr>
    </w:lvl>
    <w:lvl w:ilvl="5" w:tplc="0C00001B" w:tentative="1">
      <w:start w:val="1"/>
      <w:numFmt w:val="lowerRoman"/>
      <w:lvlText w:val="%6."/>
      <w:lvlJc w:val="right"/>
      <w:pPr>
        <w:ind w:left="5040" w:hanging="180"/>
      </w:pPr>
    </w:lvl>
    <w:lvl w:ilvl="6" w:tplc="0C00000F" w:tentative="1">
      <w:start w:val="1"/>
      <w:numFmt w:val="decimal"/>
      <w:lvlText w:val="%7."/>
      <w:lvlJc w:val="left"/>
      <w:pPr>
        <w:ind w:left="5760" w:hanging="360"/>
      </w:pPr>
    </w:lvl>
    <w:lvl w:ilvl="7" w:tplc="0C000019" w:tentative="1">
      <w:start w:val="1"/>
      <w:numFmt w:val="lowerLetter"/>
      <w:lvlText w:val="%8."/>
      <w:lvlJc w:val="left"/>
      <w:pPr>
        <w:ind w:left="6480" w:hanging="360"/>
      </w:pPr>
    </w:lvl>
    <w:lvl w:ilvl="8" w:tplc="0C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52232D"/>
    <w:multiLevelType w:val="hybridMultilevel"/>
    <w:tmpl w:val="7BCCE12C"/>
    <w:lvl w:ilvl="0" w:tplc="0C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04799"/>
    <w:multiLevelType w:val="hybridMultilevel"/>
    <w:tmpl w:val="1A26A0C4"/>
    <w:lvl w:ilvl="0" w:tplc="0C00000F">
      <w:start w:val="1"/>
      <w:numFmt w:val="decimal"/>
      <w:lvlText w:val="%1."/>
      <w:lvlJc w:val="left"/>
      <w:pPr>
        <w:ind w:left="11" w:hanging="360"/>
      </w:pPr>
    </w:lvl>
    <w:lvl w:ilvl="1" w:tplc="0C000019" w:tentative="1">
      <w:start w:val="1"/>
      <w:numFmt w:val="lowerLetter"/>
      <w:lvlText w:val="%2."/>
      <w:lvlJc w:val="left"/>
      <w:pPr>
        <w:ind w:left="731" w:hanging="360"/>
      </w:pPr>
    </w:lvl>
    <w:lvl w:ilvl="2" w:tplc="0C00001B" w:tentative="1">
      <w:start w:val="1"/>
      <w:numFmt w:val="lowerRoman"/>
      <w:lvlText w:val="%3."/>
      <w:lvlJc w:val="right"/>
      <w:pPr>
        <w:ind w:left="1451" w:hanging="180"/>
      </w:pPr>
    </w:lvl>
    <w:lvl w:ilvl="3" w:tplc="0C00000F" w:tentative="1">
      <w:start w:val="1"/>
      <w:numFmt w:val="decimal"/>
      <w:lvlText w:val="%4."/>
      <w:lvlJc w:val="left"/>
      <w:pPr>
        <w:ind w:left="2171" w:hanging="360"/>
      </w:pPr>
    </w:lvl>
    <w:lvl w:ilvl="4" w:tplc="0C000019" w:tentative="1">
      <w:start w:val="1"/>
      <w:numFmt w:val="lowerLetter"/>
      <w:lvlText w:val="%5."/>
      <w:lvlJc w:val="left"/>
      <w:pPr>
        <w:ind w:left="2891" w:hanging="360"/>
      </w:pPr>
    </w:lvl>
    <w:lvl w:ilvl="5" w:tplc="0C00001B" w:tentative="1">
      <w:start w:val="1"/>
      <w:numFmt w:val="lowerRoman"/>
      <w:lvlText w:val="%6."/>
      <w:lvlJc w:val="right"/>
      <w:pPr>
        <w:ind w:left="3611" w:hanging="180"/>
      </w:pPr>
    </w:lvl>
    <w:lvl w:ilvl="6" w:tplc="0C00000F" w:tentative="1">
      <w:start w:val="1"/>
      <w:numFmt w:val="decimal"/>
      <w:lvlText w:val="%7."/>
      <w:lvlJc w:val="left"/>
      <w:pPr>
        <w:ind w:left="4331" w:hanging="360"/>
      </w:pPr>
    </w:lvl>
    <w:lvl w:ilvl="7" w:tplc="0C000019" w:tentative="1">
      <w:start w:val="1"/>
      <w:numFmt w:val="lowerLetter"/>
      <w:lvlText w:val="%8."/>
      <w:lvlJc w:val="left"/>
      <w:pPr>
        <w:ind w:left="5051" w:hanging="360"/>
      </w:pPr>
    </w:lvl>
    <w:lvl w:ilvl="8" w:tplc="0C00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4CB618A7"/>
    <w:multiLevelType w:val="hybridMultilevel"/>
    <w:tmpl w:val="F9A4AC6A"/>
    <w:lvl w:ilvl="0" w:tplc="0C00000F">
      <w:start w:val="1"/>
      <w:numFmt w:val="decimal"/>
      <w:lvlText w:val="%1."/>
      <w:lvlJc w:val="left"/>
      <w:pPr>
        <w:ind w:left="1824" w:hanging="360"/>
      </w:pPr>
    </w:lvl>
    <w:lvl w:ilvl="1" w:tplc="0C000019" w:tentative="1">
      <w:start w:val="1"/>
      <w:numFmt w:val="lowerLetter"/>
      <w:lvlText w:val="%2."/>
      <w:lvlJc w:val="left"/>
      <w:pPr>
        <w:ind w:left="2544" w:hanging="360"/>
      </w:pPr>
    </w:lvl>
    <w:lvl w:ilvl="2" w:tplc="0C00001B" w:tentative="1">
      <w:start w:val="1"/>
      <w:numFmt w:val="lowerRoman"/>
      <w:lvlText w:val="%3."/>
      <w:lvlJc w:val="right"/>
      <w:pPr>
        <w:ind w:left="3264" w:hanging="180"/>
      </w:pPr>
    </w:lvl>
    <w:lvl w:ilvl="3" w:tplc="0C00000F" w:tentative="1">
      <w:start w:val="1"/>
      <w:numFmt w:val="decimal"/>
      <w:lvlText w:val="%4."/>
      <w:lvlJc w:val="left"/>
      <w:pPr>
        <w:ind w:left="3984" w:hanging="360"/>
      </w:pPr>
    </w:lvl>
    <w:lvl w:ilvl="4" w:tplc="0C000019" w:tentative="1">
      <w:start w:val="1"/>
      <w:numFmt w:val="lowerLetter"/>
      <w:lvlText w:val="%5."/>
      <w:lvlJc w:val="left"/>
      <w:pPr>
        <w:ind w:left="4704" w:hanging="360"/>
      </w:pPr>
    </w:lvl>
    <w:lvl w:ilvl="5" w:tplc="0C00001B" w:tentative="1">
      <w:start w:val="1"/>
      <w:numFmt w:val="lowerRoman"/>
      <w:lvlText w:val="%6."/>
      <w:lvlJc w:val="right"/>
      <w:pPr>
        <w:ind w:left="5424" w:hanging="180"/>
      </w:pPr>
    </w:lvl>
    <w:lvl w:ilvl="6" w:tplc="0C00000F" w:tentative="1">
      <w:start w:val="1"/>
      <w:numFmt w:val="decimal"/>
      <w:lvlText w:val="%7."/>
      <w:lvlJc w:val="left"/>
      <w:pPr>
        <w:ind w:left="6144" w:hanging="360"/>
      </w:pPr>
    </w:lvl>
    <w:lvl w:ilvl="7" w:tplc="0C000019" w:tentative="1">
      <w:start w:val="1"/>
      <w:numFmt w:val="lowerLetter"/>
      <w:lvlText w:val="%8."/>
      <w:lvlJc w:val="left"/>
      <w:pPr>
        <w:ind w:left="6864" w:hanging="360"/>
      </w:pPr>
    </w:lvl>
    <w:lvl w:ilvl="8" w:tplc="0C00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5">
    <w:nsid w:val="648C1286"/>
    <w:multiLevelType w:val="hybridMultilevel"/>
    <w:tmpl w:val="A9302AF8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D30F3"/>
    <w:multiLevelType w:val="hybridMultilevel"/>
    <w:tmpl w:val="34D2AD68"/>
    <w:lvl w:ilvl="0" w:tplc="0C000011">
      <w:start w:val="1"/>
      <w:numFmt w:val="decimal"/>
      <w:lvlText w:val="%1)"/>
      <w:lvlJc w:val="left"/>
      <w:pPr>
        <w:ind w:left="371" w:hanging="360"/>
      </w:pPr>
    </w:lvl>
    <w:lvl w:ilvl="1" w:tplc="FFFFFFFF" w:tentative="1">
      <w:start w:val="1"/>
      <w:numFmt w:val="lowerLetter"/>
      <w:lvlText w:val="%2."/>
      <w:lvlJc w:val="left"/>
      <w:pPr>
        <w:ind w:left="1091" w:hanging="360"/>
      </w:pPr>
    </w:lvl>
    <w:lvl w:ilvl="2" w:tplc="FFFFFFFF" w:tentative="1">
      <w:start w:val="1"/>
      <w:numFmt w:val="lowerRoman"/>
      <w:lvlText w:val="%3."/>
      <w:lvlJc w:val="right"/>
      <w:pPr>
        <w:ind w:left="1811" w:hanging="180"/>
      </w:pPr>
    </w:lvl>
    <w:lvl w:ilvl="3" w:tplc="FFFFFFFF" w:tentative="1">
      <w:start w:val="1"/>
      <w:numFmt w:val="decimal"/>
      <w:lvlText w:val="%4."/>
      <w:lvlJc w:val="left"/>
      <w:pPr>
        <w:ind w:left="2531" w:hanging="360"/>
      </w:pPr>
    </w:lvl>
    <w:lvl w:ilvl="4" w:tplc="FFFFFFFF" w:tentative="1">
      <w:start w:val="1"/>
      <w:numFmt w:val="lowerLetter"/>
      <w:lvlText w:val="%5."/>
      <w:lvlJc w:val="left"/>
      <w:pPr>
        <w:ind w:left="3251" w:hanging="360"/>
      </w:pPr>
    </w:lvl>
    <w:lvl w:ilvl="5" w:tplc="FFFFFFFF" w:tentative="1">
      <w:start w:val="1"/>
      <w:numFmt w:val="lowerRoman"/>
      <w:lvlText w:val="%6."/>
      <w:lvlJc w:val="right"/>
      <w:pPr>
        <w:ind w:left="3971" w:hanging="180"/>
      </w:pPr>
    </w:lvl>
    <w:lvl w:ilvl="6" w:tplc="FFFFFFFF" w:tentative="1">
      <w:start w:val="1"/>
      <w:numFmt w:val="decimal"/>
      <w:lvlText w:val="%7."/>
      <w:lvlJc w:val="left"/>
      <w:pPr>
        <w:ind w:left="4691" w:hanging="360"/>
      </w:pPr>
    </w:lvl>
    <w:lvl w:ilvl="7" w:tplc="FFFFFFFF" w:tentative="1">
      <w:start w:val="1"/>
      <w:numFmt w:val="lowerLetter"/>
      <w:lvlText w:val="%8."/>
      <w:lvlJc w:val="left"/>
      <w:pPr>
        <w:ind w:left="5411" w:hanging="360"/>
      </w:pPr>
    </w:lvl>
    <w:lvl w:ilvl="8" w:tplc="FFFFFFFF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18"/>
    <w:rsid w:val="00050400"/>
    <w:rsid w:val="00062542"/>
    <w:rsid w:val="000F0E7E"/>
    <w:rsid w:val="000F4872"/>
    <w:rsid w:val="000F7B3B"/>
    <w:rsid w:val="001019C6"/>
    <w:rsid w:val="00107899"/>
    <w:rsid w:val="00142F99"/>
    <w:rsid w:val="00164DFB"/>
    <w:rsid w:val="002149B5"/>
    <w:rsid w:val="00251933"/>
    <w:rsid w:val="00256267"/>
    <w:rsid w:val="00263FD9"/>
    <w:rsid w:val="00273F18"/>
    <w:rsid w:val="00282388"/>
    <w:rsid w:val="0028783F"/>
    <w:rsid w:val="002972D2"/>
    <w:rsid w:val="002C54D7"/>
    <w:rsid w:val="002E2A74"/>
    <w:rsid w:val="002F35AB"/>
    <w:rsid w:val="00326DEC"/>
    <w:rsid w:val="00332891"/>
    <w:rsid w:val="0037414C"/>
    <w:rsid w:val="00384832"/>
    <w:rsid w:val="003B0C45"/>
    <w:rsid w:val="003C25DC"/>
    <w:rsid w:val="003F666C"/>
    <w:rsid w:val="00483838"/>
    <w:rsid w:val="004B4683"/>
    <w:rsid w:val="004E5580"/>
    <w:rsid w:val="005361E4"/>
    <w:rsid w:val="005378A3"/>
    <w:rsid w:val="0057315B"/>
    <w:rsid w:val="005757C7"/>
    <w:rsid w:val="005F4FFE"/>
    <w:rsid w:val="00610778"/>
    <w:rsid w:val="00661397"/>
    <w:rsid w:val="00673B8B"/>
    <w:rsid w:val="006876C1"/>
    <w:rsid w:val="006C4E19"/>
    <w:rsid w:val="006D1FB9"/>
    <w:rsid w:val="007106BC"/>
    <w:rsid w:val="0078476E"/>
    <w:rsid w:val="008105F3"/>
    <w:rsid w:val="0089125A"/>
    <w:rsid w:val="009259B2"/>
    <w:rsid w:val="009870FB"/>
    <w:rsid w:val="0099356D"/>
    <w:rsid w:val="009B43B5"/>
    <w:rsid w:val="009B6E0E"/>
    <w:rsid w:val="00A616C8"/>
    <w:rsid w:val="00AC2FFB"/>
    <w:rsid w:val="00B25C87"/>
    <w:rsid w:val="00B32A36"/>
    <w:rsid w:val="00B52B83"/>
    <w:rsid w:val="00BB24BA"/>
    <w:rsid w:val="00BB7A06"/>
    <w:rsid w:val="00C54B5F"/>
    <w:rsid w:val="00C56A89"/>
    <w:rsid w:val="00CA2774"/>
    <w:rsid w:val="00CB0AAA"/>
    <w:rsid w:val="00D420DE"/>
    <w:rsid w:val="00D46C13"/>
    <w:rsid w:val="00D50F91"/>
    <w:rsid w:val="00D51620"/>
    <w:rsid w:val="00D55D59"/>
    <w:rsid w:val="00D733FB"/>
    <w:rsid w:val="00E00000"/>
    <w:rsid w:val="00E22492"/>
    <w:rsid w:val="00EB5893"/>
    <w:rsid w:val="00EF3162"/>
    <w:rsid w:val="00F02BC2"/>
    <w:rsid w:val="00F10DAF"/>
    <w:rsid w:val="00F506E8"/>
    <w:rsid w:val="00F5255F"/>
    <w:rsid w:val="00F95382"/>
    <w:rsid w:val="00FA2B0B"/>
    <w:rsid w:val="00FB2CD2"/>
    <w:rsid w:val="00FE09D7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D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3021</Words>
  <Characters>17222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Pepic Merima</dc:creator>
  <cp:keywords/>
  <dc:description/>
  <cp:lastModifiedBy>Athlon</cp:lastModifiedBy>
  <cp:revision>8</cp:revision>
  <cp:lastPrinted>2022-03-14T08:06:00Z</cp:lastPrinted>
  <dcterms:created xsi:type="dcterms:W3CDTF">2022-03-21T11:34:00Z</dcterms:created>
  <dcterms:modified xsi:type="dcterms:W3CDTF">2022-03-31T12:31:00Z</dcterms:modified>
</cp:coreProperties>
</file>