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B9" w:rsidRDefault="00513CB9" w:rsidP="00513CB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</w:t>
      </w:r>
      <w:r w:rsidR="004A12A8">
        <w:rPr>
          <w:rFonts w:ascii="Times New Roman" w:hAnsi="Times New Roman" w:cs="Times New Roman"/>
          <w:sz w:val="24"/>
          <w:szCs w:val="24"/>
          <w:lang w:val="sr-Latn-CS"/>
        </w:rPr>
        <w:t>ednici održanoj dana 30.03</w:t>
      </w:r>
      <w:r>
        <w:rPr>
          <w:rFonts w:ascii="Times New Roman" w:hAnsi="Times New Roman" w:cs="Times New Roman"/>
          <w:sz w:val="24"/>
          <w:szCs w:val="24"/>
          <w:lang w:val="sr-Latn-CS"/>
        </w:rPr>
        <w:t>.2022.godine,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na Program rada sa finansijskim planom DOO „Sportski centar</w:t>
      </w:r>
      <w:r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</w:t>
      </w:r>
      <w:r w:rsidR="00513CB9">
        <w:rPr>
          <w:rFonts w:ascii="Times New Roman" w:hAnsi="Times New Roman" w:cs="Times New Roman"/>
          <w:sz w:val="24"/>
          <w:szCs w:val="24"/>
          <w:lang w:val="sr-Latn-CS"/>
        </w:rPr>
        <w:t xml:space="preserve">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DOO „Spor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>tski centar</w:t>
      </w:r>
      <w:r>
        <w:rPr>
          <w:rFonts w:ascii="Times New Roman" w:hAnsi="Times New Roman" w:cs="Times New Roman"/>
          <w:sz w:val="24"/>
          <w:szCs w:val="24"/>
          <w:lang w:val="sr-Latn-CS"/>
        </w:rPr>
        <w:t>“ Rož</w:t>
      </w:r>
      <w:r w:rsidR="00513CB9">
        <w:rPr>
          <w:rFonts w:ascii="Times New Roman" w:hAnsi="Times New Roman" w:cs="Times New Roman"/>
          <w:sz w:val="24"/>
          <w:szCs w:val="24"/>
          <w:lang w:val="sr-Latn-CS"/>
        </w:rPr>
        <w:t>aje za 2022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513CB9">
        <w:rPr>
          <w:rFonts w:ascii="Times New Roman" w:hAnsi="Times New Roman"/>
          <w:sz w:val="24"/>
          <w:szCs w:val="24"/>
          <w:lang w:val="sr-Latn-CS"/>
        </w:rPr>
        <w:t>239/21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513CB9">
        <w:rPr>
          <w:rFonts w:ascii="Times New Roman" w:hAnsi="Times New Roman"/>
          <w:sz w:val="24"/>
          <w:szCs w:val="24"/>
          <w:lang w:val="bs-Latn-BA"/>
        </w:rPr>
        <w:t>20.12.2021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8C6CE0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Broj:02-016/22- 72</w:t>
      </w:r>
    </w:p>
    <w:p w:rsidR="006B0F93" w:rsidRPr="006B0F93" w:rsidRDefault="004A12A8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513CB9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513CB9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13CB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</w:t>
      </w:r>
      <w:r w:rsidR="008C6CE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</w:t>
      </w:r>
      <w:r w:rsidR="004B773E">
        <w:rPr>
          <w:rFonts w:ascii="Times New Roman" w:hAnsi="Times New Roman" w:cs="Times New Roman"/>
          <w:sz w:val="24"/>
          <w:szCs w:val="24"/>
          <w:lang w:val="sr-Latn-CS"/>
        </w:rPr>
        <w:t xml:space="preserve">     Almir Avdić</w:t>
      </w:r>
      <w:r w:rsidR="008C6CE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33449E"/>
    <w:rsid w:val="00395755"/>
    <w:rsid w:val="004A12A8"/>
    <w:rsid w:val="004B773E"/>
    <w:rsid w:val="00513CB9"/>
    <w:rsid w:val="00646A1C"/>
    <w:rsid w:val="006B0F93"/>
    <w:rsid w:val="008C6CE0"/>
    <w:rsid w:val="00EA3B43"/>
    <w:rsid w:val="00EB0A5C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2021-03-24T08:35:00Z</cp:lastPrinted>
  <dcterms:created xsi:type="dcterms:W3CDTF">2021-03-24T08:36:00Z</dcterms:created>
  <dcterms:modified xsi:type="dcterms:W3CDTF">2022-03-31T12:35:00Z</dcterms:modified>
</cp:coreProperties>
</file>