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B710D9" w:rsidRDefault="008E1572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 Bro: 19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0291" w:rsidRPr="00B710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02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4936">
        <w:rPr>
          <w:rFonts w:ascii="Times New Roman" w:hAnsi="Times New Roman" w:cs="Times New Roman"/>
          <w:sz w:val="24"/>
          <w:szCs w:val="24"/>
        </w:rPr>
        <w:t xml:space="preserve">    </w:t>
      </w:r>
      <w:r w:rsidR="00B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>, 16. 03</w:t>
      </w:r>
      <w:r w:rsidRPr="00B710D9">
        <w:rPr>
          <w:rFonts w:ascii="Times New Roman" w:hAnsi="Times New Roman" w:cs="Times New Roman"/>
          <w:sz w:val="24"/>
          <w:szCs w:val="24"/>
        </w:rPr>
        <w:t>. 2022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4FD2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3B4FD2" w:rsidRPr="00B710D9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B710D9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B710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”, br. 7/19)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3B4FD2" w:rsidRPr="00B710D9" w:rsidRDefault="008E1572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XIX</w:t>
      </w:r>
      <w:r w:rsidR="003B4FD2" w:rsidRPr="00B7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0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devetaestu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23.03</w:t>
      </w:r>
      <w:r w:rsidRPr="00B710D9">
        <w:rPr>
          <w:rFonts w:ascii="Times New Roman" w:hAnsi="Times New Roman" w:cs="Times New Roman"/>
          <w:sz w:val="24"/>
          <w:szCs w:val="24"/>
        </w:rPr>
        <w:t>. 2022</w:t>
      </w:r>
      <w:r w:rsidR="00E51169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169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51169" w:rsidRPr="00B710D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u 13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u </w:t>
      </w:r>
      <w:r w:rsidR="003B4FD2" w:rsidRPr="00B710D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prostoriji Narodne biblioteke (čitaonica).</w:t>
      </w:r>
    </w:p>
    <w:p w:rsidR="00E40291" w:rsidRPr="00B710D9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B4FD2" w:rsidRPr="00B710D9" w:rsidRDefault="003B4FD2" w:rsidP="003B4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: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D9" w:rsidRDefault="00AD404C" w:rsidP="00B710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0D9">
        <w:rPr>
          <w:rFonts w:ascii="Times New Roman" w:hAnsi="Times New Roman" w:cs="Times New Roman"/>
          <w:sz w:val="24"/>
          <w:szCs w:val="24"/>
        </w:rPr>
        <w:t>Usv</w:t>
      </w:r>
      <w:r w:rsidR="008E1572" w:rsidRPr="00B710D9">
        <w:rPr>
          <w:rFonts w:ascii="Times New Roman" w:hAnsi="Times New Roman" w:cs="Times New Roman"/>
          <w:sz w:val="24"/>
          <w:szCs w:val="24"/>
        </w:rPr>
        <w:t>ajanje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osamnaeste</w:t>
      </w:r>
      <w:proofErr w:type="spellEnd"/>
      <w:r w:rsidR="00DC1452" w:rsidRPr="00B710D9">
        <w:rPr>
          <w:rFonts w:ascii="Times New Roman" w:hAnsi="Times New Roman" w:cs="Times New Roman"/>
          <w:sz w:val="24"/>
          <w:szCs w:val="24"/>
        </w:rPr>
        <w:t xml:space="preserve"> </w:t>
      </w:r>
      <w:r w:rsidR="003B4FD2" w:rsidRPr="00B710D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>;</w:t>
      </w:r>
    </w:p>
    <w:p w:rsidR="00C473AE" w:rsidRDefault="00C473AE" w:rsidP="00C473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73AE" w:rsidRDefault="00C473AE" w:rsidP="00C473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prenosu prava svojine  na zemljištu uz naknadu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3AE" w:rsidRDefault="00C473AE" w:rsidP="00C473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Plan 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73AE" w:rsidRDefault="00C473AE" w:rsidP="00C473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4446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</w:t>
      </w:r>
      <w:r w:rsidR="00EB02E0">
        <w:rPr>
          <w:rFonts w:ascii="Times New Roman" w:hAnsi="Times New Roman" w:cs="Times New Roman"/>
          <w:sz w:val="24"/>
          <w:szCs w:val="24"/>
        </w:rPr>
        <w:t>lizacija</w:t>
      </w:r>
      <w:proofErr w:type="spellEnd"/>
      <w:r w:rsidR="00EB02E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B02E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EB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B02E0">
        <w:rPr>
          <w:rFonts w:ascii="Times New Roman" w:hAnsi="Times New Roman" w:cs="Times New Roman"/>
          <w:sz w:val="24"/>
          <w:szCs w:val="24"/>
        </w:rPr>
        <w:t xml:space="preserve"> 2022.godinu.</w:t>
      </w:r>
    </w:p>
    <w:p w:rsidR="00B710D9" w:rsidRPr="00B710D9" w:rsidRDefault="00B710D9" w:rsidP="00B710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169" w:rsidRPr="00B710D9" w:rsidRDefault="00E51169" w:rsidP="003B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B71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1572" w:rsidRPr="00B710D9">
        <w:rPr>
          <w:rFonts w:ascii="Times New Roman" w:hAnsi="Times New Roman" w:cs="Times New Roman"/>
          <w:sz w:val="24"/>
          <w:szCs w:val="24"/>
        </w:rPr>
        <w:t xml:space="preserve"> 25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Rož</w:t>
      </w:r>
      <w:r w:rsidR="00541790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5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79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41790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541790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41790">
        <w:rPr>
          <w:rFonts w:ascii="Times New Roman" w:hAnsi="Times New Roman" w:cs="Times New Roman"/>
          <w:sz w:val="24"/>
          <w:szCs w:val="24"/>
        </w:rPr>
        <w:t xml:space="preserve">  30.03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.</w:t>
      </w:r>
    </w:p>
    <w:p w:rsidR="003B4FD2" w:rsidRPr="00B710D9" w:rsidRDefault="003B4FD2" w:rsidP="003B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4FD2" w:rsidRPr="00B710D9" w:rsidRDefault="00E40291" w:rsidP="00E4029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CE0D1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bookmarkStart w:id="0" w:name="_GoBack"/>
      <w:bookmarkEnd w:id="0"/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4FD2" w:rsidRPr="00B710D9">
        <w:rPr>
          <w:rFonts w:ascii="Times New Roman" w:hAnsi="Times New Roman" w:cs="Times New Roman"/>
          <w:sz w:val="24"/>
          <w:szCs w:val="24"/>
          <w:lang w:val="sr-Latn-CS"/>
        </w:rPr>
        <w:t>Dr Miloš Bulatović,</w:t>
      </w:r>
      <w:r w:rsidR="00CE0D1D">
        <w:rPr>
          <w:rFonts w:ascii="Times New Roman" w:hAnsi="Times New Roman" w:cs="Times New Roman"/>
          <w:sz w:val="24"/>
          <w:szCs w:val="24"/>
          <w:lang w:val="sr-Latn-CS"/>
        </w:rPr>
        <w:t>s.r.</w:t>
      </w:r>
    </w:p>
    <w:p w:rsidR="00F719F9" w:rsidRPr="00B511B8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="00E40291"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</w:t>
      </w:r>
      <w:r w:rsidRPr="00E40291">
        <w:rPr>
          <w:rFonts w:ascii="Times New Roman" w:hAnsi="Times New Roman" w:cs="Times New Roman"/>
          <w:sz w:val="28"/>
          <w:szCs w:val="28"/>
          <w:lang w:val="sr-Latn-CS"/>
        </w:rPr>
        <w:t>ora</w:t>
      </w:r>
      <w:r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B511B8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274936"/>
    <w:rsid w:val="003B4FD2"/>
    <w:rsid w:val="00541790"/>
    <w:rsid w:val="00545820"/>
    <w:rsid w:val="008E1572"/>
    <w:rsid w:val="00AC4446"/>
    <w:rsid w:val="00AD404C"/>
    <w:rsid w:val="00B511B8"/>
    <w:rsid w:val="00B57F1D"/>
    <w:rsid w:val="00B710D9"/>
    <w:rsid w:val="00C473AE"/>
    <w:rsid w:val="00CE0D1D"/>
    <w:rsid w:val="00DC1452"/>
    <w:rsid w:val="00E40291"/>
    <w:rsid w:val="00E51169"/>
    <w:rsid w:val="00EB02E0"/>
    <w:rsid w:val="00F719F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2021-12-07T11:56:00Z</cp:lastPrinted>
  <dcterms:created xsi:type="dcterms:W3CDTF">2022-03-16T08:43:00Z</dcterms:created>
  <dcterms:modified xsi:type="dcterms:W3CDTF">2022-03-17T10:30:00Z</dcterms:modified>
</cp:coreProperties>
</file>