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336D1A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73/00,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9/01, 41/02,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46/02, 45/04,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48/06 i „Sl. list CG“ broj 46/11, 14/14, 47/14, 12/16,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56/16, </w:t>
      </w:r>
      <w:r>
        <w:rPr>
          <w:rFonts w:ascii="Times New Roman" w:hAnsi="Times New Roman" w:cs="Times New Roman"/>
          <w:sz w:val="24"/>
          <w:szCs w:val="24"/>
          <w:lang w:val="sr-Latn-CS"/>
        </w:rPr>
        <w:t>60/17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F130D">
        <w:rPr>
          <w:rFonts w:ascii="Times New Roman" w:hAnsi="Times New Roman" w:cs="Times New Roman"/>
          <w:sz w:val="24"/>
          <w:szCs w:val="24"/>
          <w:lang w:val="sr-Latn-CS"/>
        </w:rPr>
        <w:t>10/18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 i 109/20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 w:rsidR="00DF6E95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 w:rsidR="000277FD">
        <w:rPr>
          <w:rFonts w:ascii="Times New Roman" w:hAnsi="Times New Roman" w:cs="Times New Roman"/>
          <w:sz w:val="24"/>
          <w:szCs w:val="24"/>
          <w:lang w:val="sr-Latn-CS"/>
        </w:rPr>
        <w:t>jednici  održanoj  dana 21.09.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="000C2DEC"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C311AD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razrješenju člana Opštinske izborne komisije Rožaje u stalnom sastavu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C2DEC" w:rsidRDefault="00DF6E95" w:rsidP="00D86ED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0277FD">
        <w:rPr>
          <w:rFonts w:ascii="Times New Roman" w:hAnsi="Times New Roman" w:cs="Times New Roman"/>
          <w:b/>
          <w:sz w:val="24"/>
          <w:szCs w:val="24"/>
          <w:lang w:val="sr-Latn-CS"/>
        </w:rPr>
        <w:t>Razrješava se Fikret Grlić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 xml:space="preserve">, dužnosti člana Opštinske izborne komisije Rožaje u stalnom </w:t>
      </w:r>
      <w:r>
        <w:rPr>
          <w:rFonts w:ascii="Times New Roman" w:hAnsi="Times New Roman" w:cs="Times New Roman"/>
          <w:sz w:val="24"/>
          <w:szCs w:val="24"/>
          <w:lang w:val="sr-Latn-CS"/>
        </w:rPr>
        <w:t>sastavu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EC78D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36D1A" w:rsidRPr="00C311AD" w:rsidRDefault="00336D1A" w:rsidP="00D86ED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5985" w:rsidRPr="00485985" w:rsidRDefault="00336D1A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C2DEC" w:rsidRPr="00C311AD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osmog dana od dana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824506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C7E1A">
        <w:rPr>
          <w:rFonts w:ascii="Times New Roman" w:hAnsi="Times New Roman" w:cs="Times New Roman"/>
          <w:sz w:val="24"/>
          <w:szCs w:val="24"/>
        </w:rPr>
        <w:t>02-016/21- 289</w:t>
      </w:r>
    </w:p>
    <w:p w:rsidR="000C2DEC" w:rsidRPr="00C311AD" w:rsidRDefault="000277FD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22.09.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0C2DEC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4C7E1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36D1A" w:rsidRPr="00C311AD" w:rsidRDefault="00336D1A">
      <w:pPr>
        <w:rPr>
          <w:sz w:val="24"/>
          <w:szCs w:val="24"/>
        </w:rPr>
      </w:pPr>
    </w:p>
    <w:sectPr w:rsidR="00336D1A" w:rsidRPr="00C311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277FD"/>
    <w:rsid w:val="000414DF"/>
    <w:rsid w:val="000C2DEC"/>
    <w:rsid w:val="00336D1A"/>
    <w:rsid w:val="00401A3E"/>
    <w:rsid w:val="00485985"/>
    <w:rsid w:val="004C7E1A"/>
    <w:rsid w:val="00593DF9"/>
    <w:rsid w:val="00611757"/>
    <w:rsid w:val="006E1D58"/>
    <w:rsid w:val="0072037B"/>
    <w:rsid w:val="00824506"/>
    <w:rsid w:val="008C2267"/>
    <w:rsid w:val="0093250E"/>
    <w:rsid w:val="00937E11"/>
    <w:rsid w:val="00990048"/>
    <w:rsid w:val="00AC0CFA"/>
    <w:rsid w:val="00B773E7"/>
    <w:rsid w:val="00C311AD"/>
    <w:rsid w:val="00D86ED5"/>
    <w:rsid w:val="00DF6E95"/>
    <w:rsid w:val="00EB6E63"/>
    <w:rsid w:val="00EC78D3"/>
    <w:rsid w:val="00EE3F49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26</cp:revision>
  <cp:lastPrinted>2021-08-13T07:23:00Z</cp:lastPrinted>
  <dcterms:created xsi:type="dcterms:W3CDTF">2021-02-04T08:32:00Z</dcterms:created>
  <dcterms:modified xsi:type="dcterms:W3CDTF">2021-09-22T10:30:00Z</dcterms:modified>
</cp:coreProperties>
</file>