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AFE" w:rsidRDefault="00512AFE" w:rsidP="00512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40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3 i 4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državnoj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imovini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list CG“,  br. 21/09 i 40/11), 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Zakona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lokalnoj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samoupravi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( ”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Sl.list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CG”,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br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.2/18, 34/19 i 38/20),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46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stav</w:t>
      </w:r>
      <w:proofErr w:type="spellEnd"/>
      <w:r w:rsidR="001D0457"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Statuta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5DBC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“, br. 38/18)  i </w:t>
      </w:r>
      <w:proofErr w:type="spellStart"/>
      <w:r w:rsidR="001D0457" w:rsidRPr="00BC5DBC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1D0457"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 w:rsidR="00BC5DBC">
        <w:rPr>
          <w:rFonts w:ascii="Times New Roman" w:eastAsia="Times New Roman" w:hAnsi="Times New Roman" w:cs="Times New Roman"/>
          <w:sz w:val="24"/>
          <w:szCs w:val="24"/>
        </w:rPr>
        <w:t>građevinskom</w:t>
      </w:r>
      <w:proofErr w:type="spellEnd"/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5DBC">
        <w:rPr>
          <w:rFonts w:ascii="Times New Roman" w:eastAsia="Times New Roman" w:hAnsi="Times New Roman" w:cs="Times New Roman"/>
          <w:sz w:val="24"/>
          <w:szCs w:val="24"/>
        </w:rPr>
        <w:t>zemljištu</w:t>
      </w:r>
      <w:proofErr w:type="spellEnd"/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(“Sl. l</w:t>
      </w:r>
      <w:r w:rsidR="001D0457" w:rsidRPr="00BC5DBC">
        <w:rPr>
          <w:rFonts w:ascii="Times New Roman" w:eastAsia="Times New Roman" w:hAnsi="Times New Roman" w:cs="Times New Roman"/>
          <w:sz w:val="24"/>
          <w:szCs w:val="24"/>
        </w:rPr>
        <w:t>ist CG-</w:t>
      </w:r>
      <w:proofErr w:type="spellStart"/>
      <w:r w:rsidR="001D0457" w:rsidRPr="00BC5DBC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1D0457"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D0457" w:rsidRPr="00BC5DBC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1D0457" w:rsidRPr="00BC5DBC">
        <w:rPr>
          <w:rFonts w:ascii="Times New Roman" w:eastAsia="Times New Roman" w:hAnsi="Times New Roman" w:cs="Times New Roman"/>
          <w:sz w:val="24"/>
          <w:szCs w:val="24"/>
        </w:rPr>
        <w:t xml:space="preserve">“, br. 20/11), </w:t>
      </w:r>
      <w:proofErr w:type="spellStart"/>
      <w:r w:rsidR="001D0457" w:rsidRPr="00BC5DBC">
        <w:rPr>
          <w:rFonts w:ascii="Times New Roman" w:eastAsia="Times New Roman" w:hAnsi="Times New Roman" w:cs="Times New Roman"/>
          <w:sz w:val="24"/>
          <w:szCs w:val="24"/>
        </w:rPr>
        <w:t>član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Budžetu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2020</w:t>
      </w:r>
      <w:r w:rsidR="001D0457" w:rsidRPr="00BC5DBC">
        <w:rPr>
          <w:rFonts w:ascii="Times New Roman" w:eastAsia="Times New Roman" w:hAnsi="Times New Roman" w:cs="Times New Roman"/>
          <w:sz w:val="24"/>
          <w:szCs w:val="24"/>
        </w:rPr>
        <w:t>.</w:t>
      </w:r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C5DBC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(“Sl.</w:t>
      </w:r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5DBC">
        <w:rPr>
          <w:rFonts w:ascii="Times New Roman" w:eastAsia="Times New Roman" w:hAnsi="Times New Roman" w:cs="Times New Roman"/>
          <w:sz w:val="24"/>
          <w:szCs w:val="24"/>
        </w:rPr>
        <w:t>list CG-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>“, br. 054/19 )</w:t>
      </w:r>
      <w:r w:rsidRPr="00BC5DBC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C5D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Skupština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BC5D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sjednici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o</w:t>
      </w:r>
      <w:r w:rsidR="00BC5DBC">
        <w:rPr>
          <w:rFonts w:ascii="Times New Roman" w:eastAsia="Times New Roman" w:hAnsi="Times New Roman" w:cs="Times New Roman"/>
          <w:sz w:val="24"/>
          <w:szCs w:val="24"/>
        </w:rPr>
        <w:t>držanoj</w:t>
      </w:r>
      <w:proofErr w:type="spellEnd"/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5DBC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27.05.2021. </w:t>
      </w:r>
      <w:proofErr w:type="spellStart"/>
      <w:proofErr w:type="gramStart"/>
      <w:r w:rsidR="00BC5DBC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5DBC">
        <w:rPr>
          <w:rFonts w:ascii="Times New Roman" w:eastAsia="Times New Roman" w:hAnsi="Times New Roman" w:cs="Times New Roman"/>
          <w:sz w:val="24"/>
          <w:szCs w:val="24"/>
        </w:rPr>
        <w:t>donijela</w:t>
      </w:r>
      <w:proofErr w:type="spellEnd"/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</w:p>
    <w:p w:rsidR="00BC5DBC" w:rsidRPr="00BC5DBC" w:rsidRDefault="00BC5DBC" w:rsidP="00512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2AFE" w:rsidRPr="00BC5DBC" w:rsidRDefault="00BC5DBC" w:rsidP="00512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U</w:t>
      </w:r>
    </w:p>
    <w:p w:rsidR="00512AFE" w:rsidRDefault="00BC5DBC" w:rsidP="00512A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>prodaji</w:t>
      </w:r>
      <w:proofErr w:type="spellEnd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>građevinskog</w:t>
      </w:r>
      <w:proofErr w:type="spellEnd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</w:p>
    <w:p w:rsidR="00BC5DBC" w:rsidRPr="00BC5DBC" w:rsidRDefault="00BC5DBC" w:rsidP="00512A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2AFE" w:rsidRPr="00BC5DBC" w:rsidRDefault="00512AFE" w:rsidP="00BC5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C5DB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C5DBC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:rsidR="00512AFE" w:rsidRPr="00BC5DBC" w:rsidRDefault="00512AFE" w:rsidP="00BC5D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BC5DB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Mujević Sabahudinu </w:t>
      </w:r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Rožaja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prodaje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katastarske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br.2694/1,(u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elaboratu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uslovne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parcelacije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označena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>.</w:t>
      </w:r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parcela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br.2694/65 KO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površini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od 166</w:t>
      </w:r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m2</w:t>
      </w:r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upisana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="00BC5D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br. 344 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ime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Crna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Gora –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svojina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Opština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Ro</w:t>
      </w:r>
      <w:r w:rsidRPr="00BC5DBC">
        <w:rPr>
          <w:rFonts w:ascii="Times New Roman" w:eastAsia="Times New Roman" w:hAnsi="Times New Roman" w:cs="Times New Roman"/>
          <w:sz w:val="24"/>
          <w:szCs w:val="24"/>
          <w:lang w:val="sr-Latn-RS"/>
        </w:rPr>
        <w:t>žaje</w:t>
      </w:r>
      <w:r w:rsidRPr="00BC5DBC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raspolaganje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512AFE" w:rsidRPr="00BC5DBC" w:rsidRDefault="00512AFE" w:rsidP="00BC5D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DBC">
        <w:rPr>
          <w:rFonts w:ascii="Times New Roman" w:eastAsia="Times New Roman" w:hAnsi="Times New Roman" w:cs="Times New Roman"/>
          <w:sz w:val="24"/>
          <w:szCs w:val="24"/>
          <w:lang w:val="bs-Latn-BA"/>
        </w:rPr>
        <w:t>Zemljište po kulturi je šume 1.klase,</w:t>
      </w:r>
      <w:r w:rsidR="00BC5DBC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Pr="00BC5DBC">
        <w:rPr>
          <w:rFonts w:ascii="Times New Roman" w:eastAsia="Times New Roman" w:hAnsi="Times New Roman" w:cs="Times New Roman"/>
          <w:sz w:val="24"/>
          <w:szCs w:val="24"/>
          <w:lang w:val="bs-Latn-BA"/>
        </w:rPr>
        <w:t>a po planu namjene površina za mješovite namjene.</w:t>
      </w:r>
    </w:p>
    <w:p w:rsidR="00512AFE" w:rsidRPr="00BC5DBC" w:rsidRDefault="00512AFE" w:rsidP="00512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2AFE" w:rsidRPr="00BC5DBC" w:rsidRDefault="00512AFE" w:rsidP="00512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C5DB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C5DB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:rsidR="00512AFE" w:rsidRPr="00BC5DBC" w:rsidRDefault="00512AFE" w:rsidP="00512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Vrijednost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predmetnog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Pr="00BC5DBC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proofErr w:type="gram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kat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>.</w:t>
      </w:r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C5DBC">
        <w:rPr>
          <w:rFonts w:ascii="Times New Roman" w:eastAsia="Times New Roman" w:hAnsi="Times New Roman" w:cs="Times New Roman"/>
          <w:sz w:val="24"/>
          <w:szCs w:val="24"/>
        </w:rPr>
        <w:t>parcele</w:t>
      </w:r>
      <w:proofErr w:type="spellEnd"/>
      <w:proofErr w:type="gram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2694/1 KO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površinu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od 166 m2 u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iznosu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od 21,00. </w:t>
      </w:r>
      <w:proofErr w:type="spellStart"/>
      <w:proofErr w:type="gramStart"/>
      <w:r w:rsidRPr="00BC5DBC">
        <w:rPr>
          <w:rFonts w:ascii="Times New Roman" w:eastAsia="Times New Roman" w:hAnsi="Times New Roman" w:cs="Times New Roman"/>
          <w:sz w:val="24"/>
          <w:szCs w:val="24"/>
        </w:rPr>
        <w:t>eura</w:t>
      </w:r>
      <w:proofErr w:type="spellEnd"/>
      <w:proofErr w:type="gram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1 m2,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što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ukupno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iznosi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5DBC">
        <w:rPr>
          <w:rFonts w:ascii="Times New Roman" w:eastAsia="Times New Roman" w:hAnsi="Times New Roman" w:cs="Times New Roman"/>
          <w:b/>
          <w:sz w:val="24"/>
          <w:szCs w:val="24"/>
        </w:rPr>
        <w:t>3.486,00e</w:t>
      </w:r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12AFE" w:rsidRPr="00BC5DBC" w:rsidRDefault="00512AFE" w:rsidP="00BC5D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C5DBC">
        <w:rPr>
          <w:rFonts w:ascii="Times New Roman" w:eastAsia="Times New Roman" w:hAnsi="Times New Roman" w:cs="Times New Roman"/>
          <w:sz w:val="24"/>
          <w:szCs w:val="24"/>
        </w:rPr>
        <w:t>Cijenu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utvrdila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opštinska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komisija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procjenu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tržišne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nepokretne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opštinske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imovine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12AFE" w:rsidRPr="00BC5DBC" w:rsidRDefault="00512AFE" w:rsidP="00512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C5DB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C5DBC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:rsidR="00512AFE" w:rsidRPr="00BC5DBC" w:rsidRDefault="00512AFE" w:rsidP="00512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Lice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stiče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pravo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upisa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prava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svojine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kod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Uprave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C5DBC">
        <w:rPr>
          <w:rFonts w:ascii="Times New Roman" w:eastAsia="Times New Roman" w:hAnsi="Times New Roman" w:cs="Times New Roman"/>
          <w:sz w:val="24"/>
          <w:szCs w:val="24"/>
        </w:rPr>
        <w:t>nekretnine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 CG</w:t>
      </w:r>
      <w:proofErr w:type="gram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-PJ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nakon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izmirenja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ugovorenih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obaveza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2AFE" w:rsidRPr="00BC5DBC" w:rsidRDefault="00512AFE" w:rsidP="00512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2AFE" w:rsidRPr="00BC5DBC" w:rsidRDefault="00512AFE" w:rsidP="00512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C5DB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C5DBC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</w:p>
    <w:p w:rsidR="00512AFE" w:rsidRPr="00BC5DBC" w:rsidRDefault="00512AFE" w:rsidP="00512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Porez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promet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nepokretnosti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druge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finansijske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obaveze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vezi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predmetnim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C5DBC">
        <w:rPr>
          <w:rFonts w:ascii="Times New Roman" w:eastAsia="Times New Roman" w:hAnsi="Times New Roman" w:cs="Times New Roman"/>
          <w:sz w:val="24"/>
          <w:szCs w:val="24"/>
        </w:rPr>
        <w:t>poslom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snosi</w:t>
      </w:r>
      <w:proofErr w:type="spellEnd"/>
      <w:proofErr w:type="gram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kupac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2AFE" w:rsidRPr="00BC5DBC" w:rsidRDefault="00512AFE" w:rsidP="00512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C5DB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C5DBC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</w:p>
    <w:p w:rsidR="00512AFE" w:rsidRDefault="00512AFE" w:rsidP="00BC5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C5DBC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kod Uprave za nekretnine CG – PJ Rožaje, podnese zahtjev i preduzme sve druge potreb</w:t>
      </w:r>
      <w:r w:rsidR="00BC5DBC">
        <w:rPr>
          <w:rFonts w:ascii="Times New Roman" w:hAnsi="Times New Roman" w:cs="Times New Roman"/>
          <w:sz w:val="24"/>
          <w:szCs w:val="24"/>
          <w:lang w:val="sr-Latn-CS"/>
        </w:rPr>
        <w:t>ne radnje radi sprovođenja ove O</w:t>
      </w:r>
      <w:r w:rsidRPr="00BC5DBC">
        <w:rPr>
          <w:rFonts w:ascii="Times New Roman" w:hAnsi="Times New Roman" w:cs="Times New Roman"/>
          <w:sz w:val="24"/>
          <w:szCs w:val="24"/>
          <w:lang w:val="sr-Latn-CS"/>
        </w:rPr>
        <w:t>dluke.</w:t>
      </w:r>
    </w:p>
    <w:p w:rsidR="00BC5DBC" w:rsidRPr="00BC5DBC" w:rsidRDefault="00BC5DBC" w:rsidP="00BC5D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12AFE" w:rsidRPr="00BC5DBC" w:rsidRDefault="00512AFE" w:rsidP="00512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5D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5DB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BC5DBC">
        <w:rPr>
          <w:rFonts w:ascii="Times New Roman" w:eastAsia="Times New Roman" w:hAnsi="Times New Roman" w:cs="Times New Roman"/>
          <w:b/>
          <w:sz w:val="24"/>
          <w:szCs w:val="24"/>
        </w:rPr>
        <w:t xml:space="preserve"> 6</w:t>
      </w:r>
    </w:p>
    <w:p w:rsidR="00512AFE" w:rsidRPr="00BC5DBC" w:rsidRDefault="00BC5DBC" w:rsidP="00512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>dluka</w:t>
      </w:r>
      <w:proofErr w:type="spellEnd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>stupa</w:t>
      </w:r>
      <w:proofErr w:type="spellEnd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>snagu</w:t>
      </w:r>
      <w:proofErr w:type="spellEnd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>osmo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 “</w:t>
      </w:r>
      <w:proofErr w:type="spellStart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>Službenom</w:t>
      </w:r>
      <w:proofErr w:type="spellEnd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>listu</w:t>
      </w:r>
      <w:proofErr w:type="spellEnd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 xml:space="preserve"> CG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>opštinski</w:t>
      </w:r>
      <w:proofErr w:type="spellEnd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>propisi</w:t>
      </w:r>
      <w:proofErr w:type="spellEnd"/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>”.</w:t>
      </w:r>
    </w:p>
    <w:p w:rsidR="00512AFE" w:rsidRPr="00BC5DBC" w:rsidRDefault="00512AFE" w:rsidP="00512A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2AFE" w:rsidRPr="00BC5DBC" w:rsidRDefault="00512AFE" w:rsidP="00512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2AFE" w:rsidRPr="00BC5DBC" w:rsidRDefault="00BC5DBC" w:rsidP="00512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322D">
        <w:rPr>
          <w:rFonts w:ascii="Times New Roman" w:hAnsi="Times New Roman" w:cs="Times New Roman"/>
          <w:sz w:val="24"/>
          <w:szCs w:val="24"/>
        </w:rPr>
        <w:t>02-016/21- 146</w:t>
      </w:r>
      <w:r w:rsidR="00512AFE" w:rsidRPr="00BC5DB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</w:p>
    <w:p w:rsidR="00512AFE" w:rsidRPr="00BC5DBC" w:rsidRDefault="00BC5DBC" w:rsidP="00512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28.05.2021.godine</w:t>
      </w:r>
    </w:p>
    <w:p w:rsidR="00512AFE" w:rsidRPr="00BC5DBC" w:rsidRDefault="00512AFE" w:rsidP="00512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2AFE" w:rsidRPr="00BC5DBC" w:rsidRDefault="00512AFE" w:rsidP="00512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2AFE" w:rsidRDefault="00512AFE" w:rsidP="00512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5DBC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BC5DBC" w:rsidRPr="00BC5DBC" w:rsidRDefault="00BC5DBC" w:rsidP="00512A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12AFE" w:rsidRPr="00BC5DBC" w:rsidRDefault="00512AFE" w:rsidP="00512A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322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proofErr w:type="spellStart"/>
      <w:r w:rsidRPr="00BC5DBC"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5DBC">
        <w:rPr>
          <w:rFonts w:ascii="Times New Roman" w:eastAsia="Times New Roman" w:hAnsi="Times New Roman" w:cs="Times New Roman"/>
          <w:sz w:val="24"/>
          <w:szCs w:val="24"/>
        </w:rPr>
        <w:t>Skupštine</w:t>
      </w:r>
      <w:proofErr w:type="spellEnd"/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.                                                                                                </w:t>
      </w:r>
    </w:p>
    <w:p w:rsidR="00E849F3" w:rsidRPr="00BC5DBC" w:rsidRDefault="00512AFE" w:rsidP="00BC5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5DB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proofErr w:type="spellStart"/>
      <w:r w:rsidR="00BC5DBC">
        <w:rPr>
          <w:rFonts w:ascii="Times New Roman" w:eastAsia="Times New Roman" w:hAnsi="Times New Roman" w:cs="Times New Roman"/>
          <w:sz w:val="24"/>
          <w:szCs w:val="24"/>
        </w:rPr>
        <w:t>Almir</w:t>
      </w:r>
      <w:proofErr w:type="spellEnd"/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C5DBC">
        <w:rPr>
          <w:rFonts w:ascii="Times New Roman" w:eastAsia="Times New Roman" w:hAnsi="Times New Roman" w:cs="Times New Roman"/>
          <w:sz w:val="24"/>
          <w:szCs w:val="24"/>
        </w:rPr>
        <w:t>Avdić</w:t>
      </w:r>
      <w:proofErr w:type="spellEnd"/>
      <w:r w:rsidR="0008322D">
        <w:rPr>
          <w:rFonts w:ascii="Times New Roman" w:eastAsia="Times New Roman" w:hAnsi="Times New Roman" w:cs="Times New Roman"/>
          <w:sz w:val="24"/>
          <w:szCs w:val="24"/>
        </w:rPr>
        <w:t xml:space="preserve">, s. r. </w:t>
      </w:r>
      <w:r w:rsidR="00BC5D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E849F3" w:rsidRPr="00BC5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AFE"/>
    <w:rsid w:val="0008322D"/>
    <w:rsid w:val="001D0457"/>
    <w:rsid w:val="00512AFE"/>
    <w:rsid w:val="00733FCE"/>
    <w:rsid w:val="00BC5DBC"/>
    <w:rsid w:val="00DF70BF"/>
    <w:rsid w:val="00E849F3"/>
    <w:rsid w:val="00FF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AF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AF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Athlon</cp:lastModifiedBy>
  <cp:revision>3</cp:revision>
  <dcterms:created xsi:type="dcterms:W3CDTF">2021-05-28T05:56:00Z</dcterms:created>
  <dcterms:modified xsi:type="dcterms:W3CDTF">2021-05-28T09:16:00Z</dcterms:modified>
</cp:coreProperties>
</file>