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3D" w:rsidRDefault="00CB0F3D" w:rsidP="00167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l-SI" w:eastAsia="hr-HR"/>
        </w:rPr>
      </w:pPr>
      <w:bookmarkStart w:id="0" w:name="_GoBack"/>
      <w:bookmarkEnd w:id="0"/>
    </w:p>
    <w:p w:rsidR="00705E78" w:rsidRDefault="00705E78" w:rsidP="00167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l-SI" w:eastAsia="hr-HR"/>
        </w:rPr>
      </w:pPr>
    </w:p>
    <w:p w:rsidR="00167716" w:rsidRPr="005017B6" w:rsidRDefault="00167716" w:rsidP="00167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l-SI" w:eastAsia="hr-HR"/>
        </w:rPr>
      </w:pPr>
      <w:r w:rsidRPr="005017B6">
        <w:rPr>
          <w:rFonts w:ascii="Times New Roman" w:eastAsia="Times New Roman" w:hAnsi="Times New Roman" w:cs="Times New Roman"/>
          <w:b/>
          <w:i/>
          <w:sz w:val="28"/>
          <w:szCs w:val="28"/>
          <w:lang w:val="sl-SI" w:eastAsia="hr-HR"/>
        </w:rPr>
        <w:t>Z A P I S N I K</w:t>
      </w:r>
    </w:p>
    <w:p w:rsidR="00167716" w:rsidRDefault="008D35B9" w:rsidP="0016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</w:pPr>
      <w:r w:rsidRPr="005017B6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sa X</w:t>
      </w:r>
      <w:r w:rsidR="00167716" w:rsidRPr="005017B6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I</w:t>
      </w:r>
      <w:r w:rsidRPr="005017B6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X</w:t>
      </w:r>
      <w:r w:rsidR="00167716" w:rsidRPr="005017B6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 xml:space="preserve"> / </w:t>
      </w:r>
      <w:r w:rsidRPr="005017B6">
        <w:rPr>
          <w:rFonts w:ascii="Times New Roman" w:eastAsia="Times New Roman" w:hAnsi="Times New Roman" w:cs="Times New Roman"/>
          <w:b/>
          <w:i/>
          <w:sz w:val="28"/>
          <w:szCs w:val="28"/>
          <w:lang w:val="sr-Latn-BA"/>
        </w:rPr>
        <w:t>devetnasete</w:t>
      </w:r>
      <w:r w:rsidR="00167716" w:rsidRPr="005017B6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/ redovne sjednice Skupštine opštine Rožaje</w:t>
      </w:r>
    </w:p>
    <w:p w:rsidR="00705E78" w:rsidRPr="005017B6" w:rsidRDefault="00705E78" w:rsidP="0016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</w:pPr>
    </w:p>
    <w:p w:rsidR="002F7934" w:rsidRDefault="00167716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>Sjedn</w:t>
      </w:r>
      <w:r w:rsidR="008D35B9" w:rsidRPr="00EB20C7">
        <w:rPr>
          <w:rFonts w:ascii="Arial" w:eastAsia="Times New Roman" w:hAnsi="Arial" w:cs="Arial"/>
          <w:sz w:val="24"/>
          <w:szCs w:val="24"/>
          <w:lang w:val="sr-Latn-CS"/>
        </w:rPr>
        <w:t>ica je održana dana 23. 03. 2021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. godine (</w:t>
      </w:r>
      <w:r w:rsidRPr="00EB20C7">
        <w:rPr>
          <w:rFonts w:ascii="Arial" w:eastAsia="Times New Roman" w:hAnsi="Arial" w:cs="Arial"/>
          <w:sz w:val="24"/>
          <w:szCs w:val="24"/>
          <w:lang w:val="sr-Latn-BA"/>
        </w:rPr>
        <w:t>utorak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) sa početkom u 11,00 časova, u velikoj sali JU </w:t>
      </w:r>
    </w:p>
    <w:p w:rsidR="002F7934" w:rsidRDefault="002F7934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67716" w:rsidRPr="00EB20C7" w:rsidRDefault="00167716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>Centar za kulturu</w:t>
      </w:r>
      <w:r w:rsidR="009E323A">
        <w:rPr>
          <w:rFonts w:ascii="Arial" w:eastAsia="Times New Roman" w:hAnsi="Arial" w:cs="Arial"/>
          <w:sz w:val="24"/>
          <w:szCs w:val="24"/>
          <w:lang w:val="sr-Latn-CS"/>
        </w:rPr>
        <w:t xml:space="preserve"> Rožaje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. </w:t>
      </w:r>
    </w:p>
    <w:p w:rsidR="00167716" w:rsidRPr="00EB20C7" w:rsidRDefault="00167716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67716" w:rsidRPr="00EB20C7" w:rsidRDefault="00167716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>Sjednicom je predsjedavao Almir Avdić predsjednik Skupštine.</w:t>
      </w:r>
    </w:p>
    <w:p w:rsidR="00167716" w:rsidRPr="00EB20C7" w:rsidRDefault="008D35B9" w:rsidP="0016771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>Sjednici je prisustvovalo 30</w:t>
      </w:r>
      <w:r w:rsidR="00167716"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 odbornik/ca: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Mr Ervin Ibrahimović,</w:t>
      </w:r>
      <w:r w:rsidR="00167716" w:rsidRPr="00EB20C7">
        <w:rPr>
          <w:rFonts w:ascii="Arial" w:eastAsia="Times New Roman" w:hAnsi="Arial" w:cs="Arial"/>
          <w:sz w:val="24"/>
          <w:szCs w:val="24"/>
          <w:lang w:val="sr-Latn-CS"/>
        </w:rPr>
        <w:t>Hajrija Kalač, Dr Cena Kajević, Dr Rasim Halilović, Mirela H. Murić, Besim Kurbardović, Rafet Nurković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, Idrija Duraković,  Senad Kuč,</w:t>
      </w:r>
      <w:r w:rsidR="00167716" w:rsidRPr="00EB20C7">
        <w:rPr>
          <w:rFonts w:ascii="Arial" w:eastAsia="Times New Roman" w:hAnsi="Arial" w:cs="Arial"/>
          <w:sz w:val="24"/>
          <w:szCs w:val="24"/>
          <w:lang w:val="sr-Latn-CS"/>
        </w:rPr>
        <w:t>Mubera Fetahović, Haris Zejnelagić, Irma Dacić, Sabro Ibrahimović, Senad Kalač, Alija Dautović,  Zineta Murić, Elvedin Zekić, Dr Ruždija Kalač, Seniha Hadžić - Tahirović</w:t>
      </w:r>
      <w:r w:rsidR="00167716" w:rsidRPr="00EB20C7">
        <w:rPr>
          <w:rFonts w:ascii="Arial" w:eastAsia="Times New Roman" w:hAnsi="Arial" w:cs="Arial"/>
          <w:sz w:val="24"/>
          <w:szCs w:val="24"/>
          <w:lang w:val="sr-Latn-BA"/>
        </w:rPr>
        <w:t xml:space="preserve">, </w:t>
      </w:r>
      <w:r w:rsidR="00167716"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Salih –Džamonja Luboder, Enisa Murić, Demis Demić, Merima Kalač, Safedin-Caro Mujević, Alisa Ećo, Alen Kalač, </w:t>
      </w:r>
      <w:r w:rsidRPr="00EB20C7">
        <w:rPr>
          <w:rFonts w:ascii="Arial" w:eastAsia="Times New Roman" w:hAnsi="Arial" w:cs="Arial"/>
          <w:sz w:val="24"/>
          <w:szCs w:val="24"/>
          <w:lang w:val="sr-Latn-BA"/>
        </w:rPr>
        <w:t>Mersad Čolović,</w:t>
      </w:r>
      <w:r w:rsidR="00167716" w:rsidRPr="00EB20C7">
        <w:rPr>
          <w:rFonts w:ascii="Arial" w:eastAsia="Times New Roman" w:hAnsi="Arial" w:cs="Arial"/>
          <w:sz w:val="24"/>
          <w:szCs w:val="24"/>
          <w:lang w:val="sr-Latn-BA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Esad Plunac i </w:t>
      </w:r>
      <w:r w:rsidRPr="00EB20C7">
        <w:rPr>
          <w:rFonts w:ascii="Arial" w:eastAsia="Times New Roman" w:hAnsi="Arial" w:cs="Arial"/>
          <w:sz w:val="24"/>
          <w:szCs w:val="24"/>
          <w:lang w:val="sr-Latn-BA"/>
        </w:rPr>
        <w:t>Remzo Bralić.</w:t>
      </w:r>
    </w:p>
    <w:p w:rsidR="00167716" w:rsidRPr="00C96EEE" w:rsidRDefault="00167716" w:rsidP="0016771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BA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Sjednici nijesu  prisustvovali a svoje odsustvo su najavili odbornici/ce: </w:t>
      </w:r>
      <w:r w:rsidR="00C96EEE">
        <w:rPr>
          <w:rFonts w:ascii="Arial" w:eastAsia="Times New Roman" w:hAnsi="Arial" w:cs="Arial"/>
          <w:sz w:val="24"/>
          <w:szCs w:val="24"/>
          <w:lang w:val="sr-Latn-CS"/>
        </w:rPr>
        <w:t>Edib Šaljić,</w:t>
      </w:r>
      <w:r w:rsidR="00C96EEE" w:rsidRPr="00C96EE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C96EEE" w:rsidRPr="00EB20C7">
        <w:rPr>
          <w:rFonts w:ascii="Arial" w:eastAsia="Times New Roman" w:hAnsi="Arial" w:cs="Arial"/>
          <w:sz w:val="24"/>
          <w:szCs w:val="24"/>
          <w:lang w:val="sr-Latn-CS"/>
        </w:rPr>
        <w:t>Adnan Hadžić</w:t>
      </w:r>
      <w:r w:rsidR="00C96EEE">
        <w:rPr>
          <w:rFonts w:ascii="Arial" w:eastAsia="Times New Roman" w:hAnsi="Arial" w:cs="Arial"/>
          <w:sz w:val="24"/>
          <w:szCs w:val="24"/>
          <w:lang w:val="sr-Latn-CS"/>
        </w:rPr>
        <w:t xml:space="preserve"> i</w:t>
      </w:r>
      <w:r w:rsidR="00C96EEE" w:rsidRPr="00C96EE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C96EEE" w:rsidRPr="00EB20C7">
        <w:rPr>
          <w:rFonts w:ascii="Arial" w:eastAsia="Times New Roman" w:hAnsi="Arial" w:cs="Arial"/>
          <w:sz w:val="24"/>
          <w:szCs w:val="24"/>
          <w:lang w:val="sr-Latn-CS"/>
        </w:rPr>
        <w:t>Dr Jasmin Sutović</w:t>
      </w:r>
    </w:p>
    <w:p w:rsidR="00167716" w:rsidRPr="00EB20C7" w:rsidRDefault="00167716" w:rsidP="0016771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BA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>Sjednici nijesu  prisustvo</w:t>
      </w:r>
      <w:r w:rsidR="008D35B9"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vali odbornici/ce: </w:t>
      </w:r>
      <w:r w:rsidR="00C96EEE">
        <w:rPr>
          <w:rFonts w:ascii="Arial" w:eastAsia="Times New Roman" w:hAnsi="Arial" w:cs="Arial"/>
          <w:sz w:val="24"/>
          <w:szCs w:val="24"/>
          <w:lang w:val="sr-Latn-BA"/>
        </w:rPr>
        <w:t>Dr Miloš Bulatović.</w:t>
      </w:r>
    </w:p>
    <w:p w:rsidR="00167716" w:rsidRPr="00EB20C7" w:rsidRDefault="00167716" w:rsidP="0016771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Pored odbornika sjednici prisustvuju: Rahman </w:t>
      </w:r>
      <w:r w:rsidR="008D35B9"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Husović predsjednik Opštine,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sekretar Skupštine Amer Dacić, i obrađivači materijala.</w:t>
      </w:r>
    </w:p>
    <w:p w:rsidR="00167716" w:rsidRDefault="008D35B9" w:rsidP="0016771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>Zapisnik  sa 18</w:t>
      </w:r>
      <w:r w:rsidR="00167716" w:rsidRPr="00EB20C7">
        <w:rPr>
          <w:rFonts w:ascii="Arial" w:eastAsia="Times New Roman" w:hAnsi="Arial" w:cs="Arial"/>
          <w:sz w:val="24"/>
          <w:szCs w:val="24"/>
          <w:lang w:val="sr-Latn-CS"/>
        </w:rPr>
        <w:t>. redovne sjednice Skupštine opštine  usvojen je  jednoglasno bez primjedbi.</w:t>
      </w:r>
    </w:p>
    <w:p w:rsidR="00EB20C7" w:rsidRPr="00361FD4" w:rsidRDefault="00EB20C7" w:rsidP="00EB2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361FD4">
        <w:rPr>
          <w:rFonts w:ascii="Arial" w:eastAsia="Calibri" w:hAnsi="Arial" w:cs="Arial"/>
          <w:sz w:val="24"/>
          <w:szCs w:val="24"/>
          <w:lang w:val="sr-Latn-CS"/>
        </w:rPr>
        <w:t>Prije prelaska na utvrđivanje dnevnog reda predsjednik Skupštne Almir Avdić je na osnovu dopisa predsjednika Opštine Rahmana Husovića predložio da se u dnevni</w:t>
      </w:r>
      <w:r>
        <w:rPr>
          <w:rFonts w:ascii="Arial" w:eastAsia="Calibri" w:hAnsi="Arial" w:cs="Arial"/>
          <w:sz w:val="24"/>
          <w:szCs w:val="24"/>
          <w:lang w:val="sr-Latn-CS"/>
        </w:rPr>
        <w:t xml:space="preserve"> red</w:t>
      </w:r>
      <w:r w:rsidR="00F11B6B">
        <w:rPr>
          <w:rFonts w:ascii="Arial" w:eastAsia="Calibri" w:hAnsi="Arial" w:cs="Arial"/>
          <w:sz w:val="24"/>
          <w:szCs w:val="24"/>
          <w:lang w:val="sr-Latn-CS"/>
        </w:rPr>
        <w:t xml:space="preserve"> sjednice </w:t>
      </w:r>
      <w:r w:rsidRPr="00361FD4">
        <w:rPr>
          <w:rFonts w:ascii="Arial" w:eastAsia="Calibri" w:hAnsi="Arial" w:cs="Arial"/>
          <w:sz w:val="24"/>
          <w:szCs w:val="24"/>
          <w:lang w:val="sr-Latn-CS"/>
        </w:rPr>
        <w:t xml:space="preserve"> uvrsti </w:t>
      </w:r>
      <w:r w:rsidR="00705E78">
        <w:rPr>
          <w:rFonts w:ascii="Arial" w:eastAsia="Calibri" w:hAnsi="Arial" w:cs="Arial"/>
          <w:sz w:val="24"/>
          <w:szCs w:val="24"/>
          <w:lang w:val="sr-Latn-CS"/>
        </w:rPr>
        <w:t xml:space="preserve"> pod tačkom 21. </w:t>
      </w:r>
      <w:r w:rsidRPr="00361FD4">
        <w:rPr>
          <w:rFonts w:ascii="Arial" w:eastAsia="Calibri" w:hAnsi="Arial" w:cs="Arial"/>
          <w:sz w:val="24"/>
          <w:szCs w:val="24"/>
          <w:lang w:val="sr-Latn-CS"/>
        </w:rPr>
        <w:t>Odluka o prodaji građevinskog zemljišta</w:t>
      </w:r>
      <w:r w:rsidR="00705E78">
        <w:rPr>
          <w:rFonts w:ascii="Arial" w:eastAsia="Calibri" w:hAnsi="Arial" w:cs="Arial"/>
          <w:sz w:val="24"/>
          <w:szCs w:val="24"/>
          <w:lang w:val="sr-Latn-CS"/>
        </w:rPr>
        <w:t>.</w:t>
      </w:r>
    </w:p>
    <w:p w:rsidR="00EB20C7" w:rsidRPr="00361FD4" w:rsidRDefault="00EB20C7" w:rsidP="00EB2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EB20C7" w:rsidRPr="00361FD4" w:rsidRDefault="00EB20C7" w:rsidP="00EB20C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361FD4">
        <w:rPr>
          <w:rFonts w:ascii="Arial" w:eastAsia="Times New Roman" w:hAnsi="Arial" w:cs="Arial"/>
          <w:sz w:val="24"/>
          <w:szCs w:val="24"/>
          <w:lang w:val="sr-Latn-CS"/>
        </w:rPr>
        <w:t>Predlog je jednoglasno prihvaćen.</w:t>
      </w:r>
    </w:p>
    <w:p w:rsidR="00EB20C7" w:rsidRPr="00361FD4" w:rsidRDefault="00EB20C7" w:rsidP="00EB20C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B20C7" w:rsidRDefault="00EB20C7" w:rsidP="00EB20C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361FD4">
        <w:rPr>
          <w:rFonts w:ascii="Arial" w:eastAsia="Times New Roman" w:hAnsi="Arial" w:cs="Arial"/>
          <w:sz w:val="24"/>
          <w:szCs w:val="24"/>
          <w:lang w:val="sr-Latn-CS"/>
        </w:rPr>
        <w:t>Skupština je jednoglasno usvojila sljedeći:</w:t>
      </w:r>
    </w:p>
    <w:p w:rsidR="00EB20C7" w:rsidRPr="00361FD4" w:rsidRDefault="00EB20C7" w:rsidP="00EB20C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B20C7" w:rsidRPr="00361FD4" w:rsidRDefault="00EB20C7" w:rsidP="00EB20C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361FD4">
        <w:rPr>
          <w:rFonts w:ascii="Arial" w:eastAsia="Times New Roman" w:hAnsi="Arial" w:cs="Arial"/>
          <w:sz w:val="24"/>
          <w:szCs w:val="24"/>
          <w:lang w:val="sl-SI" w:eastAsia="hr-HR"/>
        </w:rPr>
        <w:t>DNEVNI RED:</w:t>
      </w:r>
    </w:p>
    <w:p w:rsidR="00EB20C7" w:rsidRPr="00361FD4" w:rsidRDefault="00EB20C7" w:rsidP="00EB20C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Izvještaja predsjednika Skupštine o realizaciji Programa rada za 2020. godinu;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Odluke o donošenju Programa investicionih </w:t>
      </w:r>
      <w:proofErr w:type="gramStart"/>
      <w:r w:rsidRPr="00361FD4">
        <w:rPr>
          <w:rFonts w:ascii="Arial" w:hAnsi="Arial" w:cs="Arial"/>
          <w:sz w:val="24"/>
          <w:szCs w:val="24"/>
        </w:rPr>
        <w:t>aktivnosti  za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opštinu Rožaje za 2021. godinu;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Odluke o donošenju Programa privremenih objekata na teritoriji opštine Rožaje za period 2020 – 2025;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Programa obavljanja komunalnih djelatnosti sa finasijskim planom i programom strukture </w:t>
      </w:r>
      <w:proofErr w:type="gramStart"/>
      <w:r w:rsidRPr="00361FD4">
        <w:rPr>
          <w:rFonts w:ascii="Arial" w:hAnsi="Arial" w:cs="Arial"/>
          <w:sz w:val="24"/>
          <w:szCs w:val="24"/>
        </w:rPr>
        <w:t>prihoda  DOO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“Komunalno” Rožaje za 2021. </w:t>
      </w:r>
      <w:proofErr w:type="gramStart"/>
      <w:r w:rsidRPr="00361FD4">
        <w:rPr>
          <w:rFonts w:ascii="Arial" w:hAnsi="Arial" w:cs="Arial"/>
          <w:sz w:val="24"/>
          <w:szCs w:val="24"/>
        </w:rPr>
        <w:t>godinu</w:t>
      </w:r>
      <w:proofErr w:type="gramEnd"/>
      <w:r w:rsidRPr="00361FD4">
        <w:rPr>
          <w:rFonts w:ascii="Arial" w:hAnsi="Arial" w:cs="Arial"/>
          <w:sz w:val="24"/>
          <w:szCs w:val="24"/>
        </w:rPr>
        <w:t>.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Programa rada sa finansijskim planom DOO </w:t>
      </w:r>
      <w:proofErr w:type="gramStart"/>
      <w:r w:rsidRPr="00361FD4">
        <w:rPr>
          <w:rFonts w:ascii="Arial" w:hAnsi="Arial" w:cs="Arial"/>
          <w:sz w:val="24"/>
          <w:szCs w:val="24"/>
        </w:rPr>
        <w:t>“ Vodovod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i kanalizacija” Rožaje za 2021.godinu.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Programa rada  sa finansijskim planom DOO “ Sportski centar” Rožaje za 2021.godinu;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lastRenderedPageBreak/>
        <w:t>Razmatranje i usvajanje predloga Plana i Programa rada sa finansijskim planom DOO “Ski centar Hajla” Rožaje za 2021.godinu;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Plana rada sa finansijskim planom DOO “Agencija za projektovanje i razvoj</w:t>
      </w:r>
      <w:proofErr w:type="gramStart"/>
      <w:r w:rsidRPr="00361FD4">
        <w:rPr>
          <w:rFonts w:ascii="Arial" w:hAnsi="Arial" w:cs="Arial"/>
          <w:sz w:val="24"/>
          <w:szCs w:val="24"/>
        </w:rPr>
        <w:t>“ Rožaje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za 2021. godinu;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Programa rada sa finansijskim planom JU Zavičajni muzej “Ganića kula” Rožaje za 2021.godinu;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Programa rada sa finansijskim planom JU Centar za kulturu Rožaje za 2021.godinu;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Programa rada sa finansijskim planom JU Narodna biblioteka Rožaje za 2021.godinu;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 predloga Plana i Programa rada sa finanansijskim planom JU Dnevni centar za djecu i omladinu sa smetnjama i teškoćama u razvoju opštine Rožaje za 2021.godinu;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Programa rada sa finansijskim planom Turističke organizacije Rožaje za 2021.godinu,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Razrješenja;</w:t>
      </w:r>
    </w:p>
    <w:p w:rsidR="00EB20C7" w:rsidRPr="00361FD4" w:rsidRDefault="00EB20C7" w:rsidP="00EB20C7">
      <w:pPr>
        <w:pStyle w:val="NoSpacing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Odluke o razrješenju članova Etičke komisije za izabrane predstavnike I funkcionere;</w:t>
      </w:r>
    </w:p>
    <w:p w:rsidR="00EB20C7" w:rsidRPr="00361FD4" w:rsidRDefault="00EB20C7" w:rsidP="00EB20C7">
      <w:pPr>
        <w:pStyle w:val="NoSpacing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Odluke o razrješenju članova Etičke komisije za lokalne službenike i namještenike;</w:t>
      </w:r>
    </w:p>
    <w:p w:rsidR="00EB20C7" w:rsidRPr="00361FD4" w:rsidRDefault="00EB20C7" w:rsidP="00EB20C7">
      <w:pPr>
        <w:pStyle w:val="NoSpacing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Odluke o razrješenju člana Savjeta JU Zavičajni muzej “Ganića kula” Rožaje;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 Razmatranje i usvajanje predloga Odluke o pre</w:t>
      </w:r>
      <w:r w:rsidR="0023781A">
        <w:rPr>
          <w:rFonts w:ascii="Arial" w:hAnsi="Arial" w:cs="Arial"/>
          <w:sz w:val="24"/>
          <w:szCs w:val="24"/>
        </w:rPr>
        <w:t>stanku važenja Odluke o načinu i</w:t>
      </w:r>
      <w:r w:rsidRPr="00361FD4">
        <w:rPr>
          <w:rFonts w:ascii="Arial" w:hAnsi="Arial" w:cs="Arial"/>
          <w:sz w:val="24"/>
          <w:szCs w:val="24"/>
        </w:rPr>
        <w:t xml:space="preserve"> uslovima privremenog  korišćenja javnih površina na teritoriji Opštine;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Odluke o prestanku važenja Odluke o pokretanju inicijative za smanjenje republičkih poreza i doprinosa iz ličnih dohodaka od poljoprivrede i katastarskih prihoda na teritoriji Opštine;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Odluke o prestanku važenja Odluke o održavanju čistoće, pranju javnih površina, ulica, puteva i saobraćajnica;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Odluke o prestanku važenja Odluke o održavanju čistoće na teritoriji opštine Rožaje;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Odluke o prestanku važenja Odluke o odvođenju i prečišćavanju fekalnih voda </w:t>
      </w:r>
      <w:proofErr w:type="gramStart"/>
      <w:r w:rsidRPr="00361FD4">
        <w:rPr>
          <w:rFonts w:ascii="Arial" w:hAnsi="Arial" w:cs="Arial"/>
          <w:sz w:val="24"/>
          <w:szCs w:val="24"/>
        </w:rPr>
        <w:t>sa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područja grada Rožaja.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Odluke o davanju saglsnosti na predlog cijena usluga DOO </w:t>
      </w:r>
      <w:proofErr w:type="gramStart"/>
      <w:r w:rsidRPr="00361FD4">
        <w:rPr>
          <w:rFonts w:ascii="Arial" w:hAnsi="Arial" w:cs="Arial"/>
          <w:sz w:val="24"/>
          <w:szCs w:val="24"/>
        </w:rPr>
        <w:t>“ Vodovod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i kanalizacija” Rožaje za javno vodosnabdijevanje i prihvatanje i odvođenje komunalnih otpadnih voda za 2021.godinu.</w:t>
      </w:r>
    </w:p>
    <w:p w:rsidR="00EB20C7" w:rsidRPr="00361FD4" w:rsidRDefault="00EB20C7" w:rsidP="00EB20C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</w:t>
      </w:r>
      <w:r w:rsidRPr="00361FD4">
        <w:rPr>
          <w:rFonts w:ascii="Arial" w:eastAsia="Calibri" w:hAnsi="Arial" w:cs="Arial"/>
          <w:sz w:val="24"/>
          <w:szCs w:val="24"/>
          <w:lang w:val="sr-Latn-CS"/>
        </w:rPr>
        <w:t>Odluke o prodaji građevinskog zemljišta.</w:t>
      </w:r>
    </w:p>
    <w:p w:rsidR="00EB20C7" w:rsidRDefault="00EB20C7" w:rsidP="00EB20C7">
      <w:pPr>
        <w:tabs>
          <w:tab w:val="left" w:pos="6060"/>
        </w:tabs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ab/>
      </w:r>
    </w:p>
    <w:p w:rsidR="00EB20C7" w:rsidRPr="00EB20C7" w:rsidRDefault="00EB20C7" w:rsidP="00EB20C7">
      <w:pPr>
        <w:tabs>
          <w:tab w:val="left" w:pos="6060"/>
        </w:tabs>
        <w:rPr>
          <w:rFonts w:ascii="Arial" w:hAnsi="Arial" w:cs="Arial"/>
          <w:sz w:val="24"/>
          <w:szCs w:val="24"/>
        </w:rPr>
      </w:pPr>
    </w:p>
    <w:p w:rsidR="00167716" w:rsidRPr="00C96EEE" w:rsidRDefault="00167716" w:rsidP="00167716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6EEE">
        <w:rPr>
          <w:rFonts w:ascii="Arial" w:eastAsia="Times New Roman" w:hAnsi="Arial" w:cs="Arial"/>
          <w:b/>
          <w:sz w:val="24"/>
          <w:szCs w:val="24"/>
        </w:rPr>
        <w:t>TOK RADA</w:t>
      </w:r>
    </w:p>
    <w:p w:rsidR="00EB20C7" w:rsidRPr="00EB20C7" w:rsidRDefault="00EB20C7" w:rsidP="00167716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67716" w:rsidRPr="00EB20C7" w:rsidRDefault="00167716" w:rsidP="001677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>Prva tačka dnevnog reda</w:t>
      </w:r>
    </w:p>
    <w:p w:rsidR="00167716" w:rsidRDefault="00EB20C7" w:rsidP="00EB20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61FD4">
        <w:rPr>
          <w:rFonts w:ascii="Arial" w:hAnsi="Arial" w:cs="Arial"/>
          <w:sz w:val="24"/>
          <w:szCs w:val="24"/>
        </w:rPr>
        <w:t>Razmatranje i usvajanje Izvještaja predsjednika Skupštine o realizaciji Programa rada za 2020.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</w:t>
      </w:r>
      <w:r w:rsidRPr="00361FD4">
        <w:rPr>
          <w:rFonts w:ascii="Arial" w:hAnsi="Arial" w:cs="Arial"/>
          <w:sz w:val="24"/>
          <w:szCs w:val="24"/>
        </w:rPr>
        <w:t>odinu</w:t>
      </w:r>
      <w:proofErr w:type="gramEnd"/>
    </w:p>
    <w:p w:rsidR="00EB20C7" w:rsidRPr="00EB20C7" w:rsidRDefault="00EB20C7" w:rsidP="00EB20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67716" w:rsidRDefault="00EB20C7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Predsjednik Skupštine Almir Avdić dao je uvodno obrazloženje</w:t>
      </w:r>
      <w:r w:rsidR="00167716" w:rsidRPr="00EB20C7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EB20C7" w:rsidRDefault="00EB20C7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B20C7" w:rsidRDefault="00EB20C7" w:rsidP="00EB20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>Učešće u raspravi po prvi put uzeli su  odbornici/ce: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Dr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Ruždija Kalač /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D</w:t>
      </w:r>
      <w:r>
        <w:rPr>
          <w:rFonts w:ascii="Arial" w:eastAsia="Times New Roman" w:hAnsi="Arial" w:cs="Arial"/>
          <w:sz w:val="24"/>
          <w:szCs w:val="24"/>
          <w:lang w:val="sr-Latn-CS"/>
        </w:rPr>
        <w:t>PS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/,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Mubera Fetahović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/BS/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,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Esad Plunac /SD/.</w:t>
      </w:r>
    </w:p>
    <w:p w:rsidR="00445A39" w:rsidRDefault="00EB20C7" w:rsidP="00EB20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Sekretar Skupštine Amer Dacić odgov</w:t>
      </w:r>
      <w:r w:rsidR="00705E78">
        <w:rPr>
          <w:rFonts w:ascii="Arial" w:eastAsia="Times New Roman" w:hAnsi="Arial" w:cs="Arial"/>
          <w:sz w:val="24"/>
          <w:szCs w:val="24"/>
          <w:lang w:val="sr-Latn-CS"/>
        </w:rPr>
        <w:t>orio je na pitanje Esada Plunca</w:t>
      </w:r>
      <w:r w:rsidR="00445A39">
        <w:rPr>
          <w:rFonts w:ascii="Arial" w:eastAsia="Times New Roman" w:hAnsi="Arial" w:cs="Arial"/>
          <w:sz w:val="24"/>
          <w:szCs w:val="24"/>
          <w:lang w:val="sr-Latn-CS"/>
        </w:rPr>
        <w:t xml:space="preserve"> /SD/.</w:t>
      </w:r>
    </w:p>
    <w:p w:rsidR="00EB20C7" w:rsidRDefault="00EB20C7" w:rsidP="00EB20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Mr Ervin Ibrahimović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/BS/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.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.</w:t>
      </w:r>
    </w:p>
    <w:p w:rsidR="00EB20C7" w:rsidRPr="00EB20C7" w:rsidRDefault="00EB20C7" w:rsidP="00EB20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417DF7" w:rsidRDefault="00EB20C7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Učešće u raspravi drugi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 put uzeli su  odbornici/ce: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Dr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Ruždija Kalač /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D</w:t>
      </w:r>
      <w:r>
        <w:rPr>
          <w:rFonts w:ascii="Arial" w:eastAsia="Times New Roman" w:hAnsi="Arial" w:cs="Arial"/>
          <w:sz w:val="24"/>
          <w:szCs w:val="24"/>
          <w:lang w:val="sr-Latn-CS"/>
        </w:rPr>
        <w:t>PS</w:t>
      </w:r>
      <w:r w:rsidR="00705E78">
        <w:rPr>
          <w:rFonts w:ascii="Arial" w:eastAsia="Times New Roman" w:hAnsi="Arial" w:cs="Arial"/>
          <w:sz w:val="24"/>
          <w:szCs w:val="24"/>
          <w:lang w:val="sr-Latn-CS"/>
        </w:rPr>
        <w:t xml:space="preserve">/ i 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Dr Cena Kajević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/BS/</w:t>
      </w:r>
      <w:r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705E78" w:rsidRDefault="00EB20C7" w:rsidP="00417DF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417DF7">
        <w:rPr>
          <w:rFonts w:ascii="Arial" w:eastAsia="Times New Roman" w:hAnsi="Arial" w:cs="Arial"/>
          <w:sz w:val="24"/>
          <w:szCs w:val="24"/>
          <w:lang w:val="sr-Latn-CS"/>
        </w:rPr>
        <w:t>Predsjednik Skupštine Almir Avdić dao je završno obrazloženje</w:t>
      </w:r>
      <w:r w:rsidR="00417DF7" w:rsidRPr="00417DF7">
        <w:rPr>
          <w:rFonts w:ascii="Arial" w:hAnsi="Arial" w:cs="Arial"/>
          <w:sz w:val="24"/>
          <w:szCs w:val="24"/>
        </w:rPr>
        <w:t xml:space="preserve"> </w:t>
      </w:r>
      <w:r w:rsidR="00417DF7">
        <w:rPr>
          <w:rFonts w:ascii="Arial" w:hAnsi="Arial" w:cs="Arial"/>
          <w:sz w:val="24"/>
          <w:szCs w:val="24"/>
        </w:rPr>
        <w:t xml:space="preserve"> o Izvještaju</w:t>
      </w:r>
      <w:r w:rsidR="00417DF7" w:rsidRPr="00361FD4">
        <w:rPr>
          <w:rFonts w:ascii="Arial" w:hAnsi="Arial" w:cs="Arial"/>
          <w:sz w:val="24"/>
          <w:szCs w:val="24"/>
        </w:rPr>
        <w:t xml:space="preserve"> predsjednika Skupštine o realizacij</w:t>
      </w:r>
      <w:r w:rsidR="00417DF7">
        <w:rPr>
          <w:rFonts w:ascii="Arial" w:hAnsi="Arial" w:cs="Arial"/>
          <w:sz w:val="24"/>
          <w:szCs w:val="24"/>
        </w:rPr>
        <w:t>i Programa rada</w:t>
      </w:r>
      <w:r w:rsidR="00445A39">
        <w:rPr>
          <w:rFonts w:ascii="Arial" w:hAnsi="Arial" w:cs="Arial"/>
          <w:sz w:val="24"/>
          <w:szCs w:val="24"/>
        </w:rPr>
        <w:t xml:space="preserve"> Skupštine</w:t>
      </w:r>
      <w:r w:rsidR="00417DF7">
        <w:rPr>
          <w:rFonts w:ascii="Arial" w:hAnsi="Arial" w:cs="Arial"/>
          <w:sz w:val="24"/>
          <w:szCs w:val="24"/>
        </w:rPr>
        <w:t xml:space="preserve"> za 2020. </w:t>
      </w:r>
      <w:proofErr w:type="gramStart"/>
      <w:r w:rsidR="00705E78">
        <w:rPr>
          <w:rFonts w:ascii="Arial" w:hAnsi="Arial" w:cs="Arial"/>
          <w:sz w:val="24"/>
          <w:szCs w:val="24"/>
        </w:rPr>
        <w:t>g</w:t>
      </w:r>
      <w:r w:rsidR="00417DF7">
        <w:rPr>
          <w:rFonts w:ascii="Arial" w:hAnsi="Arial" w:cs="Arial"/>
          <w:sz w:val="24"/>
          <w:szCs w:val="24"/>
        </w:rPr>
        <w:t>odinu</w:t>
      </w:r>
      <w:proofErr w:type="gramEnd"/>
      <w:r w:rsidR="00705E78">
        <w:rPr>
          <w:rFonts w:ascii="Arial" w:hAnsi="Arial" w:cs="Arial"/>
          <w:sz w:val="24"/>
          <w:szCs w:val="24"/>
        </w:rPr>
        <w:t>.</w:t>
      </w:r>
    </w:p>
    <w:p w:rsidR="00417DF7" w:rsidRPr="00361FD4" w:rsidRDefault="00F11B6B" w:rsidP="00417DF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Odbornici su upoznati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Izvještajem</w:t>
      </w:r>
      <w:r w:rsidRPr="00361FD4">
        <w:rPr>
          <w:rFonts w:ascii="Arial" w:hAnsi="Arial" w:cs="Arial"/>
          <w:sz w:val="24"/>
          <w:szCs w:val="24"/>
        </w:rPr>
        <w:t xml:space="preserve"> predsjednika Skupštine o realizacij</w:t>
      </w:r>
      <w:r>
        <w:rPr>
          <w:rFonts w:ascii="Arial" w:hAnsi="Arial" w:cs="Arial"/>
          <w:sz w:val="24"/>
          <w:szCs w:val="24"/>
        </w:rPr>
        <w:t>i Programa rada</w:t>
      </w:r>
      <w:r w:rsidR="00445A39" w:rsidRPr="00445A39">
        <w:rPr>
          <w:rFonts w:ascii="Arial" w:hAnsi="Arial" w:cs="Arial"/>
          <w:sz w:val="24"/>
          <w:szCs w:val="24"/>
        </w:rPr>
        <w:t xml:space="preserve"> </w:t>
      </w:r>
      <w:r w:rsidR="00445A39">
        <w:rPr>
          <w:rFonts w:ascii="Arial" w:hAnsi="Arial" w:cs="Arial"/>
          <w:sz w:val="24"/>
          <w:szCs w:val="24"/>
        </w:rPr>
        <w:t>Skupštine</w:t>
      </w:r>
      <w:r>
        <w:rPr>
          <w:rFonts w:ascii="Arial" w:hAnsi="Arial" w:cs="Arial"/>
          <w:sz w:val="24"/>
          <w:szCs w:val="24"/>
        </w:rPr>
        <w:t xml:space="preserve"> za 2020. </w:t>
      </w:r>
      <w:proofErr w:type="gramStart"/>
      <w:r>
        <w:rPr>
          <w:rFonts w:ascii="Arial" w:hAnsi="Arial" w:cs="Arial"/>
          <w:sz w:val="24"/>
          <w:szCs w:val="24"/>
        </w:rPr>
        <w:t>godinu</w:t>
      </w:r>
      <w:proofErr w:type="gramEnd"/>
    </w:p>
    <w:p w:rsidR="00EB20C7" w:rsidRPr="00EB20C7" w:rsidRDefault="00EB20C7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67716" w:rsidRPr="00EB20C7" w:rsidRDefault="00167716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67716" w:rsidRPr="00EB20C7" w:rsidRDefault="00167716" w:rsidP="001677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>Druga tačka dnevnog reda</w:t>
      </w:r>
    </w:p>
    <w:p w:rsidR="00167716" w:rsidRDefault="00417DF7" w:rsidP="001677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Odluke o donošenju Programa investicionih </w:t>
      </w:r>
      <w:proofErr w:type="gramStart"/>
      <w:r w:rsidRPr="00361FD4">
        <w:rPr>
          <w:rFonts w:ascii="Arial" w:hAnsi="Arial" w:cs="Arial"/>
          <w:sz w:val="24"/>
          <w:szCs w:val="24"/>
        </w:rPr>
        <w:t>aktivnosti  za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opštinu Rožaje za 2021. </w:t>
      </w:r>
      <w:proofErr w:type="gramStart"/>
      <w:r>
        <w:rPr>
          <w:rFonts w:ascii="Arial" w:hAnsi="Arial" w:cs="Arial"/>
          <w:sz w:val="24"/>
          <w:szCs w:val="24"/>
        </w:rPr>
        <w:t>g</w:t>
      </w:r>
      <w:r w:rsidRPr="00361FD4">
        <w:rPr>
          <w:rFonts w:ascii="Arial" w:hAnsi="Arial" w:cs="Arial"/>
          <w:sz w:val="24"/>
          <w:szCs w:val="24"/>
        </w:rPr>
        <w:t>odinu</w:t>
      </w:r>
      <w:proofErr w:type="gramEnd"/>
    </w:p>
    <w:p w:rsidR="00417DF7" w:rsidRDefault="00417DF7" w:rsidP="001677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7DF7" w:rsidRDefault="00417DF7" w:rsidP="0041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>Učešće u raspravi po prvi put uzeli su  odbornici/ce: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Alen Kalač /SD/, Dr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Ruždija Kalač /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D</w:t>
      </w:r>
      <w:r>
        <w:rPr>
          <w:rFonts w:ascii="Arial" w:eastAsia="Times New Roman" w:hAnsi="Arial" w:cs="Arial"/>
          <w:sz w:val="24"/>
          <w:szCs w:val="24"/>
          <w:lang w:val="sr-Latn-CS"/>
        </w:rPr>
        <w:t>PS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/,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Esad Plunac /SD/, Mersad Čolović /SD/,</w:t>
      </w:r>
      <w:r w:rsidRPr="00417DF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Rafet Nurković /BS/</w:t>
      </w:r>
      <w:r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Pr="00417DF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Demis Demić /DPS/  i Alija Dautović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/BS/</w:t>
      </w:r>
      <w:r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417DF7" w:rsidRDefault="00417DF7" w:rsidP="0041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417DF7" w:rsidRDefault="00417DF7" w:rsidP="0041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>Učešće u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raspravi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 drugi put uzeli su  odbornici/ce: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Dr Cena Kajević /BS/</w:t>
      </w:r>
      <w:r>
        <w:rPr>
          <w:rFonts w:ascii="Arial" w:eastAsia="Times New Roman" w:hAnsi="Arial" w:cs="Arial"/>
          <w:sz w:val="24"/>
          <w:szCs w:val="24"/>
          <w:lang w:val="sr-Latn-CS"/>
        </w:rPr>
        <w:t>, Esad Plunac /SD/,</w:t>
      </w:r>
      <w:r w:rsidRPr="00417DF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Sabro Ibrahimović /BS/,</w:t>
      </w:r>
      <w:r w:rsidRPr="00417DF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Mr Ervin Ibrahimović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/BS/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i Rahman Husović Predsjednik Opštine.</w:t>
      </w:r>
    </w:p>
    <w:p w:rsidR="00417DF7" w:rsidRDefault="00417DF7" w:rsidP="0041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417DF7" w:rsidRPr="00417DF7" w:rsidRDefault="00417DF7" w:rsidP="00417DF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sr-Latn-CS"/>
        </w:rPr>
      </w:pPr>
      <w:r w:rsidRPr="00417DF7">
        <w:rPr>
          <w:rFonts w:ascii="Arial" w:eastAsia="Times New Roman" w:hAnsi="Arial" w:cs="Arial"/>
          <w:i/>
          <w:sz w:val="24"/>
          <w:szCs w:val="24"/>
          <w:lang w:val="sl-SI"/>
        </w:rPr>
        <w:t>Skupština je sa 27  glasova za protiv i uzdržanih nije bilo (jednoglasno) usvojila</w:t>
      </w:r>
      <w:r w:rsidRPr="00417DF7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417DF7">
        <w:rPr>
          <w:rFonts w:ascii="Arial" w:hAnsi="Arial" w:cs="Arial"/>
          <w:i/>
          <w:sz w:val="24"/>
          <w:szCs w:val="24"/>
        </w:rPr>
        <w:t xml:space="preserve">Odluku o  donošenju Programa investicionih aktivnosti  za opštinu Rožaje za 2021. </w:t>
      </w:r>
      <w:proofErr w:type="gramStart"/>
      <w:r w:rsidRPr="00417DF7">
        <w:rPr>
          <w:rFonts w:ascii="Arial" w:hAnsi="Arial" w:cs="Arial"/>
          <w:i/>
          <w:sz w:val="24"/>
          <w:szCs w:val="24"/>
        </w:rPr>
        <w:t>godinu</w:t>
      </w:r>
      <w:proofErr w:type="gramEnd"/>
    </w:p>
    <w:p w:rsidR="00417DF7" w:rsidRDefault="00417DF7" w:rsidP="0041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67716" w:rsidRPr="00EB20C7" w:rsidRDefault="00167716" w:rsidP="00167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716" w:rsidRPr="00EB20C7" w:rsidRDefault="00167716" w:rsidP="001677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167716" w:rsidRPr="00EB20C7" w:rsidRDefault="00167716" w:rsidP="001677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>Treća ta</w:t>
      </w:r>
      <w:r w:rsidRPr="00EB20C7">
        <w:rPr>
          <w:rFonts w:ascii="Arial" w:eastAsia="Times New Roman" w:hAnsi="Arial" w:cs="Arial"/>
          <w:b/>
          <w:sz w:val="24"/>
          <w:szCs w:val="24"/>
          <w:lang w:val="sr-Latn-BA"/>
        </w:rPr>
        <w:t>č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>ka tačka dnevnog reda</w:t>
      </w:r>
    </w:p>
    <w:p w:rsidR="00167716" w:rsidRDefault="00CC3DD9" w:rsidP="001677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Odluke o donošenju Programa privremenih objekata </w:t>
      </w:r>
      <w:proofErr w:type="gramStart"/>
      <w:r w:rsidRPr="00361FD4">
        <w:rPr>
          <w:rFonts w:ascii="Arial" w:hAnsi="Arial" w:cs="Arial"/>
          <w:sz w:val="24"/>
          <w:szCs w:val="24"/>
        </w:rPr>
        <w:t>na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teritoriji opštine Rožaje za period 2020 – 2025</w:t>
      </w:r>
    </w:p>
    <w:p w:rsidR="00CC3DD9" w:rsidRPr="00EB20C7" w:rsidRDefault="00CC3DD9" w:rsidP="001677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7716" w:rsidRDefault="00167716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>Učešće u raspravi po prvi put uzeli su  odbornici/ce:Alen Kalač /SD/,</w:t>
      </w:r>
      <w:r w:rsidR="00CC3DD9" w:rsidRPr="00CC3DD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CC3DD9"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Hajrija Kalač /BS/,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CC3DD9">
        <w:rPr>
          <w:rFonts w:ascii="Arial" w:eastAsia="Times New Roman" w:hAnsi="Arial" w:cs="Arial"/>
          <w:sz w:val="24"/>
          <w:szCs w:val="24"/>
          <w:lang w:val="sr-Latn-CS"/>
        </w:rPr>
        <w:t>Esad Plunac /SD/ i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 Dr Ruždija Kalač /DPS</w:t>
      </w:r>
      <w:r w:rsidR="00CC3DD9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CC3DD9" w:rsidRPr="00EB20C7" w:rsidRDefault="00CC3DD9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CC3DD9" w:rsidRPr="00CC3DD9" w:rsidRDefault="00CC3DD9" w:rsidP="00CC3DD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sr-Latn-CS"/>
        </w:rPr>
      </w:pPr>
      <w:r w:rsidRPr="00CC3DD9">
        <w:rPr>
          <w:rFonts w:ascii="Arial" w:eastAsia="Times New Roman" w:hAnsi="Arial" w:cs="Arial"/>
          <w:i/>
          <w:sz w:val="24"/>
          <w:szCs w:val="24"/>
          <w:lang w:val="sl-SI"/>
        </w:rPr>
        <w:t>Skupština je sa 25  glasova za protiv i uzdržanih nije bilo (jednoglasno) usvojila</w:t>
      </w:r>
      <w:r w:rsidRPr="00CC3DD9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CC3DD9">
        <w:rPr>
          <w:rFonts w:ascii="Arial" w:hAnsi="Arial" w:cs="Arial"/>
          <w:i/>
          <w:sz w:val="24"/>
          <w:szCs w:val="24"/>
        </w:rPr>
        <w:t xml:space="preserve">Odluku o donošenju Programa privremenih objekata na teritoriji opštine Rožaje za period 2020 – 2025 </w:t>
      </w:r>
    </w:p>
    <w:p w:rsidR="00CC3DD9" w:rsidRDefault="00CC3DD9" w:rsidP="00CC3DD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Latn-CS"/>
        </w:rPr>
      </w:pPr>
    </w:p>
    <w:p w:rsidR="00167716" w:rsidRPr="00A26E7B" w:rsidRDefault="00A26E7B" w:rsidP="00A26E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CS"/>
        </w:rPr>
      </w:pPr>
      <w:r w:rsidRPr="00A26E7B">
        <w:rPr>
          <w:rFonts w:ascii="Arial" w:eastAsia="Times New Roman" w:hAnsi="Arial" w:cs="Arial"/>
          <w:sz w:val="24"/>
          <w:szCs w:val="24"/>
          <w:lang w:val="sr-Latn-CS"/>
        </w:rPr>
        <w:t xml:space="preserve">Predsjednik Skupštine predložio je da se </w:t>
      </w:r>
      <w:r w:rsidRPr="00A26E7B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bjedine </w:t>
      </w:r>
      <w:r w:rsidR="002A531B" w:rsidRPr="00A26E7B">
        <w:rPr>
          <w:rFonts w:ascii="Arial" w:eastAsia="Times New Roman" w:hAnsi="Arial" w:cs="Arial"/>
          <w:sz w:val="24"/>
          <w:szCs w:val="24"/>
        </w:rPr>
        <w:t xml:space="preserve"> u diskusiji t</w:t>
      </w:r>
      <w:r w:rsidR="000F0B82">
        <w:rPr>
          <w:rFonts w:ascii="Arial" w:eastAsia="Times New Roman" w:hAnsi="Arial" w:cs="Arial"/>
          <w:sz w:val="24"/>
          <w:szCs w:val="24"/>
        </w:rPr>
        <w:t>ačke dnevnog reda,</w:t>
      </w:r>
      <w:r w:rsidR="00E14DA9" w:rsidRPr="00A26E7B">
        <w:rPr>
          <w:rFonts w:ascii="Arial" w:eastAsia="Times New Roman" w:hAnsi="Arial" w:cs="Arial"/>
          <w:sz w:val="24"/>
          <w:szCs w:val="24"/>
        </w:rPr>
        <w:t xml:space="preserve">  od T4 do T14</w:t>
      </w:r>
      <w:r>
        <w:rPr>
          <w:rFonts w:ascii="Arial" w:eastAsia="Times New Roman" w:hAnsi="Arial" w:cs="Arial"/>
          <w:sz w:val="24"/>
          <w:szCs w:val="24"/>
        </w:rPr>
        <w:t xml:space="preserve"> a glasanje da bude</w:t>
      </w:r>
      <w:r w:rsidR="002A531B" w:rsidRPr="00A26E7B">
        <w:rPr>
          <w:rFonts w:ascii="Arial" w:eastAsia="Times New Roman" w:hAnsi="Arial" w:cs="Arial"/>
          <w:sz w:val="24"/>
          <w:szCs w:val="24"/>
        </w:rPr>
        <w:t xml:space="preserve"> posebno za svaku tačku </w:t>
      </w:r>
      <w:r>
        <w:rPr>
          <w:rFonts w:ascii="Times New Roman" w:eastAsia="Times New Roman" w:hAnsi="Times New Roman" w:cs="Times New Roman"/>
          <w:sz w:val="28"/>
          <w:szCs w:val="28"/>
        </w:rPr>
        <w:t>pojedinačno.</w:t>
      </w:r>
    </w:p>
    <w:p w:rsidR="002A531B" w:rsidRDefault="000F0B82" w:rsidP="001677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i/>
          <w:sz w:val="24"/>
          <w:szCs w:val="24"/>
          <w:lang w:val="sr-Latn-CS"/>
        </w:rPr>
        <w:t xml:space="preserve"> </w:t>
      </w:r>
    </w:p>
    <w:p w:rsidR="000F0B82" w:rsidRDefault="000F0B82" w:rsidP="001677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Predlog je prihvaćen. </w:t>
      </w:r>
    </w:p>
    <w:p w:rsidR="000F0B82" w:rsidRPr="000F0B82" w:rsidRDefault="000F0B82" w:rsidP="001677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2A531B" w:rsidRDefault="002A531B" w:rsidP="002A531B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>Učešće u raspravi po prvi put uzeli su  odbornici/ce:</w:t>
      </w:r>
      <w:r w:rsidRPr="002A531B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Dr Ruždija Kalač /DPS/, Esad Plunac /SD/, Alen Kalač /SD/, Rafet Nurković /BS/, 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Mubera Fetahović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/BS/, 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Sulejman- Beća Kujević direktor JU Centar za kulturu Rožaje,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Alen Kalač /SD/</w:t>
      </w:r>
      <w:r>
        <w:rPr>
          <w:rFonts w:ascii="Arial" w:eastAsia="Times New Roman" w:hAnsi="Arial" w:cs="Arial"/>
          <w:i/>
          <w:sz w:val="24"/>
          <w:szCs w:val="24"/>
          <w:lang w:val="sl-SI"/>
        </w:rPr>
        <w:t>(</w:t>
      </w:r>
      <w:r>
        <w:rPr>
          <w:rFonts w:ascii="Arial" w:eastAsia="Times New Roman" w:hAnsi="Arial" w:cs="Arial"/>
          <w:sz w:val="24"/>
          <w:szCs w:val="24"/>
          <w:lang w:val="sl-SI"/>
        </w:rPr>
        <w:t>replika</w:t>
      </w:r>
      <w:r w:rsidRPr="00EB20C7">
        <w:rPr>
          <w:rFonts w:ascii="Arial" w:eastAsia="Times New Roman" w:hAnsi="Arial" w:cs="Arial"/>
          <w:i/>
          <w:sz w:val="24"/>
          <w:szCs w:val="24"/>
          <w:lang w:val="sl-SI"/>
        </w:rPr>
        <w:t>)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Pr="002A531B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Sulejman- Beća Kujević </w:t>
      </w:r>
      <w:r>
        <w:rPr>
          <w:rFonts w:ascii="Arial" w:eastAsia="Times New Roman" w:hAnsi="Arial" w:cs="Arial"/>
          <w:i/>
          <w:sz w:val="24"/>
          <w:szCs w:val="24"/>
          <w:lang w:val="sl-SI"/>
        </w:rPr>
        <w:t>(</w:t>
      </w:r>
      <w:r>
        <w:rPr>
          <w:rFonts w:ascii="Arial" w:eastAsia="Times New Roman" w:hAnsi="Arial" w:cs="Arial"/>
          <w:sz w:val="24"/>
          <w:szCs w:val="24"/>
          <w:lang w:val="sl-SI"/>
        </w:rPr>
        <w:t>objašnjenje</w:t>
      </w:r>
      <w:r w:rsidRPr="00EB20C7">
        <w:rPr>
          <w:rFonts w:ascii="Arial" w:eastAsia="Times New Roman" w:hAnsi="Arial" w:cs="Arial"/>
          <w:i/>
          <w:sz w:val="24"/>
          <w:szCs w:val="24"/>
          <w:lang w:val="sl-SI"/>
        </w:rPr>
        <w:t>)</w:t>
      </w:r>
      <w:r>
        <w:rPr>
          <w:rFonts w:ascii="Arial" w:eastAsia="Times New Roman" w:hAnsi="Arial" w:cs="Arial"/>
          <w:sz w:val="24"/>
          <w:szCs w:val="24"/>
          <w:lang w:val="sr-Latn-CS"/>
        </w:rPr>
        <w:t>.</w:t>
      </w:r>
      <w:r w:rsidRPr="002A531B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</w:p>
    <w:p w:rsidR="002A531B" w:rsidRPr="00EB20C7" w:rsidRDefault="002A531B" w:rsidP="002A531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>Učešće u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raspravi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 drugi put uzeli su  odbornici/ce: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Dr Ruždija Kalač /DPS/,</w:t>
      </w:r>
      <w:r w:rsidRPr="002A531B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Mr Ervin Ibrahimović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/BS/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, Elvedin Zekić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/BS/</w:t>
      </w:r>
      <w:r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Pr="002A531B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Rafet Nurković /BS/,</w:t>
      </w:r>
      <w:r w:rsidRPr="002A531B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Esad Plunac /SD/,</w:t>
      </w:r>
      <w:r w:rsidRPr="002A531B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>Alen Kalač /SD/,</w:t>
      </w:r>
      <w:r w:rsidR="00653E81" w:rsidRPr="00653E81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653E81" w:rsidRPr="00EB20C7">
        <w:rPr>
          <w:rFonts w:ascii="Arial" w:eastAsia="Times New Roman" w:hAnsi="Arial" w:cs="Arial"/>
          <w:sz w:val="24"/>
          <w:szCs w:val="24"/>
          <w:lang w:val="sr-Latn-CS"/>
        </w:rPr>
        <w:t>Dr Cena Kajević /BS/</w:t>
      </w:r>
      <w:r w:rsidR="00653E81">
        <w:rPr>
          <w:rFonts w:ascii="Arial" w:eastAsia="Times New Roman" w:hAnsi="Arial" w:cs="Arial"/>
          <w:sz w:val="24"/>
          <w:szCs w:val="24"/>
          <w:lang w:val="sr-Latn-CS"/>
        </w:rPr>
        <w:t xml:space="preserve"> i Rahman Husović Predsjednik Opštine dao je završno obrazloženje.</w:t>
      </w:r>
    </w:p>
    <w:p w:rsidR="00CC3DD9" w:rsidRPr="00EB20C7" w:rsidRDefault="00CC3DD9" w:rsidP="001677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67716" w:rsidRPr="00EB20C7" w:rsidRDefault="00167716" w:rsidP="001677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>Četvrta tačka dnevnog reda</w:t>
      </w:r>
    </w:p>
    <w:p w:rsidR="00167716" w:rsidRDefault="002A531B" w:rsidP="0016771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Programa obavljanja komunalnih djelatnosti sa finasijskim planom i programom strukture </w:t>
      </w:r>
      <w:proofErr w:type="gramStart"/>
      <w:r w:rsidRPr="00361FD4">
        <w:rPr>
          <w:rFonts w:ascii="Arial" w:hAnsi="Arial" w:cs="Arial"/>
          <w:sz w:val="24"/>
          <w:szCs w:val="24"/>
        </w:rPr>
        <w:t>prihoda  DOO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“Komunalno” Rožaje za 2021. </w:t>
      </w:r>
      <w:proofErr w:type="gramStart"/>
      <w:r>
        <w:rPr>
          <w:rFonts w:ascii="Arial" w:hAnsi="Arial" w:cs="Arial"/>
          <w:sz w:val="24"/>
          <w:szCs w:val="24"/>
        </w:rPr>
        <w:t>g</w:t>
      </w:r>
      <w:r w:rsidRPr="00361FD4">
        <w:rPr>
          <w:rFonts w:ascii="Arial" w:hAnsi="Arial" w:cs="Arial"/>
          <w:sz w:val="24"/>
          <w:szCs w:val="24"/>
        </w:rPr>
        <w:t>odinu</w:t>
      </w:r>
      <w:proofErr w:type="gramEnd"/>
    </w:p>
    <w:p w:rsidR="002A531B" w:rsidRDefault="002A531B" w:rsidP="0016771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53E81" w:rsidRPr="00653E81" w:rsidRDefault="00653E81" w:rsidP="00653E81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val="sl-SI"/>
        </w:rPr>
        <w:t>Skupština je sa 1</w:t>
      </w:r>
      <w:r w:rsidRPr="00653E81">
        <w:rPr>
          <w:rFonts w:ascii="Arial" w:eastAsia="Times New Roman" w:hAnsi="Arial" w:cs="Arial"/>
          <w:i/>
          <w:sz w:val="24"/>
          <w:szCs w:val="24"/>
          <w:lang w:val="sl-SI"/>
        </w:rPr>
        <w:t>7  glasova</w:t>
      </w:r>
      <w:r w:rsidR="00167716" w:rsidRPr="00653E81">
        <w:rPr>
          <w:rFonts w:ascii="Arial" w:eastAsia="Times New Roman" w:hAnsi="Arial" w:cs="Arial"/>
          <w:i/>
          <w:sz w:val="24"/>
          <w:szCs w:val="24"/>
          <w:lang w:val="sl-SI"/>
        </w:rPr>
        <w:t xml:space="preserve"> za</w:t>
      </w:r>
      <w:r w:rsidRPr="00653E81">
        <w:rPr>
          <w:rFonts w:ascii="Arial" w:eastAsia="Times New Roman" w:hAnsi="Arial" w:cs="Arial"/>
          <w:i/>
          <w:sz w:val="24"/>
          <w:szCs w:val="24"/>
          <w:lang w:val="sl-SI"/>
        </w:rPr>
        <w:t>,</w:t>
      </w:r>
      <w:r w:rsidR="00167716" w:rsidRPr="00653E81">
        <w:rPr>
          <w:rFonts w:ascii="Arial" w:eastAsia="Times New Roman" w:hAnsi="Arial" w:cs="Arial"/>
          <w:i/>
          <w:sz w:val="24"/>
          <w:szCs w:val="24"/>
          <w:lang w:val="sl-SI"/>
        </w:rPr>
        <w:t xml:space="preserve"> uzdržanih </w:t>
      </w:r>
      <w:r w:rsidRPr="00653E81">
        <w:rPr>
          <w:rFonts w:ascii="Arial" w:eastAsia="Times New Roman" w:hAnsi="Arial" w:cs="Arial"/>
          <w:i/>
          <w:sz w:val="24"/>
          <w:szCs w:val="24"/>
          <w:lang w:val="sl-SI"/>
        </w:rPr>
        <w:t xml:space="preserve"> 2 glasa i protiv </w:t>
      </w:r>
      <w:r w:rsidR="00167716" w:rsidRPr="00653E81">
        <w:rPr>
          <w:rFonts w:ascii="Arial" w:eastAsia="Times New Roman" w:hAnsi="Arial" w:cs="Arial"/>
          <w:i/>
          <w:sz w:val="24"/>
          <w:szCs w:val="24"/>
          <w:lang w:val="sl-SI"/>
        </w:rPr>
        <w:t>nije bilo usvojila</w:t>
      </w:r>
      <w:r w:rsidR="00167716" w:rsidRPr="00653E81">
        <w:rPr>
          <w:rFonts w:ascii="Arial" w:hAnsi="Arial" w:cs="Arial"/>
          <w:i/>
          <w:sz w:val="24"/>
          <w:szCs w:val="24"/>
          <w:lang w:val="sl-SI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Program</w:t>
      </w:r>
      <w:r w:rsidRPr="00653E81">
        <w:rPr>
          <w:rFonts w:ascii="Arial" w:hAnsi="Arial" w:cs="Arial"/>
          <w:i/>
          <w:sz w:val="24"/>
          <w:szCs w:val="24"/>
        </w:rPr>
        <w:t xml:space="preserve"> obavljanja komunalnih djelatnosti sa finasijskim planom i programom strukture prihoda  DOO “Komunalno” Rožaje za 2021. </w:t>
      </w:r>
      <w:proofErr w:type="gramStart"/>
      <w:r w:rsidRPr="00653E81">
        <w:rPr>
          <w:rFonts w:ascii="Arial" w:hAnsi="Arial" w:cs="Arial"/>
          <w:i/>
          <w:sz w:val="24"/>
          <w:szCs w:val="24"/>
        </w:rPr>
        <w:t>godinu</w:t>
      </w:r>
      <w:proofErr w:type="gramEnd"/>
    </w:p>
    <w:p w:rsidR="00167716" w:rsidRPr="00EB20C7" w:rsidRDefault="00167716" w:rsidP="0016771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167716" w:rsidRPr="00EB20C7" w:rsidRDefault="00167716" w:rsidP="0016771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>Peta tačka dnevnog reda</w:t>
      </w:r>
    </w:p>
    <w:p w:rsidR="00167716" w:rsidRDefault="00653E81" w:rsidP="0016771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Programa rada sa finansijskim planom DOO </w:t>
      </w:r>
      <w:proofErr w:type="gramStart"/>
      <w:r w:rsidRPr="00361FD4">
        <w:rPr>
          <w:rFonts w:ascii="Arial" w:hAnsi="Arial" w:cs="Arial"/>
          <w:sz w:val="24"/>
          <w:szCs w:val="24"/>
        </w:rPr>
        <w:t>“ Vodovod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i kanalizacija” Rožaje za 2021.godinu</w:t>
      </w:r>
    </w:p>
    <w:p w:rsidR="00653E81" w:rsidRPr="00EB20C7" w:rsidRDefault="00653E81" w:rsidP="00167716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67716" w:rsidRPr="00653E81" w:rsidRDefault="00653E81" w:rsidP="00653E81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val="sl-SI"/>
        </w:rPr>
        <w:t>Skupština je sa 1</w:t>
      </w:r>
      <w:r w:rsidRPr="00653E81">
        <w:rPr>
          <w:rFonts w:ascii="Arial" w:eastAsia="Times New Roman" w:hAnsi="Arial" w:cs="Arial"/>
          <w:i/>
          <w:sz w:val="24"/>
          <w:szCs w:val="24"/>
          <w:lang w:val="sl-SI"/>
        </w:rPr>
        <w:t>7  glasova za, uzdržanih  2 glasa i protiv nije bilo usvojila</w:t>
      </w:r>
      <w:r w:rsidRPr="00653E81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653E81">
        <w:rPr>
          <w:rFonts w:ascii="Arial" w:hAnsi="Arial" w:cs="Arial"/>
          <w:i/>
          <w:sz w:val="24"/>
          <w:szCs w:val="24"/>
        </w:rPr>
        <w:t>Program rada sa finansijskim planom DOO “ Vodovod i kanalizacija” Rožaje za 2021.godinu</w:t>
      </w:r>
    </w:p>
    <w:p w:rsidR="00653E81" w:rsidRPr="00EB20C7" w:rsidRDefault="00653E81" w:rsidP="00167716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167716" w:rsidRPr="00EB20C7" w:rsidRDefault="00167716" w:rsidP="0016771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>Šesta tačka dnevnog reda</w:t>
      </w:r>
    </w:p>
    <w:p w:rsidR="00167716" w:rsidRPr="00EB20C7" w:rsidRDefault="00653E81" w:rsidP="0016771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Programa </w:t>
      </w:r>
      <w:proofErr w:type="gramStart"/>
      <w:r w:rsidRPr="00361FD4">
        <w:rPr>
          <w:rFonts w:ascii="Arial" w:hAnsi="Arial" w:cs="Arial"/>
          <w:sz w:val="24"/>
          <w:szCs w:val="24"/>
        </w:rPr>
        <w:t>rada  sa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finansijskim planom DOO “ Sportski centar” Rožaje za 2021.godinu</w:t>
      </w:r>
    </w:p>
    <w:p w:rsidR="00653E81" w:rsidRDefault="00653E81" w:rsidP="00167716">
      <w:pPr>
        <w:spacing w:after="12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sl-SI"/>
        </w:rPr>
      </w:pPr>
    </w:p>
    <w:p w:rsidR="00653E81" w:rsidRPr="00653E81" w:rsidRDefault="00653E81" w:rsidP="00653E81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val="sl-SI"/>
        </w:rPr>
        <w:t>Skupština je sa 1</w:t>
      </w:r>
      <w:r w:rsidRPr="00653E81">
        <w:rPr>
          <w:rFonts w:ascii="Arial" w:eastAsia="Times New Roman" w:hAnsi="Arial" w:cs="Arial"/>
          <w:i/>
          <w:sz w:val="24"/>
          <w:szCs w:val="24"/>
          <w:lang w:val="sl-SI"/>
        </w:rPr>
        <w:t>7  glasova za, uzdržanih  2 glasa i protiv nije bilo usvojila</w:t>
      </w:r>
      <w:r w:rsidRPr="00653E81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653E81">
        <w:rPr>
          <w:rFonts w:ascii="Arial" w:hAnsi="Arial" w:cs="Arial"/>
          <w:i/>
          <w:sz w:val="24"/>
          <w:szCs w:val="24"/>
        </w:rPr>
        <w:t>Program rada sa finansijskim planom DOO “ Sportski centar” Rožaje za 2021.godinu</w:t>
      </w:r>
    </w:p>
    <w:p w:rsidR="00653E81" w:rsidRDefault="00653E81" w:rsidP="00167716">
      <w:pPr>
        <w:spacing w:after="12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sl-SI"/>
        </w:rPr>
      </w:pPr>
    </w:p>
    <w:p w:rsidR="00167716" w:rsidRPr="00EB20C7" w:rsidRDefault="00167716" w:rsidP="0016771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>Sedma tačka dnevnog reda</w:t>
      </w:r>
    </w:p>
    <w:p w:rsidR="00167716" w:rsidRDefault="00653E81" w:rsidP="0016771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Plana i Programa rada </w:t>
      </w:r>
      <w:proofErr w:type="gramStart"/>
      <w:r w:rsidRPr="00361FD4">
        <w:rPr>
          <w:rFonts w:ascii="Arial" w:hAnsi="Arial" w:cs="Arial"/>
          <w:sz w:val="24"/>
          <w:szCs w:val="24"/>
        </w:rPr>
        <w:t>sa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finansijskim planom DOO “Ski centar Hajla” Rožaje za 2021.godinu</w:t>
      </w:r>
    </w:p>
    <w:p w:rsidR="00653E81" w:rsidRDefault="00653E81" w:rsidP="0016771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53E81" w:rsidRDefault="00653E81" w:rsidP="00653E81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53E81">
        <w:rPr>
          <w:rFonts w:ascii="Arial" w:eastAsia="Times New Roman" w:hAnsi="Arial" w:cs="Arial"/>
          <w:i/>
          <w:sz w:val="24"/>
          <w:szCs w:val="24"/>
          <w:lang w:val="sl-SI"/>
        </w:rPr>
        <w:t>Skupština je sa 17  glasova za, uzdržanih  2 glasa i protiv nije bilo usvojila</w:t>
      </w:r>
      <w:r w:rsidRPr="00653E81">
        <w:rPr>
          <w:rFonts w:ascii="Arial" w:hAnsi="Arial" w:cs="Arial"/>
          <w:i/>
          <w:sz w:val="24"/>
          <w:szCs w:val="24"/>
          <w:lang w:val="sl-SI"/>
        </w:rPr>
        <w:t xml:space="preserve"> </w:t>
      </w:r>
      <w:r>
        <w:rPr>
          <w:rFonts w:ascii="Arial" w:hAnsi="Arial" w:cs="Arial"/>
          <w:i/>
          <w:sz w:val="24"/>
          <w:szCs w:val="24"/>
        </w:rPr>
        <w:t>Plan  i Program</w:t>
      </w:r>
      <w:r w:rsidRPr="00653E81">
        <w:rPr>
          <w:rFonts w:ascii="Arial" w:hAnsi="Arial" w:cs="Arial"/>
          <w:i/>
          <w:sz w:val="24"/>
          <w:szCs w:val="24"/>
        </w:rPr>
        <w:t xml:space="preserve"> rada sa finansijskim planom DOO “Ski centar Hajla” Rožaje za 2021.godinu</w:t>
      </w:r>
    </w:p>
    <w:p w:rsidR="00653E81" w:rsidRPr="00653E81" w:rsidRDefault="00653E81" w:rsidP="00653E81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Osma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 xml:space="preserve"> tačka dnevnog reda</w:t>
      </w:r>
    </w:p>
    <w:p w:rsidR="00653E81" w:rsidRDefault="00653E81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Plana rada sa finansijskim planom DOO “Agencija za projektovanje i razvoj</w:t>
      </w:r>
      <w:proofErr w:type="gramStart"/>
      <w:r w:rsidRPr="00361FD4">
        <w:rPr>
          <w:rFonts w:ascii="Arial" w:hAnsi="Arial" w:cs="Arial"/>
          <w:sz w:val="24"/>
          <w:szCs w:val="24"/>
        </w:rPr>
        <w:t>“ Rožaje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za 2021. </w:t>
      </w:r>
      <w:proofErr w:type="gramStart"/>
      <w:r w:rsidR="00E06AA1">
        <w:rPr>
          <w:rFonts w:ascii="Arial" w:hAnsi="Arial" w:cs="Arial"/>
          <w:sz w:val="24"/>
          <w:szCs w:val="24"/>
        </w:rPr>
        <w:t>g</w:t>
      </w:r>
      <w:r w:rsidRPr="00361FD4">
        <w:rPr>
          <w:rFonts w:ascii="Arial" w:hAnsi="Arial" w:cs="Arial"/>
          <w:sz w:val="24"/>
          <w:szCs w:val="24"/>
        </w:rPr>
        <w:t>odinu</w:t>
      </w:r>
      <w:proofErr w:type="gramEnd"/>
    </w:p>
    <w:p w:rsidR="00E06AA1" w:rsidRDefault="00E06AA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E06AA1" w:rsidRPr="00E06AA1" w:rsidRDefault="00E06AA1" w:rsidP="00E06AA1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06AA1">
        <w:rPr>
          <w:rFonts w:ascii="Arial" w:eastAsia="Times New Roman" w:hAnsi="Arial" w:cs="Arial"/>
          <w:i/>
          <w:sz w:val="24"/>
          <w:szCs w:val="24"/>
          <w:lang w:val="sl-SI"/>
        </w:rPr>
        <w:t>Skupština je sa 17  glasova za, uzdržanih  2 glasa i protiv nije bilo usvojila</w:t>
      </w:r>
      <w:r w:rsidRPr="00E06AA1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E06AA1">
        <w:rPr>
          <w:rFonts w:ascii="Arial" w:hAnsi="Arial" w:cs="Arial"/>
          <w:i/>
          <w:sz w:val="24"/>
          <w:szCs w:val="24"/>
        </w:rPr>
        <w:t xml:space="preserve">Program rada sa finansijskim planom DOO “Agencija za projektovanje i razvoj“ Rožaje za 2021. </w:t>
      </w:r>
      <w:proofErr w:type="gramStart"/>
      <w:r w:rsidRPr="00E06AA1">
        <w:rPr>
          <w:rFonts w:ascii="Arial" w:hAnsi="Arial" w:cs="Arial"/>
          <w:i/>
          <w:sz w:val="24"/>
          <w:szCs w:val="24"/>
        </w:rPr>
        <w:t>godinu</w:t>
      </w:r>
      <w:proofErr w:type="gramEnd"/>
    </w:p>
    <w:p w:rsidR="00653E81" w:rsidRPr="00EB20C7" w:rsidRDefault="00653E81" w:rsidP="00E06AA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Deveta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 xml:space="preserve"> tačka dnevnog reda</w:t>
      </w:r>
    </w:p>
    <w:p w:rsidR="00653E81" w:rsidRDefault="00E06AA1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Programa rada </w:t>
      </w:r>
      <w:proofErr w:type="gramStart"/>
      <w:r w:rsidRPr="00361FD4">
        <w:rPr>
          <w:rFonts w:ascii="Arial" w:hAnsi="Arial" w:cs="Arial"/>
          <w:sz w:val="24"/>
          <w:szCs w:val="24"/>
        </w:rPr>
        <w:t>sa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finansijskim planom JU Zavičajni muzej “Ganića kula” Rožaje za 2021.godinu</w:t>
      </w:r>
    </w:p>
    <w:p w:rsidR="00E06AA1" w:rsidRDefault="00E06AA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E06AA1" w:rsidRPr="00E06AA1" w:rsidRDefault="00E06AA1" w:rsidP="00E06AA1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06AA1">
        <w:rPr>
          <w:rFonts w:ascii="Arial" w:eastAsia="Times New Roman" w:hAnsi="Arial" w:cs="Arial"/>
          <w:i/>
          <w:sz w:val="24"/>
          <w:szCs w:val="24"/>
          <w:lang w:val="sl-SI"/>
        </w:rPr>
        <w:t>Skupština je sa 17  glasova za, uzdržanih  2 glasa i protiv nije bilo usvojila</w:t>
      </w:r>
      <w:r w:rsidRPr="00E06AA1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E06AA1">
        <w:rPr>
          <w:rFonts w:ascii="Arial" w:hAnsi="Arial" w:cs="Arial"/>
          <w:i/>
          <w:sz w:val="24"/>
          <w:szCs w:val="24"/>
        </w:rPr>
        <w:t>Program rada sa finansijskim planom JU Zavičajni muzej “Ganića kula” Rožaje za 2021.godinu</w:t>
      </w: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E06AA1" w:rsidRPr="00EB20C7" w:rsidRDefault="00E06AA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Deseta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 xml:space="preserve"> tačka dnevnog reda</w:t>
      </w:r>
    </w:p>
    <w:p w:rsidR="00653E81" w:rsidRDefault="00E06AA1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Programa rada </w:t>
      </w:r>
      <w:proofErr w:type="gramStart"/>
      <w:r w:rsidRPr="00361FD4">
        <w:rPr>
          <w:rFonts w:ascii="Arial" w:hAnsi="Arial" w:cs="Arial"/>
          <w:sz w:val="24"/>
          <w:szCs w:val="24"/>
        </w:rPr>
        <w:t>sa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finansijskim planom JU Centar za kulturu Rožaje za 2021.godinu</w:t>
      </w:r>
    </w:p>
    <w:p w:rsidR="00E06AA1" w:rsidRDefault="00E06AA1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06AA1" w:rsidRPr="00E06AA1" w:rsidRDefault="00E06AA1" w:rsidP="00E06AA1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06AA1">
        <w:rPr>
          <w:rFonts w:ascii="Arial" w:eastAsia="Times New Roman" w:hAnsi="Arial" w:cs="Arial"/>
          <w:i/>
          <w:sz w:val="24"/>
          <w:szCs w:val="24"/>
          <w:lang w:val="sl-SI"/>
        </w:rPr>
        <w:t>Skupština je sa 17  glasova za, uzdržanih  2 glasa i protiv nije bilo usvojila</w:t>
      </w:r>
      <w:r w:rsidRPr="00E06AA1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E06AA1">
        <w:rPr>
          <w:rFonts w:ascii="Arial" w:hAnsi="Arial" w:cs="Arial"/>
          <w:i/>
          <w:sz w:val="24"/>
          <w:szCs w:val="24"/>
        </w:rPr>
        <w:t xml:space="preserve">Program rada sa finansijskim planom JU Centar </w:t>
      </w:r>
      <w:r>
        <w:rPr>
          <w:rFonts w:ascii="Arial" w:hAnsi="Arial" w:cs="Arial"/>
          <w:i/>
          <w:sz w:val="24"/>
          <w:szCs w:val="24"/>
        </w:rPr>
        <w:t>za kulturu Rožaje za 2021.godinu</w:t>
      </w:r>
    </w:p>
    <w:p w:rsidR="00E06AA1" w:rsidRPr="00EB20C7" w:rsidRDefault="00E06AA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Jedanaesta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 xml:space="preserve"> tačka dnevnog reda</w:t>
      </w:r>
    </w:p>
    <w:p w:rsidR="00653E81" w:rsidRDefault="00E06AA1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Programa rada </w:t>
      </w:r>
      <w:proofErr w:type="gramStart"/>
      <w:r w:rsidRPr="00361FD4">
        <w:rPr>
          <w:rFonts w:ascii="Arial" w:hAnsi="Arial" w:cs="Arial"/>
          <w:sz w:val="24"/>
          <w:szCs w:val="24"/>
        </w:rPr>
        <w:t>sa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finansijskim planom JU Narodna biblioteka Rožaje za 2021.godinu</w:t>
      </w:r>
    </w:p>
    <w:p w:rsidR="00E06AA1" w:rsidRDefault="00E06AA1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06AA1" w:rsidRPr="00E06AA1" w:rsidRDefault="00E06AA1" w:rsidP="00E06AA1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06AA1">
        <w:rPr>
          <w:rFonts w:ascii="Arial" w:eastAsia="Times New Roman" w:hAnsi="Arial" w:cs="Arial"/>
          <w:i/>
          <w:sz w:val="24"/>
          <w:szCs w:val="24"/>
          <w:lang w:val="sl-SI"/>
        </w:rPr>
        <w:t>Skupština je sa 17  glasova za, uzdržanih  2 glasa i protiv nije bilo usvojila</w:t>
      </w:r>
      <w:r w:rsidRPr="00E06AA1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E06AA1">
        <w:rPr>
          <w:rFonts w:ascii="Arial" w:hAnsi="Arial" w:cs="Arial"/>
          <w:i/>
          <w:sz w:val="24"/>
          <w:szCs w:val="24"/>
        </w:rPr>
        <w:t>Program rada sa finansijskim planom JU Narodna biblioteka Rožaje za 2021.godinu</w:t>
      </w:r>
    </w:p>
    <w:p w:rsidR="00653E81" w:rsidRPr="00EB20C7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Dvanaesta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 xml:space="preserve"> tačka dnevnog reda</w:t>
      </w:r>
    </w:p>
    <w:p w:rsidR="00653E81" w:rsidRDefault="00E06AA1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</w:t>
      </w:r>
      <w:proofErr w:type="gramStart"/>
      <w:r w:rsidRPr="00361FD4">
        <w:rPr>
          <w:rFonts w:ascii="Arial" w:hAnsi="Arial" w:cs="Arial"/>
          <w:sz w:val="24"/>
          <w:szCs w:val="24"/>
        </w:rPr>
        <w:t>usvajanje  predloga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Plana i Programa rada sa finanansijskim planom JU Dnevni centar za djecu i omladinu sa smetnjama i teškoćama u razvoju opštine Rožaje za 2021.godinu</w:t>
      </w:r>
    </w:p>
    <w:p w:rsidR="00E06AA1" w:rsidRDefault="00E06AA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E06AA1" w:rsidRPr="00E06AA1" w:rsidRDefault="00E06AA1" w:rsidP="00E06AA1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06AA1">
        <w:rPr>
          <w:rFonts w:ascii="Arial" w:eastAsia="Times New Roman" w:hAnsi="Arial" w:cs="Arial"/>
          <w:i/>
          <w:sz w:val="24"/>
          <w:szCs w:val="24"/>
          <w:lang w:val="sl-SI"/>
        </w:rPr>
        <w:t>Skupština je sa 17  glasova za, uzdržanih  2 glasa i protiv nije bilo usvojila</w:t>
      </w:r>
      <w:r w:rsidRPr="00E06AA1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E06AA1">
        <w:rPr>
          <w:rFonts w:ascii="Arial" w:hAnsi="Arial" w:cs="Arial"/>
          <w:i/>
          <w:sz w:val="24"/>
          <w:szCs w:val="24"/>
        </w:rPr>
        <w:t>Plan i Program rada sa finanansijskim planom JU Dnevni centar za djecu i omladinu sa smetnjama i teškoćama u razvoju opštine Rožaje za 2021.godinu</w:t>
      </w:r>
    </w:p>
    <w:p w:rsidR="00653E81" w:rsidRPr="00EB20C7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Trinaesta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 xml:space="preserve"> tačka dnevnog reda</w:t>
      </w:r>
    </w:p>
    <w:p w:rsidR="00653E81" w:rsidRDefault="00E06AA1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Programa rada </w:t>
      </w:r>
      <w:proofErr w:type="gramStart"/>
      <w:r w:rsidRPr="00361FD4">
        <w:rPr>
          <w:rFonts w:ascii="Arial" w:hAnsi="Arial" w:cs="Arial"/>
          <w:sz w:val="24"/>
          <w:szCs w:val="24"/>
        </w:rPr>
        <w:t>sa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finansijskim planom Turističke organizacije Rožaje za 2021.godinu</w:t>
      </w:r>
    </w:p>
    <w:p w:rsidR="00E06AA1" w:rsidRDefault="00E06AA1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06AA1" w:rsidRPr="00E06AA1" w:rsidRDefault="00E06AA1" w:rsidP="00E06AA1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06AA1">
        <w:rPr>
          <w:rFonts w:ascii="Arial" w:eastAsia="Times New Roman" w:hAnsi="Arial" w:cs="Arial"/>
          <w:i/>
          <w:sz w:val="24"/>
          <w:szCs w:val="24"/>
          <w:lang w:val="sl-SI"/>
        </w:rPr>
        <w:t>Skupština je sa 17  glasova za, uzdržanih  2 glasa i protiv nije bilo usvojila</w:t>
      </w:r>
      <w:r w:rsidRPr="00E06AA1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E06AA1">
        <w:rPr>
          <w:rFonts w:ascii="Arial" w:hAnsi="Arial" w:cs="Arial"/>
          <w:i/>
          <w:sz w:val="24"/>
          <w:szCs w:val="24"/>
        </w:rPr>
        <w:t>Program rada sa finansijskim planom Turističke organizacije Rožaje za 2021.godinu</w:t>
      </w:r>
    </w:p>
    <w:p w:rsidR="00653E81" w:rsidRPr="00EB20C7" w:rsidRDefault="00653E81" w:rsidP="00E06AA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Četrnaesta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 xml:space="preserve"> tačka dnevnog reda</w:t>
      </w:r>
    </w:p>
    <w:p w:rsidR="00E06AA1" w:rsidRPr="00361FD4" w:rsidRDefault="00E06AA1" w:rsidP="00E06AA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Razrješenja;</w:t>
      </w:r>
    </w:p>
    <w:p w:rsidR="00E06AA1" w:rsidRPr="00361FD4" w:rsidRDefault="00E06AA1" w:rsidP="00E06AA1">
      <w:pPr>
        <w:pStyle w:val="NoSpacing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Odluke o razrješenju članova Etičke komisije za izabrane predstavnike I funkcionere;</w:t>
      </w:r>
    </w:p>
    <w:p w:rsidR="00E06AA1" w:rsidRPr="00361FD4" w:rsidRDefault="00E06AA1" w:rsidP="00E06AA1">
      <w:pPr>
        <w:pStyle w:val="NoSpacing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Odluke o razrješenju članova Etičke komisije za lokalne službenike i namještenike;</w:t>
      </w:r>
    </w:p>
    <w:p w:rsidR="00653E81" w:rsidRDefault="00E06AA1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-   </w:t>
      </w:r>
      <w:r w:rsidRPr="00361FD4">
        <w:rPr>
          <w:rFonts w:ascii="Arial" w:hAnsi="Arial" w:cs="Arial"/>
          <w:sz w:val="24"/>
          <w:szCs w:val="24"/>
        </w:rPr>
        <w:t>Razmatranje i usvajanje predloga Odluke o razrješenju člana Savjeta JU Zavičajni muzej “Ganića kula” Rožaje</w:t>
      </w:r>
    </w:p>
    <w:p w:rsidR="00E06AA1" w:rsidRDefault="00E06AA1" w:rsidP="00E06A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Cena Kajević predsjednik Odbora za izbor i imenovanja dao je uvodno obrazloženje</w:t>
      </w:r>
    </w:p>
    <w:p w:rsidR="00E06AA1" w:rsidRDefault="00E06AA1" w:rsidP="00E06AA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06AA1" w:rsidRDefault="00E06AA1" w:rsidP="00E06AA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3781A">
        <w:rPr>
          <w:rFonts w:ascii="Arial" w:eastAsia="Times New Roman" w:hAnsi="Arial" w:cs="Arial"/>
          <w:i/>
          <w:sz w:val="24"/>
          <w:szCs w:val="24"/>
          <w:lang w:val="sl-SI"/>
        </w:rPr>
        <w:t>Skupština je sa 18  glasova za protiv i uzdržanih nije bilo (jednoglasno) usvojila</w:t>
      </w:r>
      <w:r w:rsidRPr="0023781A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="0023781A">
        <w:rPr>
          <w:rFonts w:ascii="Arial" w:hAnsi="Arial" w:cs="Arial"/>
          <w:i/>
          <w:sz w:val="24"/>
          <w:szCs w:val="24"/>
        </w:rPr>
        <w:t>Odluku</w:t>
      </w:r>
      <w:r w:rsidR="0023781A" w:rsidRPr="0023781A">
        <w:rPr>
          <w:rFonts w:ascii="Arial" w:hAnsi="Arial" w:cs="Arial"/>
          <w:i/>
          <w:sz w:val="24"/>
          <w:szCs w:val="24"/>
        </w:rPr>
        <w:t xml:space="preserve"> o razrješenju članova Etičke kom</w:t>
      </w:r>
      <w:r w:rsidR="00E14DA9">
        <w:rPr>
          <w:rFonts w:ascii="Arial" w:hAnsi="Arial" w:cs="Arial"/>
          <w:i/>
          <w:sz w:val="24"/>
          <w:szCs w:val="24"/>
        </w:rPr>
        <w:t>isije za izabrane predstavnike i</w:t>
      </w:r>
      <w:r w:rsidR="0023781A" w:rsidRPr="0023781A">
        <w:rPr>
          <w:rFonts w:ascii="Arial" w:hAnsi="Arial" w:cs="Arial"/>
          <w:i/>
          <w:sz w:val="24"/>
          <w:szCs w:val="24"/>
        </w:rPr>
        <w:t xml:space="preserve"> funkcionere</w:t>
      </w:r>
      <w:r w:rsidR="00E14DA9">
        <w:rPr>
          <w:rFonts w:ascii="Arial" w:hAnsi="Arial" w:cs="Arial"/>
          <w:i/>
          <w:sz w:val="24"/>
          <w:szCs w:val="24"/>
        </w:rPr>
        <w:t>.</w:t>
      </w:r>
    </w:p>
    <w:p w:rsidR="0023781A" w:rsidRPr="0023781A" w:rsidRDefault="0023781A" w:rsidP="0023781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3781A">
        <w:rPr>
          <w:rFonts w:ascii="Arial" w:eastAsia="Times New Roman" w:hAnsi="Arial" w:cs="Arial"/>
          <w:i/>
          <w:sz w:val="24"/>
          <w:szCs w:val="24"/>
          <w:lang w:val="sl-SI"/>
        </w:rPr>
        <w:t>Skupština je sa 19  glasova za protiv i uzdržanih nije bilo (jednoglasno) usvojila</w:t>
      </w:r>
      <w:r w:rsidRPr="0023781A">
        <w:rPr>
          <w:rFonts w:ascii="Arial" w:hAnsi="Arial" w:cs="Arial"/>
          <w:i/>
          <w:sz w:val="24"/>
          <w:szCs w:val="24"/>
          <w:lang w:val="sl-SI"/>
        </w:rPr>
        <w:t xml:space="preserve"> </w:t>
      </w:r>
      <w:r>
        <w:rPr>
          <w:rFonts w:ascii="Arial" w:hAnsi="Arial" w:cs="Arial"/>
          <w:i/>
          <w:sz w:val="24"/>
          <w:szCs w:val="24"/>
        </w:rPr>
        <w:t>Odluku</w:t>
      </w:r>
      <w:r w:rsidRPr="0023781A">
        <w:rPr>
          <w:rFonts w:ascii="Arial" w:hAnsi="Arial" w:cs="Arial"/>
          <w:i/>
          <w:sz w:val="24"/>
          <w:szCs w:val="24"/>
        </w:rPr>
        <w:t xml:space="preserve"> o razrješenju članova Etičke komisije za lo</w:t>
      </w:r>
      <w:r>
        <w:rPr>
          <w:rFonts w:ascii="Arial" w:hAnsi="Arial" w:cs="Arial"/>
          <w:i/>
          <w:sz w:val="24"/>
          <w:szCs w:val="24"/>
        </w:rPr>
        <w:t>kalne službenike i namještenike</w:t>
      </w:r>
    </w:p>
    <w:p w:rsidR="0023781A" w:rsidRPr="0023781A" w:rsidRDefault="0023781A" w:rsidP="00E06AA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sr-Latn-CS"/>
        </w:rPr>
      </w:pPr>
    </w:p>
    <w:p w:rsidR="0023781A" w:rsidRPr="0023781A" w:rsidRDefault="0023781A" w:rsidP="0023781A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3781A">
        <w:rPr>
          <w:rFonts w:ascii="Arial" w:eastAsia="Times New Roman" w:hAnsi="Arial" w:cs="Arial"/>
          <w:i/>
          <w:sz w:val="24"/>
          <w:szCs w:val="24"/>
          <w:lang w:val="sl-SI"/>
        </w:rPr>
        <w:t>Skupština je sa 19  glasova za protiv i uzdržanih nije bilo (jednoglasno) usvojila</w:t>
      </w:r>
      <w:r w:rsidRPr="0023781A">
        <w:rPr>
          <w:rFonts w:ascii="Arial" w:hAnsi="Arial" w:cs="Arial"/>
          <w:i/>
          <w:sz w:val="24"/>
          <w:szCs w:val="24"/>
          <w:lang w:val="sl-SI"/>
        </w:rPr>
        <w:t xml:space="preserve"> </w:t>
      </w:r>
      <w:r>
        <w:rPr>
          <w:rFonts w:ascii="Arial" w:hAnsi="Arial" w:cs="Arial"/>
          <w:i/>
          <w:sz w:val="24"/>
          <w:szCs w:val="24"/>
        </w:rPr>
        <w:t>Odluku</w:t>
      </w:r>
      <w:r w:rsidRPr="0023781A">
        <w:rPr>
          <w:rFonts w:ascii="Arial" w:hAnsi="Arial" w:cs="Arial"/>
          <w:i/>
          <w:sz w:val="24"/>
          <w:szCs w:val="24"/>
        </w:rPr>
        <w:t xml:space="preserve"> o razrješenju člana Savjeta JU Zavičajni muzej “Ganića kula” Rožaje</w:t>
      </w:r>
    </w:p>
    <w:p w:rsidR="00BD5777" w:rsidRPr="00A26E7B" w:rsidRDefault="00BD5777" w:rsidP="00BD577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Latn-CS"/>
        </w:rPr>
      </w:pPr>
      <w:r w:rsidRPr="00A26E7B">
        <w:rPr>
          <w:rFonts w:ascii="Arial" w:eastAsia="Times New Roman" w:hAnsi="Arial" w:cs="Arial"/>
          <w:sz w:val="24"/>
          <w:szCs w:val="24"/>
          <w:lang w:val="sr-Latn-CS"/>
        </w:rPr>
        <w:t xml:space="preserve">Predsjednik Skupštine predložio je da se </w:t>
      </w:r>
      <w:r w:rsidRPr="00A26E7B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bjedine </w:t>
      </w:r>
      <w:r w:rsidRPr="00A26E7B">
        <w:rPr>
          <w:rFonts w:ascii="Arial" w:eastAsia="Times New Roman" w:hAnsi="Arial" w:cs="Arial"/>
          <w:sz w:val="24"/>
          <w:szCs w:val="24"/>
        </w:rPr>
        <w:t xml:space="preserve"> u diskusiji t</w:t>
      </w:r>
      <w:r w:rsidR="00445A39">
        <w:rPr>
          <w:rFonts w:ascii="Arial" w:eastAsia="Times New Roman" w:hAnsi="Arial" w:cs="Arial"/>
          <w:sz w:val="24"/>
          <w:szCs w:val="24"/>
        </w:rPr>
        <w:t>ačke dnevnog reda</w:t>
      </w:r>
      <w:r>
        <w:rPr>
          <w:rFonts w:ascii="Arial" w:eastAsia="Times New Roman" w:hAnsi="Arial" w:cs="Arial"/>
          <w:sz w:val="24"/>
          <w:szCs w:val="24"/>
        </w:rPr>
        <w:t xml:space="preserve">  od T15 do T20 a glasanje da bude</w:t>
      </w:r>
      <w:r w:rsidRPr="00A26E7B">
        <w:rPr>
          <w:rFonts w:ascii="Arial" w:eastAsia="Times New Roman" w:hAnsi="Arial" w:cs="Arial"/>
          <w:sz w:val="24"/>
          <w:szCs w:val="24"/>
        </w:rPr>
        <w:t xml:space="preserve"> posebno za svaku tačku </w:t>
      </w:r>
      <w:r>
        <w:rPr>
          <w:rFonts w:ascii="Times New Roman" w:eastAsia="Times New Roman" w:hAnsi="Times New Roman" w:cs="Times New Roman"/>
          <w:sz w:val="28"/>
          <w:szCs w:val="28"/>
        </w:rPr>
        <w:t>pojedinačno.</w:t>
      </w:r>
    </w:p>
    <w:p w:rsidR="00BD5777" w:rsidRPr="00BD5777" w:rsidRDefault="00BD5777" w:rsidP="002378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781A" w:rsidRPr="0023781A" w:rsidRDefault="0023781A" w:rsidP="0023781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3781A">
        <w:rPr>
          <w:rFonts w:ascii="Arial" w:hAnsi="Arial" w:cs="Arial"/>
          <w:i/>
          <w:sz w:val="24"/>
          <w:szCs w:val="24"/>
        </w:rPr>
        <w:t xml:space="preserve"> </w:t>
      </w: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Petnaesta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 xml:space="preserve"> tačka dnevnog reda</w:t>
      </w:r>
    </w:p>
    <w:p w:rsidR="00653E81" w:rsidRDefault="0023781A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Odluke o pre</w:t>
      </w:r>
      <w:r>
        <w:rPr>
          <w:rFonts w:ascii="Arial" w:hAnsi="Arial" w:cs="Arial"/>
          <w:sz w:val="24"/>
          <w:szCs w:val="24"/>
        </w:rPr>
        <w:t>stanku važenja Odluke o načinu i</w:t>
      </w:r>
      <w:r w:rsidRPr="00361FD4">
        <w:rPr>
          <w:rFonts w:ascii="Arial" w:hAnsi="Arial" w:cs="Arial"/>
          <w:sz w:val="24"/>
          <w:szCs w:val="24"/>
        </w:rPr>
        <w:t xml:space="preserve"> uslovima </w:t>
      </w:r>
      <w:proofErr w:type="gramStart"/>
      <w:r w:rsidRPr="00361FD4">
        <w:rPr>
          <w:rFonts w:ascii="Arial" w:hAnsi="Arial" w:cs="Arial"/>
          <w:sz w:val="24"/>
          <w:szCs w:val="24"/>
        </w:rPr>
        <w:t>privremenog  korišćenja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javnih površina na teritoriji Opštine</w:t>
      </w:r>
    </w:p>
    <w:p w:rsidR="0023781A" w:rsidRDefault="0023781A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3781A" w:rsidRPr="0023781A" w:rsidRDefault="0023781A" w:rsidP="0023781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sl-SI"/>
        </w:rPr>
      </w:pPr>
      <w:r w:rsidRPr="0023781A">
        <w:rPr>
          <w:rFonts w:ascii="Arial" w:eastAsia="Times New Roman" w:hAnsi="Arial" w:cs="Arial"/>
          <w:i/>
          <w:sz w:val="24"/>
          <w:szCs w:val="24"/>
          <w:lang w:val="sl-SI"/>
        </w:rPr>
        <w:t>Skupština je sa 19  glasova za protiv i uzdržanih nije bilo (jednoglasno) usvojila</w:t>
      </w:r>
      <w:r w:rsidRPr="0023781A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23781A">
        <w:rPr>
          <w:rFonts w:ascii="Arial" w:hAnsi="Arial" w:cs="Arial"/>
          <w:i/>
          <w:sz w:val="24"/>
          <w:szCs w:val="24"/>
        </w:rPr>
        <w:t>Odluku o pre</w:t>
      </w:r>
      <w:r>
        <w:rPr>
          <w:rFonts w:ascii="Arial" w:hAnsi="Arial" w:cs="Arial"/>
          <w:i/>
          <w:sz w:val="24"/>
          <w:szCs w:val="24"/>
        </w:rPr>
        <w:t>stanku važenja Odluke o načinu i</w:t>
      </w:r>
      <w:r w:rsidRPr="0023781A">
        <w:rPr>
          <w:rFonts w:ascii="Arial" w:hAnsi="Arial" w:cs="Arial"/>
          <w:i/>
          <w:sz w:val="24"/>
          <w:szCs w:val="24"/>
        </w:rPr>
        <w:t xml:space="preserve"> uslovima privremenog  korišćenja javnih površina na teritoriji Opštine</w:t>
      </w:r>
    </w:p>
    <w:p w:rsidR="00653E81" w:rsidRPr="00EB20C7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Šesnaesta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 xml:space="preserve"> tačka dnevnog reda</w:t>
      </w:r>
    </w:p>
    <w:p w:rsidR="00653E81" w:rsidRDefault="0023781A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Odluke o prestanku važenja Odluke o pokretanju inicijative za smanjenje republičkih poreza i doprinosa iz ličnih dohodaka </w:t>
      </w:r>
      <w:proofErr w:type="gramStart"/>
      <w:r w:rsidRPr="00361FD4">
        <w:rPr>
          <w:rFonts w:ascii="Arial" w:hAnsi="Arial" w:cs="Arial"/>
          <w:sz w:val="24"/>
          <w:szCs w:val="24"/>
        </w:rPr>
        <w:t>od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poljoprivrede i katastarskih prihoda na teritoriji Opštine</w:t>
      </w:r>
    </w:p>
    <w:p w:rsidR="0023781A" w:rsidRDefault="0023781A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23781A" w:rsidRPr="0023781A" w:rsidRDefault="0023781A" w:rsidP="0023781A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3781A">
        <w:rPr>
          <w:rFonts w:ascii="Arial" w:eastAsia="Times New Roman" w:hAnsi="Arial" w:cs="Arial"/>
          <w:i/>
          <w:sz w:val="24"/>
          <w:szCs w:val="24"/>
          <w:lang w:val="sl-SI"/>
        </w:rPr>
        <w:t>Skupština je sa 19  glasova za protiv i uzdržanih nije bilo (jednoglasno) usvojila</w:t>
      </w:r>
      <w:r w:rsidRPr="0023781A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23781A">
        <w:rPr>
          <w:rFonts w:ascii="Arial" w:hAnsi="Arial" w:cs="Arial"/>
          <w:i/>
          <w:sz w:val="24"/>
          <w:szCs w:val="24"/>
        </w:rPr>
        <w:t>Odluku o prestanku važenja Odluke o pokretanju inicijative za smanjenje republičkih poreza i doprinosa iz ličnih dohodaka od poljoprivrede i katastarskih prihoda na teritoriji Opštine</w:t>
      </w:r>
    </w:p>
    <w:p w:rsidR="00653E81" w:rsidRPr="00EB20C7" w:rsidRDefault="00653E81" w:rsidP="0023781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Sedamnaesta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 xml:space="preserve"> tačka dnevnog reda</w:t>
      </w:r>
    </w:p>
    <w:p w:rsidR="00653E81" w:rsidRDefault="0023781A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>Razmatranje i usvajanje predloga Odluke o prestanku važenja Odluke o održavanju čistoće, pranju javnih površina, ulica, puteva i saobraćajnica</w:t>
      </w:r>
    </w:p>
    <w:p w:rsidR="0023781A" w:rsidRDefault="0023781A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23781A" w:rsidRPr="0023781A" w:rsidRDefault="0023781A" w:rsidP="0023781A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3781A">
        <w:rPr>
          <w:rFonts w:ascii="Arial" w:eastAsia="Times New Roman" w:hAnsi="Arial" w:cs="Arial"/>
          <w:i/>
          <w:sz w:val="24"/>
          <w:szCs w:val="24"/>
          <w:lang w:val="sl-SI"/>
        </w:rPr>
        <w:t>Skupština je sa 19  glasova za protiv i uzdržanih nije bilo (jednoglasno) usvojila</w:t>
      </w:r>
      <w:r w:rsidRPr="0023781A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23781A">
        <w:rPr>
          <w:rFonts w:ascii="Arial" w:hAnsi="Arial" w:cs="Arial"/>
          <w:i/>
          <w:sz w:val="24"/>
          <w:szCs w:val="24"/>
        </w:rPr>
        <w:t>Odluku o prestanku važenja Odluke o održavanju čistoće, pranju javnih površina, ulica, puteva i saobraćajnica</w:t>
      </w:r>
    </w:p>
    <w:p w:rsidR="00653E81" w:rsidRPr="00EB20C7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Osamnaesta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 xml:space="preserve"> tačka dnevnog reda</w:t>
      </w:r>
    </w:p>
    <w:p w:rsidR="00653E81" w:rsidRDefault="0023781A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Odluke o prestanku važenja Odluke o održavanju čistoće </w:t>
      </w:r>
      <w:proofErr w:type="gramStart"/>
      <w:r w:rsidRPr="00361FD4">
        <w:rPr>
          <w:rFonts w:ascii="Arial" w:hAnsi="Arial" w:cs="Arial"/>
          <w:sz w:val="24"/>
          <w:szCs w:val="24"/>
        </w:rPr>
        <w:t>na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teritoriji opštine Rožaje</w:t>
      </w:r>
    </w:p>
    <w:p w:rsidR="0023781A" w:rsidRDefault="0023781A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23781A" w:rsidRPr="0023781A" w:rsidRDefault="0023781A" w:rsidP="0023781A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3781A">
        <w:rPr>
          <w:rFonts w:ascii="Arial" w:eastAsia="Times New Roman" w:hAnsi="Arial" w:cs="Arial"/>
          <w:i/>
          <w:sz w:val="24"/>
          <w:szCs w:val="24"/>
          <w:lang w:val="sl-SI"/>
        </w:rPr>
        <w:t>Skupština je sa 19  glasova za protiv i uzdržanih nije bilo (jednoglasno) usvojila</w:t>
      </w:r>
      <w:r w:rsidRPr="0023781A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23781A">
        <w:rPr>
          <w:rFonts w:ascii="Arial" w:hAnsi="Arial" w:cs="Arial"/>
          <w:i/>
          <w:sz w:val="24"/>
          <w:szCs w:val="24"/>
        </w:rPr>
        <w:t>Odluku o prestanku važenja Odluke o održavanju čistoće na teritoriji opštine Rožaje</w:t>
      </w:r>
    </w:p>
    <w:p w:rsidR="00653E81" w:rsidRDefault="00653E81" w:rsidP="0023781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445A39" w:rsidRPr="00EB20C7" w:rsidRDefault="00445A39" w:rsidP="0023781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Devetnaesta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 xml:space="preserve"> tačka dnevnog reda</w:t>
      </w:r>
    </w:p>
    <w:p w:rsidR="00653E81" w:rsidRDefault="0023781A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Odluke o prestanku važenja Odluke o odvođenju i prečišćavanju fekalnih voda </w:t>
      </w:r>
      <w:proofErr w:type="gramStart"/>
      <w:r w:rsidRPr="00361FD4">
        <w:rPr>
          <w:rFonts w:ascii="Arial" w:hAnsi="Arial" w:cs="Arial"/>
          <w:sz w:val="24"/>
          <w:szCs w:val="24"/>
        </w:rPr>
        <w:t>sa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područja grada Rožaja</w:t>
      </w: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23781A" w:rsidRPr="0023781A" w:rsidRDefault="0023781A" w:rsidP="0023781A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sl-SI"/>
        </w:rPr>
      </w:pPr>
      <w:r w:rsidRPr="0023781A">
        <w:rPr>
          <w:rFonts w:ascii="Arial" w:eastAsia="Times New Roman" w:hAnsi="Arial" w:cs="Arial"/>
          <w:i/>
          <w:sz w:val="24"/>
          <w:szCs w:val="24"/>
          <w:lang w:val="sl-SI"/>
        </w:rPr>
        <w:t>Skupština je sa 19  glasova za protiv i uzdržanih nije bilo (jednoglasno) usvojila</w:t>
      </w:r>
      <w:r w:rsidRPr="0023781A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23781A">
        <w:rPr>
          <w:rFonts w:ascii="Arial" w:hAnsi="Arial" w:cs="Arial"/>
          <w:i/>
          <w:sz w:val="24"/>
          <w:szCs w:val="24"/>
        </w:rPr>
        <w:t>Odluku o prestanku važenja Odluke o odvođenju i prečišćavanju fekalnih voda sa područja grada Rožaja</w:t>
      </w:r>
    </w:p>
    <w:p w:rsidR="00E14DA9" w:rsidRPr="00EB20C7" w:rsidRDefault="00E14DA9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653E81" w:rsidRDefault="00653E81" w:rsidP="00653E8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Dvadeset</w:t>
      </w:r>
      <w:r w:rsidR="007A0659">
        <w:rPr>
          <w:rFonts w:ascii="Arial" w:eastAsia="Times New Roman" w:hAnsi="Arial" w:cs="Arial"/>
          <w:b/>
          <w:sz w:val="24"/>
          <w:szCs w:val="24"/>
          <w:lang w:val="sl-SI"/>
        </w:rPr>
        <w:t>a</w:t>
      </w:r>
      <w:r>
        <w:rPr>
          <w:rFonts w:ascii="Arial" w:eastAsia="Times New Roman" w:hAnsi="Arial" w:cs="Arial"/>
          <w:b/>
          <w:sz w:val="24"/>
          <w:szCs w:val="24"/>
          <w:lang w:val="sl-SI"/>
        </w:rPr>
        <w:t xml:space="preserve"> 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>tačka dnevnog reda</w:t>
      </w:r>
    </w:p>
    <w:p w:rsidR="00653E81" w:rsidRDefault="007A0659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61FD4">
        <w:rPr>
          <w:rFonts w:ascii="Arial" w:hAnsi="Arial" w:cs="Arial"/>
          <w:sz w:val="24"/>
          <w:szCs w:val="24"/>
        </w:rPr>
        <w:t xml:space="preserve">Razmatranje i usvajanje predloga Odluke o davanju saglsnosti na predlog cijena usluga DOO </w:t>
      </w:r>
      <w:proofErr w:type="gramStart"/>
      <w:r w:rsidRPr="00361FD4">
        <w:rPr>
          <w:rFonts w:ascii="Arial" w:hAnsi="Arial" w:cs="Arial"/>
          <w:sz w:val="24"/>
          <w:szCs w:val="24"/>
        </w:rPr>
        <w:t>“ Vodovod</w:t>
      </w:r>
      <w:proofErr w:type="gramEnd"/>
      <w:r w:rsidRPr="00361FD4">
        <w:rPr>
          <w:rFonts w:ascii="Arial" w:hAnsi="Arial" w:cs="Arial"/>
          <w:sz w:val="24"/>
          <w:szCs w:val="24"/>
        </w:rPr>
        <w:t xml:space="preserve"> i kanalizacija” Rožaje za javno vodosnabdijevanje i prihvatanje i odvođenje komunalnih otpadnih voda za 2021.godinu</w:t>
      </w:r>
    </w:p>
    <w:p w:rsidR="007A0659" w:rsidRDefault="007A0659" w:rsidP="00653E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7A0659" w:rsidRPr="002A1D55" w:rsidRDefault="007A0659" w:rsidP="007A0659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 w:rsidRPr="00EB20C7">
        <w:rPr>
          <w:rFonts w:ascii="Arial" w:eastAsia="Times New Roman" w:hAnsi="Arial" w:cs="Arial"/>
          <w:sz w:val="24"/>
          <w:szCs w:val="24"/>
          <w:lang w:val="sr-Latn-CS"/>
        </w:rPr>
        <w:t>Učešće u raspravi po prvi put uzeli su  odbornici/ce:</w:t>
      </w:r>
      <w:r w:rsidRPr="002A531B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B20C7">
        <w:rPr>
          <w:rFonts w:ascii="Arial" w:eastAsia="Times New Roman" w:hAnsi="Arial" w:cs="Arial"/>
          <w:sz w:val="24"/>
          <w:szCs w:val="24"/>
          <w:lang w:val="sr-Latn-CS"/>
        </w:rPr>
        <w:t xml:space="preserve">Dr Ruždija Kalač /DPS/, </w:t>
      </w:r>
      <w:r>
        <w:rPr>
          <w:rFonts w:ascii="Arial" w:eastAsia="Times New Roman" w:hAnsi="Arial" w:cs="Arial"/>
          <w:sz w:val="24"/>
          <w:szCs w:val="24"/>
          <w:lang w:val="sr-Latn-CS"/>
        </w:rPr>
        <w:t>Esad P</w:t>
      </w:r>
      <w:r w:rsidR="00445A39">
        <w:rPr>
          <w:rFonts w:ascii="Arial" w:eastAsia="Times New Roman" w:hAnsi="Arial" w:cs="Arial"/>
          <w:sz w:val="24"/>
          <w:szCs w:val="24"/>
          <w:lang w:val="sr-Latn-CS"/>
        </w:rPr>
        <w:t>lunac /SD/ i Rešad Nurković isp</w:t>
      </w:r>
      <w:r>
        <w:rPr>
          <w:rFonts w:ascii="Arial" w:eastAsia="Times New Roman" w:hAnsi="Arial" w:cs="Arial"/>
          <w:sz w:val="24"/>
          <w:szCs w:val="24"/>
          <w:lang w:val="sr-Latn-CS"/>
        </w:rPr>
        <w:t>red</w:t>
      </w:r>
      <w:r w:rsidRPr="007A0659">
        <w:rPr>
          <w:rFonts w:ascii="Arial" w:hAnsi="Arial" w:cs="Arial"/>
          <w:sz w:val="24"/>
          <w:szCs w:val="24"/>
        </w:rPr>
        <w:t xml:space="preserve"> </w:t>
      </w:r>
      <w:r w:rsidRPr="00361FD4">
        <w:rPr>
          <w:rFonts w:ascii="Arial" w:hAnsi="Arial" w:cs="Arial"/>
          <w:sz w:val="24"/>
          <w:szCs w:val="24"/>
        </w:rPr>
        <w:t>DOO “ Vodovod i kanalizacija” Rožaje</w:t>
      </w:r>
      <w:r>
        <w:rPr>
          <w:rFonts w:ascii="Arial" w:hAnsi="Arial" w:cs="Arial"/>
          <w:sz w:val="24"/>
          <w:szCs w:val="24"/>
        </w:rPr>
        <w:t>.</w:t>
      </w:r>
    </w:p>
    <w:p w:rsidR="007A0659" w:rsidRDefault="007A0659" w:rsidP="007A065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A0659" w:rsidRPr="007A0659" w:rsidRDefault="007A0659" w:rsidP="007A0659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A0659">
        <w:rPr>
          <w:rFonts w:ascii="Arial" w:eastAsia="Times New Roman" w:hAnsi="Arial" w:cs="Arial"/>
          <w:i/>
          <w:sz w:val="24"/>
          <w:szCs w:val="24"/>
          <w:lang w:val="sl-SI"/>
        </w:rPr>
        <w:t>Skupština je sa 14  glasova za, protiv 4 glasa  i uzdržanih  nije bilo usvojila</w:t>
      </w:r>
      <w:r w:rsidRPr="007A0659">
        <w:rPr>
          <w:rFonts w:ascii="Arial" w:hAnsi="Arial" w:cs="Arial"/>
          <w:i/>
          <w:sz w:val="24"/>
          <w:szCs w:val="24"/>
        </w:rPr>
        <w:t xml:space="preserve"> Odluku o davanju saglsnosti na predlog cijena usluga DOO “ Vodovod i kanalizacija” Rožaje za javno vodosnabdijevanje i prihvatanje i odvođenje komunalnih otpadnih voda za 2021.godinu</w:t>
      </w:r>
      <w:r w:rsidRPr="007A0659">
        <w:rPr>
          <w:rFonts w:ascii="Arial" w:hAnsi="Arial" w:cs="Arial"/>
          <w:i/>
          <w:sz w:val="24"/>
          <w:szCs w:val="24"/>
          <w:lang w:val="sl-SI"/>
        </w:rPr>
        <w:t xml:space="preserve"> </w:t>
      </w:r>
    </w:p>
    <w:p w:rsidR="007A0659" w:rsidRDefault="007A0659" w:rsidP="007A065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7A0659" w:rsidRDefault="007A0659" w:rsidP="007A065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24"/>
          <w:szCs w:val="24"/>
          <w:lang w:val="sl-SI"/>
        </w:rPr>
        <w:t>Dvadeset prva</w:t>
      </w:r>
      <w:r w:rsidRPr="00EB20C7">
        <w:rPr>
          <w:rFonts w:ascii="Arial" w:eastAsia="Times New Roman" w:hAnsi="Arial" w:cs="Arial"/>
          <w:b/>
          <w:sz w:val="24"/>
          <w:szCs w:val="24"/>
          <w:lang w:val="sl-SI"/>
        </w:rPr>
        <w:t xml:space="preserve"> tačka dnevnog reda</w:t>
      </w:r>
    </w:p>
    <w:p w:rsidR="007A0659" w:rsidRDefault="007A0659" w:rsidP="007A0659">
      <w:pPr>
        <w:pStyle w:val="NoSpacing"/>
        <w:ind w:left="720"/>
        <w:jc w:val="center"/>
        <w:rPr>
          <w:rFonts w:ascii="Arial" w:eastAsia="Calibri" w:hAnsi="Arial" w:cs="Arial"/>
          <w:sz w:val="24"/>
          <w:szCs w:val="24"/>
          <w:lang w:val="sr-Latn-CS"/>
        </w:rPr>
      </w:pPr>
      <w:proofErr w:type="gramStart"/>
      <w:r w:rsidRPr="00361FD4">
        <w:rPr>
          <w:rFonts w:ascii="Arial" w:hAnsi="Arial" w:cs="Arial"/>
          <w:sz w:val="24"/>
          <w:szCs w:val="24"/>
        </w:rPr>
        <w:t xml:space="preserve">Razmatranje i usvajanje predloga </w:t>
      </w:r>
      <w:r w:rsidRPr="00361FD4">
        <w:rPr>
          <w:rFonts w:ascii="Arial" w:eastAsia="Calibri" w:hAnsi="Arial" w:cs="Arial"/>
          <w:sz w:val="24"/>
          <w:szCs w:val="24"/>
          <w:lang w:val="sr-Latn-CS"/>
        </w:rPr>
        <w:t>Odluke o prodaji građevinskog zemljišta.</w:t>
      </w:r>
      <w:proofErr w:type="gramEnd"/>
    </w:p>
    <w:p w:rsidR="007A0659" w:rsidRPr="00361FD4" w:rsidRDefault="007A0659" w:rsidP="007A0659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</w:p>
    <w:p w:rsidR="00653E81" w:rsidRPr="007A0659" w:rsidRDefault="007A0659" w:rsidP="007A0659">
      <w:pPr>
        <w:pStyle w:val="NoSpacing"/>
        <w:ind w:left="720"/>
        <w:jc w:val="center"/>
        <w:rPr>
          <w:rFonts w:ascii="Arial" w:eastAsia="Calibri" w:hAnsi="Arial" w:cs="Arial"/>
          <w:i/>
          <w:sz w:val="24"/>
          <w:szCs w:val="24"/>
          <w:lang w:val="sr-Latn-CS"/>
        </w:rPr>
      </w:pPr>
      <w:r w:rsidRPr="007A0659">
        <w:rPr>
          <w:rFonts w:ascii="Arial" w:eastAsia="Times New Roman" w:hAnsi="Arial" w:cs="Arial"/>
          <w:i/>
          <w:sz w:val="24"/>
          <w:szCs w:val="24"/>
          <w:lang w:val="sl-SI"/>
        </w:rPr>
        <w:t>Skupština je sa 18  glasova za protiv i uzdržanih nije bilo (jednoglasno) usvojila</w:t>
      </w:r>
      <w:r w:rsidRPr="007A0659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7A0659">
        <w:rPr>
          <w:rFonts w:ascii="Arial" w:hAnsi="Arial" w:cs="Arial"/>
          <w:i/>
          <w:sz w:val="24"/>
          <w:szCs w:val="24"/>
        </w:rPr>
        <w:t xml:space="preserve">Odluku o </w:t>
      </w:r>
      <w:r w:rsidRPr="007A0659">
        <w:rPr>
          <w:rFonts w:ascii="Arial" w:eastAsia="Calibri" w:hAnsi="Arial" w:cs="Arial"/>
          <w:i/>
          <w:sz w:val="24"/>
          <w:szCs w:val="24"/>
          <w:lang w:val="sr-Latn-CS"/>
        </w:rPr>
        <w:t>prodaji građevinskog zemljišta.</w:t>
      </w:r>
    </w:p>
    <w:p w:rsidR="00653E81" w:rsidRDefault="00653E81" w:rsidP="00167716">
      <w:pPr>
        <w:spacing w:after="12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653E81" w:rsidRPr="00EB20C7" w:rsidRDefault="00653E81" w:rsidP="00167716">
      <w:pPr>
        <w:spacing w:after="12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167716" w:rsidRPr="00EB20C7" w:rsidRDefault="007A0659" w:rsidP="00167716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t>Sjednica je završena u 15:50</w:t>
      </w:r>
      <w:r w:rsidR="00167716" w:rsidRPr="00EB20C7">
        <w:rPr>
          <w:rFonts w:ascii="Arial" w:eastAsia="Times New Roman" w:hAnsi="Arial" w:cs="Arial"/>
          <w:sz w:val="24"/>
          <w:szCs w:val="24"/>
          <w:lang w:val="sl-SI"/>
        </w:rPr>
        <w:t xml:space="preserve"> h.</w:t>
      </w:r>
    </w:p>
    <w:p w:rsidR="00167716" w:rsidRPr="00EB20C7" w:rsidRDefault="007A0659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BA"/>
        </w:rPr>
      </w:pPr>
      <w:r>
        <w:rPr>
          <w:rFonts w:ascii="Arial" w:eastAsia="Times New Roman" w:hAnsi="Arial" w:cs="Arial"/>
          <w:sz w:val="24"/>
          <w:szCs w:val="24"/>
        </w:rPr>
        <w:t>Broj: 02-016/20-37</w:t>
      </w:r>
    </w:p>
    <w:p w:rsidR="00167716" w:rsidRPr="00EB20C7" w:rsidRDefault="007A0659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Rožaje, 25.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03. 2021</w:t>
      </w:r>
      <w:r w:rsidR="00167716" w:rsidRPr="00EB20C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167716" w:rsidRPr="00EB20C7">
        <w:rPr>
          <w:rFonts w:ascii="Arial" w:eastAsia="Times New Roman" w:hAnsi="Arial" w:cs="Arial"/>
          <w:sz w:val="24"/>
          <w:szCs w:val="24"/>
        </w:rPr>
        <w:t>godine</w:t>
      </w:r>
      <w:proofErr w:type="gramEnd"/>
    </w:p>
    <w:p w:rsidR="00167716" w:rsidRPr="00EB20C7" w:rsidRDefault="00167716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7716" w:rsidRPr="00EB20C7" w:rsidRDefault="00167716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7716" w:rsidRPr="00EB20C7" w:rsidRDefault="00167716" w:rsidP="00167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7716" w:rsidRPr="00EB20C7" w:rsidRDefault="00167716" w:rsidP="00167716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EB20C7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SKUPŠTINA OPŠTINE ROŽAJE</w:t>
      </w:r>
    </w:p>
    <w:p w:rsidR="00167716" w:rsidRPr="00EB20C7" w:rsidRDefault="00167716" w:rsidP="00167716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167716" w:rsidRPr="00EB20C7" w:rsidRDefault="00167716" w:rsidP="0016771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  <w:r w:rsidRPr="00EB20C7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Amer Dacić, s.r,                                                                                              Almir Avdić, s.r, </w:t>
      </w:r>
    </w:p>
    <w:p w:rsidR="00167716" w:rsidRPr="00EB20C7" w:rsidRDefault="00167716" w:rsidP="00167716">
      <w:pPr>
        <w:spacing w:after="0"/>
        <w:rPr>
          <w:rFonts w:ascii="Arial" w:hAnsi="Arial" w:cs="Arial"/>
          <w:sz w:val="24"/>
          <w:szCs w:val="24"/>
        </w:rPr>
      </w:pPr>
      <w:r w:rsidRPr="00EB20C7">
        <w:rPr>
          <w:rFonts w:ascii="Arial" w:eastAsia="Times New Roman" w:hAnsi="Arial" w:cs="Arial"/>
          <w:bCs/>
          <w:sz w:val="24"/>
          <w:szCs w:val="24"/>
          <w:lang w:val="sl-SI" w:eastAsia="hr-HR"/>
        </w:rPr>
        <w:t>Sekretar Skupštine.                                                                                       Predsjednik Skupštine.</w:t>
      </w:r>
    </w:p>
    <w:p w:rsidR="004051EF" w:rsidRPr="00EB20C7" w:rsidRDefault="009A061C">
      <w:pPr>
        <w:rPr>
          <w:rFonts w:ascii="Arial" w:hAnsi="Arial" w:cs="Arial"/>
          <w:sz w:val="24"/>
          <w:szCs w:val="24"/>
        </w:rPr>
      </w:pPr>
    </w:p>
    <w:sectPr w:rsidR="004051EF" w:rsidRPr="00EB20C7" w:rsidSect="00EB20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ECE"/>
    <w:multiLevelType w:val="hybridMultilevel"/>
    <w:tmpl w:val="5D145346"/>
    <w:lvl w:ilvl="0" w:tplc="FE56DDB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4AA5"/>
    <w:multiLevelType w:val="hybridMultilevel"/>
    <w:tmpl w:val="71F0A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62510"/>
    <w:multiLevelType w:val="hybridMultilevel"/>
    <w:tmpl w:val="FC665F7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E622B"/>
    <w:multiLevelType w:val="hybridMultilevel"/>
    <w:tmpl w:val="19820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7761F8"/>
    <w:multiLevelType w:val="hybridMultilevel"/>
    <w:tmpl w:val="EC088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4E3C55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48"/>
    <w:rsid w:val="00083E3D"/>
    <w:rsid w:val="000A3730"/>
    <w:rsid w:val="000F0B82"/>
    <w:rsid w:val="000F4192"/>
    <w:rsid w:val="00167716"/>
    <w:rsid w:val="0023781A"/>
    <w:rsid w:val="002A1D55"/>
    <w:rsid w:val="002A531B"/>
    <w:rsid w:val="002F7934"/>
    <w:rsid w:val="00417DF7"/>
    <w:rsid w:val="00445A39"/>
    <w:rsid w:val="005017B6"/>
    <w:rsid w:val="00582C41"/>
    <w:rsid w:val="005D6195"/>
    <w:rsid w:val="00653E81"/>
    <w:rsid w:val="00705E78"/>
    <w:rsid w:val="007A0659"/>
    <w:rsid w:val="00815A09"/>
    <w:rsid w:val="00861A0F"/>
    <w:rsid w:val="0087047B"/>
    <w:rsid w:val="00874CA4"/>
    <w:rsid w:val="008D35B9"/>
    <w:rsid w:val="009965B4"/>
    <w:rsid w:val="009A061C"/>
    <w:rsid w:val="009E323A"/>
    <w:rsid w:val="00A26E7B"/>
    <w:rsid w:val="00AF210D"/>
    <w:rsid w:val="00BD5777"/>
    <w:rsid w:val="00BD65F1"/>
    <w:rsid w:val="00C611D2"/>
    <w:rsid w:val="00C96EEE"/>
    <w:rsid w:val="00CB0F3D"/>
    <w:rsid w:val="00CC3DD9"/>
    <w:rsid w:val="00D23748"/>
    <w:rsid w:val="00E06AA1"/>
    <w:rsid w:val="00E14DA9"/>
    <w:rsid w:val="00EB20C7"/>
    <w:rsid w:val="00F11B6B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1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7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1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7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12831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DNEVNI RED:</vt:lpstr>
      <vt:lpstr>    </vt:lpstr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2021-04-15T10:57:00Z</cp:lastPrinted>
  <dcterms:created xsi:type="dcterms:W3CDTF">2021-06-03T10:40:00Z</dcterms:created>
  <dcterms:modified xsi:type="dcterms:W3CDTF">2021-06-03T10:40:00Z</dcterms:modified>
</cp:coreProperties>
</file>