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6" w:rsidRDefault="00C369C6" w:rsidP="00C369C6">
      <w:pPr>
        <w:pStyle w:val="BodyTex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C369C6" w:rsidRDefault="00C369C6" w:rsidP="00C369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>sa IX / devete / redovne sjednice Skupštine opštine Rožaje</w:t>
      </w:r>
    </w:p>
    <w:p w:rsidR="00C369C6" w:rsidRDefault="00C369C6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 dana 20. 06. 2019. godine (</w:t>
      </w:r>
      <w:r>
        <w:rPr>
          <w:rFonts w:ascii="Times New Roman" w:hAnsi="Times New Roman" w:cs="Times New Roman"/>
          <w:sz w:val="28"/>
          <w:szCs w:val="28"/>
          <w:lang w:val="sr-Latn-BA"/>
        </w:rPr>
        <w:t>četvrtak</w:t>
      </w:r>
      <w:r>
        <w:rPr>
          <w:rFonts w:ascii="Times New Roman" w:hAnsi="Times New Roman" w:cs="Times New Roman"/>
          <w:sz w:val="28"/>
          <w:szCs w:val="28"/>
          <w:lang w:val="sr-Latn-CS"/>
        </w:rPr>
        <w:t>) sa početkom u 11,00 časova.</w:t>
      </w:r>
    </w:p>
    <w:p w:rsidR="00C369C6" w:rsidRDefault="00C369C6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369C6" w:rsidRDefault="00C369C6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Sjednicom je predsjedavao Almir Avdić predsjednik Skupštine.</w:t>
      </w:r>
    </w:p>
    <w:p w:rsidR="00C369C6" w:rsidRDefault="00C369C6" w:rsidP="00C369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Sjednici je </w:t>
      </w:r>
      <w:r w:rsidR="00BB3791">
        <w:rPr>
          <w:rFonts w:ascii="Times New Roman" w:hAnsi="Times New Roman" w:cs="Times New Roman"/>
          <w:sz w:val="28"/>
          <w:szCs w:val="28"/>
          <w:lang w:val="sr-Latn-CS"/>
        </w:rPr>
        <w:t>prisustvovalo 31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odbornika/ca: Rahman Husović,  dr Cena Kajević,</w:t>
      </w:r>
      <w:r w:rsidR="0023608B">
        <w:rPr>
          <w:rFonts w:ascii="Times New Roman" w:hAnsi="Times New Roman" w:cs="Times New Roman"/>
          <w:sz w:val="28"/>
          <w:szCs w:val="28"/>
          <w:lang w:val="sr-Latn-CS"/>
        </w:rPr>
        <w:t xml:space="preserve"> Dr Rasim Halilović,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Mirela H. Murić, Besim Kurbardović,  Rafet Nurković, Idrija Duraković,  Senad Kuč, </w:t>
      </w:r>
      <w:r w:rsidR="00BB3791">
        <w:rPr>
          <w:rFonts w:ascii="Times New Roman" w:hAnsi="Times New Roman" w:cs="Times New Roman"/>
          <w:sz w:val="28"/>
          <w:szCs w:val="28"/>
          <w:lang w:val="sr-Latn-CS"/>
        </w:rPr>
        <w:t xml:space="preserve">Edib Šaljić, </w:t>
      </w:r>
      <w:r>
        <w:rPr>
          <w:rFonts w:ascii="Times New Roman" w:hAnsi="Times New Roman" w:cs="Times New Roman"/>
          <w:sz w:val="28"/>
          <w:szCs w:val="28"/>
          <w:lang w:val="sr-Latn-CS"/>
        </w:rPr>
        <w:t>Hajrija Kalač, Mubera Fetahović, Haris Zejnelagić, Irma Dacić, Sabro Ibrahimović, Senad Kalač, Alija Dautović,  dr Ruždija Kalač,  Enisa Murić, Adnan Hadžić, Merima Kalač, Safedin-Caro Mujević, Demis Demić, Salih –Džamonja Luboder, dr Jasmin Sutović, Esad Plunac, Alen Kalač,  Alisa Ećo i Faruk Agović  .</w:t>
      </w:r>
    </w:p>
    <w:p w:rsidR="00C369C6" w:rsidRPr="00BB3791" w:rsidRDefault="00C369C6" w:rsidP="00C369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odsustvo su najavili odbornici/ce:</w:t>
      </w:r>
      <w:r w:rsidR="00994CAC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Mr Ervin Ibrahimović, </w:t>
      </w:r>
      <w:r w:rsidR="00BB3791">
        <w:rPr>
          <w:rFonts w:ascii="Times New Roman" w:hAnsi="Times New Roman" w:cs="Times New Roman"/>
          <w:sz w:val="28"/>
          <w:szCs w:val="28"/>
          <w:lang w:val="sr-Latn-CS"/>
        </w:rPr>
        <w:t>Asmir Hasović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 Seniha Hadžić- Tahirović.  </w:t>
      </w:r>
    </w:p>
    <w:p w:rsidR="00C369C6" w:rsidRDefault="00C369C6" w:rsidP="00C369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 Ejup Nurković predsjednik</w:t>
      </w:r>
      <w:r w:rsidR="00F427C7">
        <w:rPr>
          <w:rFonts w:ascii="Times New Roman" w:hAnsi="Times New Roman" w:cs="Times New Roman"/>
          <w:sz w:val="28"/>
          <w:szCs w:val="28"/>
          <w:lang w:val="sr-Latn-CS"/>
        </w:rPr>
        <w:t xml:space="preserve"> O</w:t>
      </w:r>
      <w:r w:rsidR="008F6C47">
        <w:rPr>
          <w:rFonts w:ascii="Times New Roman" w:hAnsi="Times New Roman" w:cs="Times New Roman"/>
          <w:sz w:val="28"/>
          <w:szCs w:val="28"/>
          <w:lang w:val="sr-Latn-CS"/>
        </w:rPr>
        <w:t>pštine,  S</w:t>
      </w:r>
      <w:r w:rsidR="00F427C7">
        <w:rPr>
          <w:rFonts w:ascii="Times New Roman" w:hAnsi="Times New Roman" w:cs="Times New Roman"/>
          <w:sz w:val="28"/>
          <w:szCs w:val="28"/>
          <w:lang w:val="sr-Latn-CS"/>
        </w:rPr>
        <w:t>ekretar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Skupštine Am</w:t>
      </w:r>
      <w:r w:rsidR="00F427C7">
        <w:rPr>
          <w:rFonts w:ascii="Times New Roman" w:hAnsi="Times New Roman" w:cs="Times New Roman"/>
          <w:sz w:val="28"/>
          <w:szCs w:val="28"/>
          <w:lang w:val="sr-Latn-CS"/>
        </w:rPr>
        <w:t>er Dacić i</w:t>
      </w:r>
      <w:r w:rsidR="008F6C47">
        <w:rPr>
          <w:rFonts w:ascii="Times New Roman" w:hAnsi="Times New Roman" w:cs="Times New Roman"/>
          <w:sz w:val="28"/>
          <w:szCs w:val="28"/>
          <w:lang w:val="sr-Latn-CS"/>
        </w:rPr>
        <w:t xml:space="preserve"> Soko</w:t>
      </w:r>
      <w:r w:rsidR="00F427C7">
        <w:rPr>
          <w:rFonts w:ascii="Times New Roman" w:hAnsi="Times New Roman" w:cs="Times New Roman"/>
          <w:sz w:val="28"/>
          <w:szCs w:val="28"/>
          <w:lang w:val="sr-Latn-CS"/>
        </w:rPr>
        <w:t xml:space="preserve"> Dacić u ime građana podnosioca građanske inicijative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C369C6" w:rsidRDefault="00F427C7" w:rsidP="00C369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Zapisnik  sa 8</w:t>
      </w:r>
      <w:r w:rsidR="00994CAC">
        <w:rPr>
          <w:rFonts w:ascii="Times New Roman" w:hAnsi="Times New Roman" w:cs="Times New Roman"/>
          <w:sz w:val="28"/>
          <w:szCs w:val="28"/>
          <w:lang w:val="sr-Latn-CS"/>
        </w:rPr>
        <w:t>. redovne sjednice Skupštine O</w:t>
      </w:r>
      <w:r w:rsidR="00C369C6">
        <w:rPr>
          <w:rFonts w:ascii="Times New Roman" w:hAnsi="Times New Roman" w:cs="Times New Roman"/>
          <w:sz w:val="28"/>
          <w:szCs w:val="28"/>
          <w:lang w:val="sr-Latn-CS"/>
        </w:rPr>
        <w:t>p</w:t>
      </w:r>
      <w:r w:rsidR="00994CAC">
        <w:rPr>
          <w:rFonts w:ascii="Times New Roman" w:hAnsi="Times New Roman" w:cs="Times New Roman"/>
          <w:sz w:val="28"/>
          <w:szCs w:val="28"/>
          <w:lang w:val="sr-Latn-CS"/>
        </w:rPr>
        <w:t>š</w:t>
      </w:r>
      <w:r w:rsidR="00C369C6">
        <w:rPr>
          <w:rFonts w:ascii="Times New Roman" w:hAnsi="Times New Roman" w:cs="Times New Roman"/>
          <w:sz w:val="28"/>
          <w:szCs w:val="28"/>
          <w:lang w:val="sr-Latn-CS"/>
        </w:rPr>
        <w:t>tine  usvojen je  jednoglasno bez primjedbi.</w:t>
      </w:r>
    </w:p>
    <w:p w:rsidR="00C369C6" w:rsidRDefault="00C369C6" w:rsidP="00C369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Skupština je jednoglasno usvojila sljedeći:</w:t>
      </w:r>
    </w:p>
    <w:p w:rsidR="00C369C6" w:rsidRDefault="00C369C6" w:rsidP="00C369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369C6" w:rsidRDefault="00C369C6" w:rsidP="00C369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C369C6" w:rsidRDefault="00C369C6" w:rsidP="00C369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C369C6" w:rsidRDefault="00C369C6" w:rsidP="00C369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F427C7" w:rsidRPr="00F427C7" w:rsidRDefault="00F427C7" w:rsidP="00F427C7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F427C7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Razmatranje građanske inicijative, broj 154 od 20.05.2019.godine – Peticija protiv izgradnje mini hidroelektrana na Lazanjki i Bukeljki.</w:t>
      </w:r>
    </w:p>
    <w:p w:rsidR="00C369C6" w:rsidRPr="00F427C7" w:rsidRDefault="00C369C6" w:rsidP="00F42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9C6" w:rsidRDefault="00F427C7" w:rsidP="00C369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Tok rada:</w:t>
      </w:r>
    </w:p>
    <w:p w:rsidR="00C369C6" w:rsidRDefault="00C369C6" w:rsidP="00C369C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C369C6" w:rsidRDefault="008F6C47" w:rsidP="00F4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Sekretar Skupštine </w:t>
      </w:r>
      <w:r w:rsidR="00F427C7">
        <w:rPr>
          <w:rFonts w:ascii="Times New Roman" w:hAnsi="Times New Roman" w:cs="Times New Roman"/>
          <w:sz w:val="28"/>
          <w:szCs w:val="28"/>
          <w:lang w:val="sl-SI"/>
        </w:rPr>
        <w:t>Amer Dacić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dao je uvodno izlaganje.</w:t>
      </w:r>
    </w:p>
    <w:p w:rsidR="008F6C47" w:rsidRDefault="008F6C47" w:rsidP="00F4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Soko Dacić u ime građana potpisnika peticije</w:t>
      </w:r>
      <w:r w:rsidR="00185C82">
        <w:rPr>
          <w:rFonts w:ascii="Times New Roman" w:hAnsi="Times New Roman" w:cs="Times New Roman"/>
          <w:sz w:val="28"/>
          <w:szCs w:val="28"/>
          <w:lang w:val="sl-SI"/>
        </w:rPr>
        <w:t xml:space="preserve"> dao je obrazloženje.</w:t>
      </w:r>
    </w:p>
    <w:p w:rsidR="00185C82" w:rsidRDefault="00185C82" w:rsidP="00F4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185C82" w:rsidRDefault="00185C82" w:rsidP="00F4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Učešće u raspravi po prvi put uzeli su odbornici: Dr Cena Kajević ⁄BS⁄, Faruk Agović ⁄SDP⁄, Alen Kalač ⁄SD⁄, Demis Demić ⁄DPS⁄, Esad Plunac ⁄SD⁄, Rafet Nurković ⁄BS⁄, Edib Šaljić ⁄BS⁄ i Dr Ruždija Kalač ⁄DPS⁄.</w:t>
      </w:r>
    </w:p>
    <w:p w:rsidR="00185C82" w:rsidRPr="00F427C7" w:rsidRDefault="00185C82" w:rsidP="00F4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 xml:space="preserve">Učešće u raspravi po drugi put uzeli su odbornici: Alen Kalač ⁄SD⁄, Rafet Nurković ⁄BS⁄, </w:t>
      </w:r>
      <w:r w:rsidR="00CD0669">
        <w:rPr>
          <w:rFonts w:ascii="Times New Roman" w:hAnsi="Times New Roman" w:cs="Times New Roman"/>
          <w:sz w:val="28"/>
          <w:szCs w:val="28"/>
          <w:lang w:val="sl-SI"/>
        </w:rPr>
        <w:t>Esad Plunac ⁄SD⁄, Soko Dacić ( u ime građana potpisnika građanske inicijative), Dr Cena Kajević ⁄BS⁄, Ejup Nurković predsjednik Opštine i Almir Avdić predsjednik Skupštine.</w:t>
      </w:r>
    </w:p>
    <w:p w:rsidR="00C369C6" w:rsidRDefault="00C369C6" w:rsidP="00C3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369C6" w:rsidRPr="00CD0669" w:rsidRDefault="00C369C6" w:rsidP="00CD0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369C6" w:rsidRDefault="00C369C6" w:rsidP="00994C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94CAC" w:rsidRPr="00994CAC" w:rsidRDefault="00CD0669" w:rsidP="00994CAC">
      <w:pPr>
        <w:pStyle w:val="ListParagraph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sl-SI" w:eastAsia="hr-HR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 je  sa  31  glas</w:t>
      </w:r>
      <w:r w:rsidR="00C369C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''za'' (jednoglasno),  ''uzdržanih''</w:t>
      </w:r>
      <w:r w:rsidR="00C369C6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="00994CA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</w:t>
      </w:r>
      <w:r w:rsidR="00C369C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 w:rsidR="00994CAC">
        <w:rPr>
          <w:rFonts w:ascii="Times New Roman" w:hAnsi="Times New Roman" w:cs="Times New Roman"/>
          <w:i/>
          <w:sz w:val="28"/>
          <w:szCs w:val="28"/>
        </w:rPr>
        <w:t>donijela</w:t>
      </w:r>
      <w:proofErr w:type="spellEnd"/>
      <w:r w:rsidR="00994C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CAC">
        <w:rPr>
          <w:rFonts w:ascii="Times New Roman" w:hAnsi="Times New Roman" w:cs="Times New Roman"/>
          <w:i/>
          <w:sz w:val="28"/>
          <w:szCs w:val="28"/>
        </w:rPr>
        <w:t>Zaključak</w:t>
      </w:r>
      <w:proofErr w:type="spellEnd"/>
      <w:r w:rsidR="00994CA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994CAC">
        <w:rPr>
          <w:rFonts w:ascii="Times New Roman" w:hAnsi="Times New Roman" w:cs="Times New Roman"/>
          <w:i/>
          <w:sz w:val="28"/>
          <w:szCs w:val="28"/>
        </w:rPr>
        <w:t>prihvatanju</w:t>
      </w:r>
      <w:proofErr w:type="spellEnd"/>
      <w:r w:rsidR="00994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AC" w:rsidRPr="00994CAC">
        <w:rPr>
          <w:rFonts w:ascii="Times New Roman" w:eastAsia="Times New Roman" w:hAnsi="Times New Roman" w:cs="Times New Roman"/>
          <w:i/>
          <w:sz w:val="28"/>
          <w:szCs w:val="28"/>
          <w:lang w:val="sl-SI" w:eastAsia="hr-HR"/>
        </w:rPr>
        <w:t>građanske inicijative, broj 154 od 20.05.2019.godine – Peticija protiv izgradnje mini hidroelektrana na Lazanjki i Bukeljki.</w:t>
      </w:r>
    </w:p>
    <w:p w:rsidR="00994CAC" w:rsidRPr="00F427C7" w:rsidRDefault="00994CAC" w:rsidP="00994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9C6" w:rsidRDefault="00C369C6" w:rsidP="00C369C6">
      <w:pPr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69C6" w:rsidRDefault="00C369C6" w:rsidP="00C369C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69C6" w:rsidRDefault="00C369C6" w:rsidP="00994CAC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369C6" w:rsidRDefault="00CD0669" w:rsidP="00C369C6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Sjednica je završena u 12:4</w:t>
      </w:r>
      <w:r w:rsidR="00C369C6">
        <w:rPr>
          <w:rFonts w:ascii="Times New Roman" w:hAnsi="Times New Roman" w:cs="Times New Roman"/>
          <w:sz w:val="28"/>
          <w:szCs w:val="28"/>
          <w:lang w:val="sl-SI"/>
        </w:rPr>
        <w:t>0 h.</w:t>
      </w:r>
    </w:p>
    <w:p w:rsidR="00C369C6" w:rsidRDefault="00994CAC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217F">
        <w:rPr>
          <w:rFonts w:ascii="Times New Roman" w:hAnsi="Times New Roman" w:cs="Times New Roman"/>
          <w:sz w:val="28"/>
          <w:szCs w:val="28"/>
        </w:rPr>
        <w:t>163</w:t>
      </w:r>
    </w:p>
    <w:p w:rsidR="00C369C6" w:rsidRDefault="00CD0669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C369C6">
        <w:rPr>
          <w:rFonts w:ascii="Times New Roman" w:hAnsi="Times New Roman" w:cs="Times New Roman"/>
          <w:sz w:val="28"/>
          <w:szCs w:val="28"/>
        </w:rPr>
        <w:t xml:space="preserve">. 2019.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r w:rsidR="00C369C6">
        <w:rPr>
          <w:rFonts w:ascii="Times New Roman" w:hAnsi="Times New Roman" w:cs="Times New Roman"/>
          <w:sz w:val="28"/>
          <w:szCs w:val="28"/>
        </w:rPr>
        <w:t>odine</w:t>
      </w:r>
      <w:bookmarkStart w:id="0" w:name="_GoBack"/>
      <w:bookmarkEnd w:id="0"/>
      <w:proofErr w:type="spellEnd"/>
      <w:proofErr w:type="gramEnd"/>
    </w:p>
    <w:p w:rsidR="00CD0669" w:rsidRDefault="00CD0669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69" w:rsidRDefault="00CD0669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69" w:rsidRDefault="00CD0669" w:rsidP="00C3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C6" w:rsidRDefault="00C369C6" w:rsidP="00CD0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CD0669" w:rsidRDefault="00CD0669" w:rsidP="00CD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6" w:rsidRDefault="00CD0669" w:rsidP="00CD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                                                                                    </w:t>
      </w:r>
      <w:r w:rsidR="00C369C6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Predsjednik Skupštine</w:t>
      </w:r>
    </w:p>
    <w:p w:rsidR="00C369C6" w:rsidRDefault="00CD0669" w:rsidP="00C369C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</w:t>
      </w:r>
      <w:r w:rsidR="00C369C6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                                                   </w:t>
      </w:r>
      <w:r w:rsidR="00C369C6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ab/>
        <w:t xml:space="preserve">                           Almir Avdić, s. r.</w:t>
      </w:r>
    </w:p>
    <w:p w:rsidR="00C369C6" w:rsidRDefault="00C369C6" w:rsidP="00C369C6">
      <w:pPr>
        <w:rPr>
          <w:rFonts w:ascii="Times New Roman" w:hAnsi="Times New Roman" w:cs="Times New Roman"/>
          <w:sz w:val="28"/>
          <w:szCs w:val="28"/>
        </w:rPr>
      </w:pPr>
    </w:p>
    <w:p w:rsidR="00292CD1" w:rsidRDefault="00292CD1"/>
    <w:sectPr w:rsidR="00292CD1" w:rsidSect="0029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8F3"/>
    <w:multiLevelType w:val="hybridMultilevel"/>
    <w:tmpl w:val="135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3CD7"/>
    <w:multiLevelType w:val="hybridMultilevel"/>
    <w:tmpl w:val="135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24E0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369C6"/>
    <w:rsid w:val="00185C82"/>
    <w:rsid w:val="0023608B"/>
    <w:rsid w:val="00292CD1"/>
    <w:rsid w:val="008F6C47"/>
    <w:rsid w:val="00994CAC"/>
    <w:rsid w:val="00AD217F"/>
    <w:rsid w:val="00BB3791"/>
    <w:rsid w:val="00C369C6"/>
    <w:rsid w:val="00CD0669"/>
    <w:rsid w:val="00D73C52"/>
    <w:rsid w:val="00DA4B08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36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C369C6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C3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Zehra</cp:lastModifiedBy>
  <cp:revision>3</cp:revision>
  <cp:lastPrinted>2019-06-21T07:43:00Z</cp:lastPrinted>
  <dcterms:created xsi:type="dcterms:W3CDTF">2019-06-21T06:32:00Z</dcterms:created>
  <dcterms:modified xsi:type="dcterms:W3CDTF">2021-06-23T11:34:00Z</dcterms:modified>
</cp:coreProperties>
</file>