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F9" w:rsidRPr="001C6EDD" w:rsidRDefault="00B42C6F" w:rsidP="001D21F9">
      <w:pPr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Na osnovu člana 24 stav 2 Zakona o održavanju stambenih zg</w:t>
      </w:r>
      <w:r w:rsidR="001D21F9" w:rsidRPr="001C6EDD">
        <w:rPr>
          <w:rFonts w:ascii="Times New Roman" w:hAnsi="Times New Roman" w:cs="Times New Roman"/>
          <w:sz w:val="24"/>
          <w:szCs w:val="24"/>
        </w:rPr>
        <w:t>rada ("Službeni list Crne Gore"</w:t>
      </w:r>
      <w:r w:rsidRPr="001C6EDD">
        <w:rPr>
          <w:rFonts w:ascii="Times New Roman" w:hAnsi="Times New Roman" w:cs="Times New Roman"/>
          <w:sz w:val="24"/>
          <w:szCs w:val="24"/>
        </w:rPr>
        <w:t xml:space="preserve"> br. 041/16 i 08</w:t>
      </w:r>
      <w:r w:rsidR="008923D1" w:rsidRPr="001C6EDD">
        <w:rPr>
          <w:rFonts w:ascii="Times New Roman" w:hAnsi="Times New Roman" w:cs="Times New Roman"/>
          <w:sz w:val="24"/>
          <w:szCs w:val="24"/>
        </w:rPr>
        <w:t xml:space="preserve">4/18), člana 27 stav 1 tačka 10, člana 38 </w:t>
      </w:r>
      <w:r w:rsidRPr="001C6EDD">
        <w:rPr>
          <w:rFonts w:ascii="Times New Roman" w:hAnsi="Times New Roman" w:cs="Times New Roman"/>
          <w:sz w:val="24"/>
          <w:szCs w:val="24"/>
        </w:rPr>
        <w:t>Zakona o lokalnoj samoupr</w:t>
      </w:r>
      <w:r w:rsidR="001D21F9" w:rsidRPr="001C6EDD">
        <w:rPr>
          <w:rFonts w:ascii="Times New Roman" w:hAnsi="Times New Roman" w:cs="Times New Roman"/>
          <w:sz w:val="24"/>
          <w:szCs w:val="24"/>
        </w:rPr>
        <w:t>avi ("Službeni li</w:t>
      </w:r>
      <w:r w:rsidR="00BD40F0" w:rsidRPr="001C6EDD">
        <w:rPr>
          <w:rFonts w:ascii="Times New Roman" w:hAnsi="Times New Roman" w:cs="Times New Roman"/>
          <w:sz w:val="24"/>
          <w:szCs w:val="24"/>
        </w:rPr>
        <w:t>st Crne Gore" broj 02/18, 34/19 i</w:t>
      </w:r>
      <w:r w:rsidR="001D21F9"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="00BD40F0" w:rsidRPr="001C6EDD">
        <w:rPr>
          <w:rFonts w:ascii="Times New Roman" w:hAnsi="Times New Roman" w:cs="Times New Roman"/>
          <w:sz w:val="24"/>
          <w:szCs w:val="24"/>
        </w:rPr>
        <w:t>38/20 ) i člana</w:t>
      </w:r>
      <w:r w:rsidR="001D21F9" w:rsidRPr="001C6EDD">
        <w:rPr>
          <w:rFonts w:ascii="Times New Roman" w:hAnsi="Times New Roman" w:cs="Times New Roman"/>
          <w:sz w:val="24"/>
          <w:szCs w:val="24"/>
        </w:rPr>
        <w:t xml:space="preserve"> 46 Statuta Opštine Rožaje (“Sl. list CG- opštinski p</w:t>
      </w:r>
      <w:r w:rsidR="001C6EDD">
        <w:rPr>
          <w:rFonts w:ascii="Times New Roman" w:hAnsi="Times New Roman" w:cs="Times New Roman"/>
          <w:sz w:val="24"/>
          <w:szCs w:val="24"/>
        </w:rPr>
        <w:t>ropisi”, br. 38/18), Skupština o</w:t>
      </w:r>
      <w:r w:rsidRPr="001C6EDD">
        <w:rPr>
          <w:rFonts w:ascii="Times New Roman" w:hAnsi="Times New Roman" w:cs="Times New Roman"/>
          <w:sz w:val="24"/>
          <w:szCs w:val="24"/>
        </w:rPr>
        <w:t xml:space="preserve">pštine </w:t>
      </w:r>
      <w:r w:rsidR="001D21F9" w:rsidRPr="001C6EDD">
        <w:rPr>
          <w:rFonts w:ascii="Times New Roman" w:hAnsi="Times New Roman" w:cs="Times New Roman"/>
          <w:sz w:val="24"/>
          <w:szCs w:val="24"/>
        </w:rPr>
        <w:t>Rožaje</w:t>
      </w:r>
      <w:r w:rsidRPr="001C6EDD">
        <w:rPr>
          <w:rFonts w:ascii="Times New Roman" w:hAnsi="Times New Roman" w:cs="Times New Roman"/>
          <w:sz w:val="24"/>
          <w:szCs w:val="24"/>
        </w:rPr>
        <w:t>, na sjednici održanoj</w:t>
      </w:r>
      <w:r w:rsidR="001C6EDD">
        <w:rPr>
          <w:rFonts w:ascii="Times New Roman" w:hAnsi="Times New Roman" w:cs="Times New Roman"/>
          <w:sz w:val="24"/>
          <w:szCs w:val="24"/>
        </w:rPr>
        <w:t xml:space="preserve"> dana 29.12.2020. godine, donijela je</w:t>
      </w:r>
    </w:p>
    <w:p w:rsidR="007E55BA" w:rsidRPr="001C6EDD" w:rsidRDefault="00B42C6F" w:rsidP="007E55BA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ODLUK</w:t>
      </w:r>
      <w:r w:rsidR="007E55BA" w:rsidRPr="001C6EDD">
        <w:rPr>
          <w:rFonts w:ascii="Times New Roman" w:hAnsi="Times New Roman" w:cs="Times New Roman"/>
          <w:b/>
          <w:sz w:val="24"/>
          <w:szCs w:val="24"/>
        </w:rPr>
        <w:t>U</w:t>
      </w:r>
    </w:p>
    <w:p w:rsidR="007E55BA" w:rsidRPr="001C6EDD" w:rsidRDefault="00B42C6F" w:rsidP="000A22DD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o kućnom redu u stambenim zgradama</w:t>
      </w:r>
    </w:p>
    <w:p w:rsidR="000A22DD" w:rsidRPr="001C6EDD" w:rsidRDefault="000A22DD" w:rsidP="000A22DD">
      <w:pPr>
        <w:spacing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7E55BA" w:rsidRPr="001C6EDD" w:rsidRDefault="00B42C6F" w:rsidP="000A22DD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 I OPŠTE ODREDBE </w:t>
      </w:r>
    </w:p>
    <w:p w:rsidR="007E55BA" w:rsidRPr="001C6EDD" w:rsidRDefault="007E55BA" w:rsidP="007E55BA">
      <w:pPr>
        <w:spacing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7E55BA" w:rsidRPr="001C6EDD" w:rsidRDefault="00B42C6F" w:rsidP="007E55BA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E55BA" w:rsidRPr="001C6EDD" w:rsidRDefault="00B42C6F" w:rsidP="007E55BA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Ovom odlukom propisuje se </w:t>
      </w:r>
      <w:r w:rsidR="00E56279" w:rsidRPr="001C6EDD">
        <w:rPr>
          <w:rFonts w:ascii="Times New Roman" w:hAnsi="Times New Roman" w:cs="Times New Roman"/>
          <w:sz w:val="24"/>
          <w:szCs w:val="24"/>
        </w:rPr>
        <w:t xml:space="preserve">kućni red u stambenim zgradama </w:t>
      </w:r>
      <w:r w:rsidRPr="001C6EDD">
        <w:rPr>
          <w:rFonts w:ascii="Times New Roman" w:hAnsi="Times New Roman" w:cs="Times New Roman"/>
          <w:sz w:val="24"/>
          <w:szCs w:val="24"/>
        </w:rPr>
        <w:t xml:space="preserve"> na teritoriji opštine </w:t>
      </w:r>
      <w:r w:rsidR="007E55BA" w:rsidRPr="001C6EDD">
        <w:rPr>
          <w:rFonts w:ascii="Times New Roman" w:hAnsi="Times New Roman" w:cs="Times New Roman"/>
          <w:sz w:val="24"/>
          <w:szCs w:val="24"/>
        </w:rPr>
        <w:t>Rožaje</w:t>
      </w:r>
      <w:r w:rsidRPr="001C6EDD">
        <w:rPr>
          <w:rFonts w:ascii="Times New Roman" w:hAnsi="Times New Roman" w:cs="Times New Roman"/>
          <w:sz w:val="24"/>
          <w:szCs w:val="24"/>
        </w:rPr>
        <w:t xml:space="preserve">, </w:t>
      </w:r>
      <w:r w:rsidR="007E55BA"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Pr="001C6EDD">
        <w:rPr>
          <w:rFonts w:ascii="Times New Roman" w:hAnsi="Times New Roman" w:cs="Times New Roman"/>
          <w:sz w:val="24"/>
          <w:szCs w:val="24"/>
        </w:rPr>
        <w:t>(u daljem tekstu zgrada) u s</w:t>
      </w:r>
      <w:r w:rsidR="00A65995" w:rsidRPr="001C6EDD">
        <w:rPr>
          <w:rFonts w:ascii="Times New Roman" w:hAnsi="Times New Roman" w:cs="Times New Roman"/>
          <w:sz w:val="24"/>
          <w:szCs w:val="24"/>
        </w:rPr>
        <w:t>kladu sa zakonima kojima se uređ</w:t>
      </w:r>
      <w:r w:rsidRPr="001C6EDD">
        <w:rPr>
          <w:rFonts w:ascii="Times New Roman" w:hAnsi="Times New Roman" w:cs="Times New Roman"/>
          <w:sz w:val="24"/>
          <w:szCs w:val="24"/>
        </w:rPr>
        <w:t>uje održavanje stambenih zgrada.</w:t>
      </w:r>
    </w:p>
    <w:p w:rsidR="00A65995" w:rsidRPr="001C6EDD" w:rsidRDefault="00A65995" w:rsidP="007E55BA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7E55BA" w:rsidRPr="001C6EDD" w:rsidRDefault="00B42C6F" w:rsidP="007E55BA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Pod kućnim redom u smislu stava 1 ovog člana podrazumijevaju se prava i obaveze stanara stambene zgrade u cilju omogućavanja nesmetanog stanovanja i pravilnog korišćenja stambenog, stambeno-poslovnog prostora u zgradi, zajedničkih prostorija, zajedničkih djelova st</w:t>
      </w:r>
      <w:r w:rsidR="007E55BA" w:rsidRPr="001C6EDD">
        <w:rPr>
          <w:rFonts w:ascii="Times New Roman" w:hAnsi="Times New Roman" w:cs="Times New Roman"/>
          <w:sz w:val="24"/>
          <w:szCs w:val="24"/>
        </w:rPr>
        <w:t>ambene zgrade, instalacija, uređ</w:t>
      </w:r>
      <w:r w:rsidRPr="001C6EDD">
        <w:rPr>
          <w:rFonts w:ascii="Times New Roman" w:hAnsi="Times New Roman" w:cs="Times New Roman"/>
          <w:sz w:val="24"/>
          <w:szCs w:val="24"/>
        </w:rPr>
        <w:t xml:space="preserve">aja i opreme </w:t>
      </w:r>
      <w:r w:rsidR="007E55BA" w:rsidRPr="001C6EDD">
        <w:rPr>
          <w:rFonts w:ascii="Times New Roman" w:hAnsi="Times New Roman" w:cs="Times New Roman"/>
          <w:sz w:val="24"/>
          <w:szCs w:val="24"/>
        </w:rPr>
        <w:t>koji pripadaju zgradi</w:t>
      </w:r>
      <w:r w:rsidRPr="001C6EDD">
        <w:rPr>
          <w:rFonts w:ascii="Times New Roman" w:hAnsi="Times New Roman" w:cs="Times New Roman"/>
          <w:sz w:val="24"/>
          <w:szCs w:val="24"/>
        </w:rPr>
        <w:t>, čuvanja od oštećenja, održavanja čistoće, održavanja reda i mira u zgradi.</w:t>
      </w:r>
    </w:p>
    <w:p w:rsidR="007E55BA" w:rsidRPr="001C6EDD" w:rsidRDefault="00B42C6F" w:rsidP="00F23A77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3A77" w:rsidRPr="001C6EDD" w:rsidRDefault="00F23A77" w:rsidP="00F23A77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Kućnim redom utvrđ</w:t>
      </w:r>
      <w:r w:rsidR="00B42C6F" w:rsidRPr="001C6EDD">
        <w:rPr>
          <w:rFonts w:ascii="Times New Roman" w:hAnsi="Times New Roman" w:cs="Times New Roman"/>
          <w:sz w:val="24"/>
          <w:szCs w:val="24"/>
        </w:rPr>
        <w:t>uju se prava i dužnosti:</w:t>
      </w:r>
    </w:p>
    <w:p w:rsidR="00F23A77" w:rsidRPr="001C6EDD" w:rsidRDefault="00B42C6F" w:rsidP="00F23A77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- vlasnika, zakupaca stana i članova njegovog porodičnog domaćinstva koji u stanu stanuju ili koriste stan,</w:t>
      </w:r>
    </w:p>
    <w:p w:rsidR="00F23A77" w:rsidRPr="001C6EDD" w:rsidRDefault="00B42C6F" w:rsidP="00F23A77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- vlasnika, odnosno zakupca poslovnog prostora u stambenoj zgradi,</w:t>
      </w:r>
    </w:p>
    <w:p w:rsidR="00F23A77" w:rsidRPr="001C6EDD" w:rsidRDefault="00B42C6F" w:rsidP="00F23A77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- vlasnika ili zakupca ostalih posebnih djelova zgrade,</w:t>
      </w:r>
    </w:p>
    <w:p w:rsidR="00F23A77" w:rsidRPr="001C6EDD" w:rsidRDefault="00B42C6F" w:rsidP="00F23A77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- zaposlenih lica u poslovom prostoru stambene zgrade.</w:t>
      </w:r>
    </w:p>
    <w:p w:rsidR="00F23A77" w:rsidRPr="001C6EDD" w:rsidRDefault="00F23A77" w:rsidP="00F23A77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23A77" w:rsidRPr="001C6EDD" w:rsidRDefault="00B42C6F" w:rsidP="00F23A77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Za lica iz stava 1 ovog člana koristiće se zajednički termin "stanari".</w:t>
      </w:r>
    </w:p>
    <w:p w:rsidR="000A22DD" w:rsidRPr="001C6EDD" w:rsidRDefault="000A22DD" w:rsidP="00F23A77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23A77" w:rsidRPr="001C6EDD" w:rsidRDefault="00B42C6F" w:rsidP="007E55BA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 Član 2 </w:t>
      </w:r>
    </w:p>
    <w:p w:rsidR="000A22DD" w:rsidRPr="001C6EDD" w:rsidRDefault="000A22DD" w:rsidP="000A22D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Stanari </w:t>
      </w:r>
      <w:r w:rsidR="00B42C6F" w:rsidRPr="001C6EDD">
        <w:rPr>
          <w:rFonts w:ascii="Times New Roman" w:hAnsi="Times New Roman" w:cs="Times New Roman"/>
          <w:sz w:val="24"/>
          <w:szCs w:val="24"/>
        </w:rPr>
        <w:t>i drugi korisnici (lica koja nijesu stanari) dužni su da se pridržavaju kućnog reda</w:t>
      </w:r>
      <w:r w:rsidRPr="001C6EDD">
        <w:rPr>
          <w:rFonts w:ascii="Times New Roman" w:hAnsi="Times New Roman" w:cs="Times New Roman"/>
          <w:sz w:val="24"/>
          <w:szCs w:val="24"/>
        </w:rPr>
        <w:t xml:space="preserve"> zgrade, utvrđ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enog ovom odlukom i zakonom. </w:t>
      </w:r>
    </w:p>
    <w:p w:rsidR="000A22DD" w:rsidRPr="001C6EDD" w:rsidRDefault="00B42C6F" w:rsidP="000A22D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O kućnom redu u zgradi staraju se stanari i organi upravljanja stambenih zgrada.</w:t>
      </w:r>
    </w:p>
    <w:p w:rsidR="000A22DD" w:rsidRPr="001C6EDD" w:rsidRDefault="000A22DD" w:rsidP="000A22D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A22DD" w:rsidRPr="001C6EDD" w:rsidRDefault="00B42C6F" w:rsidP="000A22DD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3</w:t>
      </w:r>
    </w:p>
    <w:p w:rsidR="000A22DD" w:rsidRPr="001C6EDD" w:rsidRDefault="00B42C6F" w:rsidP="000A22D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Stanari su dužni da posebne i zajedničke djelove zgrade i zajedničko zemljište koje pripada urbanističkoj parceli na kojoj se zgrada nalazi i koji služi za redovnu upotrebu zgrade, koriste u skladu sa namjenom i čuvaju ih od oštećenja i kvara, na način da ne ometaju ostale stanare u korišćenju posebnog i zajedničkog dijela zgrade i ne ugrožavaju bezbjednost drugih.</w:t>
      </w:r>
    </w:p>
    <w:p w:rsidR="000A22DD" w:rsidRPr="001C6EDD" w:rsidRDefault="00B42C6F" w:rsidP="000A22D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2DD" w:rsidRPr="001C6EDD" w:rsidRDefault="00B42C6F" w:rsidP="007E55BA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4 </w:t>
      </w:r>
    </w:p>
    <w:p w:rsidR="000A22DD" w:rsidRPr="001C6EDD" w:rsidRDefault="00B42C6F" w:rsidP="000A22D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Sva prava i obaveze koje proističu iz ove odluke, stanari ostvaruju neposredno ili preko organa upravljanja stambenom zgradom.</w:t>
      </w:r>
    </w:p>
    <w:p w:rsidR="000A22DD" w:rsidRPr="001C6EDD" w:rsidRDefault="000A22DD" w:rsidP="000A22D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923D1" w:rsidRPr="001C6EDD" w:rsidRDefault="00B42C6F" w:rsidP="000A22DD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 II POSEBNE ODREDBE</w:t>
      </w:r>
    </w:p>
    <w:p w:rsidR="000A22DD" w:rsidRPr="001C6EDD" w:rsidRDefault="008923D1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5</w:t>
      </w:r>
    </w:p>
    <w:p w:rsidR="000A22DD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Kućni red u posebnim djelovima stambene zgrade</w:t>
      </w:r>
    </w:p>
    <w:p w:rsidR="000A22DD" w:rsidRPr="001C6EDD" w:rsidRDefault="00B42C6F" w:rsidP="000A22D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Stanari su dužni koristiti posebni dio zgrade na način kojim se ne ometa stanovanje i korišćenje ostalih posebnih djelova i drugih djelova zgrade. </w:t>
      </w:r>
    </w:p>
    <w:p w:rsidR="008923D1" w:rsidRPr="001C6EDD" w:rsidRDefault="008923D1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3D1" w:rsidRPr="001C6EDD" w:rsidRDefault="008923D1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3D1" w:rsidRPr="001C6EDD" w:rsidRDefault="008923D1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Član 6 </w:t>
      </w:r>
    </w:p>
    <w:p w:rsidR="000A22DD" w:rsidRPr="001C6EDD" w:rsidRDefault="008923D1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Vrijeme odmora i dozvoljeni nivo buke</w:t>
      </w:r>
    </w:p>
    <w:p w:rsidR="000A22DD" w:rsidRPr="001C6EDD" w:rsidRDefault="00076D87" w:rsidP="000A22D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Za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 vrijeme odmora, zabranjeno je vikom, galamom, glasnom muzikom ili na drugi način narušavati mir u zgradi i dvorištu stambene zgrade kao i remetiti mir mehaničkim izvorima buke (upotrebom motora, mašina, raznih aparata i sl.).</w:t>
      </w:r>
    </w:p>
    <w:p w:rsidR="000A22DD" w:rsidRPr="001C6EDD" w:rsidRDefault="000A22DD" w:rsidP="000A22D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B5E5E" w:rsidRPr="001C6EDD" w:rsidRDefault="00076D87" w:rsidP="003B5E5E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U vrijemenu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 od 16:00 do 18:00 časova i od 22:00 do 06:00 časova,</w:t>
      </w:r>
      <w:r w:rsidR="003B5E5E" w:rsidRPr="001C6EDD">
        <w:rPr>
          <w:rFonts w:ascii="Times New Roman" w:hAnsi="Times New Roman" w:cs="Times New Roman"/>
          <w:sz w:val="24"/>
          <w:szCs w:val="24"/>
        </w:rPr>
        <w:t xml:space="preserve"> kao i u danima vikenda u vremenu od 13:00 do 17:00 časova i od 23:00 do 08:00 časova,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 stanari se moraju</w:t>
      </w:r>
      <w:r w:rsidR="003B5E5E" w:rsidRPr="001C6EDD">
        <w:rPr>
          <w:rFonts w:ascii="Times New Roman" w:hAnsi="Times New Roman" w:cs="Times New Roman"/>
          <w:sz w:val="24"/>
          <w:szCs w:val="24"/>
        </w:rPr>
        <w:t xml:space="preserve"> ponašati na način koji obezbjeđ</w:t>
      </w:r>
      <w:r w:rsidR="00B42C6F" w:rsidRPr="001C6EDD">
        <w:rPr>
          <w:rFonts w:ascii="Times New Roman" w:hAnsi="Times New Roman" w:cs="Times New Roman"/>
          <w:sz w:val="24"/>
          <w:szCs w:val="24"/>
        </w:rPr>
        <w:t>uje dnev</w:t>
      </w:r>
      <w:r w:rsidR="003B5E5E" w:rsidRPr="001C6EDD">
        <w:rPr>
          <w:rFonts w:ascii="Times New Roman" w:hAnsi="Times New Roman" w:cs="Times New Roman"/>
          <w:sz w:val="24"/>
          <w:szCs w:val="24"/>
        </w:rPr>
        <w:t>ni i noćni odmor stanara zgrade.</w:t>
      </w:r>
    </w:p>
    <w:p w:rsidR="003B5E5E" w:rsidRPr="001C6EDD" w:rsidRDefault="003B5E5E" w:rsidP="003B5E5E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32972" w:rsidRPr="001C6EDD" w:rsidRDefault="00B42C6F" w:rsidP="0033297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Buka koja u zgradi nastaje prilikom korišćenja kućnih aparata, m</w:t>
      </w:r>
      <w:r w:rsidR="0066140F" w:rsidRPr="001C6EDD">
        <w:rPr>
          <w:rFonts w:ascii="Times New Roman" w:hAnsi="Times New Roman" w:cs="Times New Roman"/>
          <w:sz w:val="24"/>
          <w:szCs w:val="24"/>
        </w:rPr>
        <w:t>ašina, akustičkih i sličnih uređ</w:t>
      </w:r>
      <w:r w:rsidRPr="001C6EDD">
        <w:rPr>
          <w:rFonts w:ascii="Times New Roman" w:hAnsi="Times New Roman" w:cs="Times New Roman"/>
          <w:sz w:val="24"/>
          <w:szCs w:val="24"/>
        </w:rPr>
        <w:t>aja, ne smije preći graničnu vrijednost indikatora buke, uznemiravanja i štetnih efeka</w:t>
      </w:r>
      <w:r w:rsidR="00332972" w:rsidRPr="001C6EDD">
        <w:rPr>
          <w:rFonts w:ascii="Times New Roman" w:hAnsi="Times New Roman" w:cs="Times New Roman"/>
          <w:sz w:val="24"/>
          <w:szCs w:val="24"/>
        </w:rPr>
        <w:t>ta buke na zdravlje ljudi, utvrđ</w:t>
      </w:r>
      <w:r w:rsidRPr="001C6EDD">
        <w:rPr>
          <w:rFonts w:ascii="Times New Roman" w:hAnsi="Times New Roman" w:cs="Times New Roman"/>
          <w:sz w:val="24"/>
          <w:szCs w:val="24"/>
        </w:rPr>
        <w:t xml:space="preserve">enih posebnim propisom. </w:t>
      </w:r>
    </w:p>
    <w:p w:rsidR="00332972" w:rsidRPr="001C6EDD" w:rsidRDefault="00332972" w:rsidP="0033297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32972" w:rsidRPr="001C6EDD" w:rsidRDefault="00B42C6F" w:rsidP="0033297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Dozvoljeni nivo buke u zatvorenom prostoru u zgradi u kojem se obavlja privredna ili druga djelatnost kao i dozvoljeni nivo buke na otvorenom prostoru koji pripada urbanističkoj parceli, ne smije prelaziti granične vrijednosti iz stava 3 ovog člana.</w:t>
      </w:r>
    </w:p>
    <w:p w:rsidR="00332972" w:rsidRPr="001C6EDD" w:rsidRDefault="00332972" w:rsidP="0033297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32972" w:rsidRPr="001C6EDD" w:rsidRDefault="00B42C6F" w:rsidP="007E55BA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Pr="001C6EDD">
        <w:rPr>
          <w:rFonts w:ascii="Times New Roman" w:hAnsi="Times New Roman" w:cs="Times New Roman"/>
          <w:b/>
          <w:sz w:val="24"/>
          <w:szCs w:val="24"/>
        </w:rPr>
        <w:t>Član 7</w:t>
      </w:r>
    </w:p>
    <w:p w:rsidR="00332972" w:rsidRPr="001C6EDD" w:rsidRDefault="00332972" w:rsidP="007E55BA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Pr="001C6EDD">
        <w:rPr>
          <w:rFonts w:ascii="Times New Roman" w:hAnsi="Times New Roman" w:cs="Times New Roman"/>
          <w:b/>
          <w:sz w:val="24"/>
          <w:szCs w:val="24"/>
        </w:rPr>
        <w:t>Balkoni, prozori i lođ</w:t>
      </w:r>
      <w:r w:rsidR="00B42C6F" w:rsidRPr="001C6EDD">
        <w:rPr>
          <w:rFonts w:ascii="Times New Roman" w:hAnsi="Times New Roman" w:cs="Times New Roman"/>
          <w:b/>
          <w:sz w:val="24"/>
          <w:szCs w:val="24"/>
        </w:rPr>
        <w:t xml:space="preserve">e </w:t>
      </w:r>
    </w:p>
    <w:p w:rsidR="00332972" w:rsidRPr="001C6EDD" w:rsidRDefault="00332972" w:rsidP="0033297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Na prozorima, balkonima, terasama ili lođ</w:t>
      </w:r>
      <w:r w:rsidR="00B42C6F" w:rsidRPr="001C6EDD">
        <w:rPr>
          <w:rFonts w:ascii="Times New Roman" w:hAnsi="Times New Roman" w:cs="Times New Roman"/>
          <w:sz w:val="24"/>
          <w:szCs w:val="24"/>
        </w:rPr>
        <w:t>ama ne može se držati ogrijevni materjal ili drugi predmeti koji narušavaju izgled stambene zgrade.</w:t>
      </w:r>
    </w:p>
    <w:p w:rsidR="00332972" w:rsidRPr="001C6EDD" w:rsidRDefault="00332972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32972" w:rsidRPr="001C6EDD" w:rsidRDefault="00B42C6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Stanari mogu držati ogrijevni materijal samo u prostorijama koje su namijenjene ili odlukom </w:t>
      </w:r>
      <w:r w:rsidR="00332972" w:rsidRPr="001C6EDD">
        <w:rPr>
          <w:rFonts w:ascii="Times New Roman" w:hAnsi="Times New Roman" w:cs="Times New Roman"/>
          <w:sz w:val="24"/>
          <w:szCs w:val="24"/>
        </w:rPr>
        <w:t>skupštine etažnih vlasnika određ</w:t>
      </w:r>
      <w:r w:rsidRPr="001C6EDD">
        <w:rPr>
          <w:rFonts w:ascii="Times New Roman" w:hAnsi="Times New Roman" w:cs="Times New Roman"/>
          <w:sz w:val="24"/>
          <w:szCs w:val="24"/>
        </w:rPr>
        <w:t>ene za to.</w:t>
      </w:r>
    </w:p>
    <w:p w:rsidR="00332972" w:rsidRPr="001C6EDD" w:rsidRDefault="00332972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0B0812" w:rsidRPr="001C6EDD" w:rsidRDefault="00B42C6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Zabranjeno je naslaganje ogrijevnog materijala ili drugih predmeta uz fasadu zgrade</w:t>
      </w:r>
      <w:r w:rsidR="000B0812" w:rsidRPr="001C6EDD">
        <w:rPr>
          <w:rFonts w:ascii="Times New Roman" w:hAnsi="Times New Roman" w:cs="Times New Roman"/>
          <w:sz w:val="24"/>
          <w:szCs w:val="24"/>
        </w:rPr>
        <w:t>.</w:t>
      </w:r>
    </w:p>
    <w:p w:rsidR="00332972" w:rsidRPr="001C6EDD" w:rsidRDefault="00332972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5198F" w:rsidRPr="001C6EDD" w:rsidRDefault="00B42C6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Zabranjeno je cijepati ogrijevni materjal u stanovima ili drugi</w:t>
      </w:r>
      <w:r w:rsidR="00332972" w:rsidRPr="001C6EDD">
        <w:rPr>
          <w:rFonts w:ascii="Times New Roman" w:hAnsi="Times New Roman" w:cs="Times New Roman"/>
          <w:sz w:val="24"/>
          <w:szCs w:val="24"/>
        </w:rPr>
        <w:t>m mjestima koja za to nisu određ</w:t>
      </w:r>
      <w:r w:rsidRPr="001C6EDD">
        <w:rPr>
          <w:rFonts w:ascii="Times New Roman" w:hAnsi="Times New Roman" w:cs="Times New Roman"/>
          <w:sz w:val="24"/>
          <w:szCs w:val="24"/>
        </w:rPr>
        <w:t>ena.</w:t>
      </w:r>
    </w:p>
    <w:p w:rsidR="000B0812" w:rsidRPr="001C6EDD" w:rsidRDefault="000B0812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32972" w:rsidRPr="001C6EDD" w:rsidRDefault="00B42C6F" w:rsidP="00332972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Pr="001C6EDD">
        <w:rPr>
          <w:rFonts w:ascii="Times New Roman" w:hAnsi="Times New Roman" w:cs="Times New Roman"/>
          <w:b/>
          <w:sz w:val="24"/>
          <w:szCs w:val="24"/>
        </w:rPr>
        <w:t>Član 8</w:t>
      </w:r>
    </w:p>
    <w:p w:rsidR="000B0812" w:rsidRPr="001C6EDD" w:rsidRDefault="00B42C6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Nije dozvoljeno kroz proz</w:t>
      </w:r>
      <w:r w:rsidR="00F5198F" w:rsidRPr="001C6EDD">
        <w:rPr>
          <w:rFonts w:ascii="Times New Roman" w:hAnsi="Times New Roman" w:cs="Times New Roman"/>
          <w:sz w:val="24"/>
          <w:szCs w:val="24"/>
        </w:rPr>
        <w:t>ore, vrata, balkone, terase, lođ</w:t>
      </w:r>
      <w:r w:rsidRPr="001C6EDD">
        <w:rPr>
          <w:rFonts w:ascii="Times New Roman" w:hAnsi="Times New Roman" w:cs="Times New Roman"/>
          <w:sz w:val="24"/>
          <w:szCs w:val="24"/>
        </w:rPr>
        <w:t>e bacati bilo kakve predmete, kućno smeće, ostatke hrane, prosipati vodu, tresti tepihe, posteljinu i slično.</w:t>
      </w:r>
    </w:p>
    <w:p w:rsidR="000B0812" w:rsidRPr="001C6EDD" w:rsidRDefault="00B42C6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812" w:rsidRPr="001C6EDD" w:rsidRDefault="00B42C6F" w:rsidP="000B0812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9</w:t>
      </w:r>
    </w:p>
    <w:p w:rsidR="000B0812" w:rsidRPr="001C6EDD" w:rsidRDefault="0066140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Na terasama, balkonima i lođ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ama mogu se držati posude za cvijeće. Posude moraju biti estetski oblikovane i osigurane od pada i izliva vode. </w:t>
      </w:r>
    </w:p>
    <w:p w:rsidR="000B0812" w:rsidRPr="001C6EDD" w:rsidRDefault="00B42C6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Zabranjeno je na djelovima zgrade iz stava 1 ovog člana koristiti kućne aparate (šporeti, roštilji i sl.) za pripremanje hrane. </w:t>
      </w:r>
    </w:p>
    <w:p w:rsidR="000B0812" w:rsidRPr="001C6EDD" w:rsidRDefault="000B0812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0B0812" w:rsidRPr="001C6EDD" w:rsidRDefault="00B42C6F" w:rsidP="000B0812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10</w:t>
      </w:r>
    </w:p>
    <w:p w:rsidR="000B0812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Vodovodne i kanalizacione instalacije</w:t>
      </w:r>
    </w:p>
    <w:p w:rsidR="000B0812" w:rsidRPr="001C6EDD" w:rsidRDefault="00B42C6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Stanari su dužni da vodovodne i kanalizacione instalacije u svom posebnom dijelu drže u ispravnom i urednom stanju. </w:t>
      </w:r>
    </w:p>
    <w:p w:rsidR="000B0812" w:rsidRPr="001C6EDD" w:rsidRDefault="00B42C6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U lava</w:t>
      </w:r>
      <w:r w:rsidR="000B0812" w:rsidRPr="001C6EDD">
        <w:rPr>
          <w:rFonts w:ascii="Times New Roman" w:hAnsi="Times New Roman" w:cs="Times New Roman"/>
          <w:sz w:val="24"/>
          <w:szCs w:val="24"/>
        </w:rPr>
        <w:t>boe, kade i druge sanitarne uređ</w:t>
      </w:r>
      <w:r w:rsidRPr="001C6EDD">
        <w:rPr>
          <w:rFonts w:ascii="Times New Roman" w:hAnsi="Times New Roman" w:cs="Times New Roman"/>
          <w:sz w:val="24"/>
          <w:szCs w:val="24"/>
        </w:rPr>
        <w:t>aje koji su povezani na kanalizacionu instalaciju nije dozvoljeno bacanje otpadaka i drugih predmeta koji mogu zapušiti i oštetiti kanalizacione instalacije.</w:t>
      </w:r>
    </w:p>
    <w:p w:rsidR="008923D1" w:rsidRPr="001C6EDD" w:rsidRDefault="008923D1" w:rsidP="000B0812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3D1" w:rsidRPr="001C6EDD" w:rsidRDefault="008923D1" w:rsidP="000B0812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3D1" w:rsidRPr="001C6EDD" w:rsidRDefault="008923D1" w:rsidP="000B0812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3D1" w:rsidRPr="001C6EDD" w:rsidRDefault="008923D1" w:rsidP="000B0812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812" w:rsidRPr="001C6EDD" w:rsidRDefault="00B42C6F" w:rsidP="000B0812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lastRenderedPageBreak/>
        <w:t>Član 11</w:t>
      </w:r>
    </w:p>
    <w:p w:rsidR="000B0812" w:rsidRPr="001C6EDD" w:rsidRDefault="000B0812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Briga o kućnim ljubimcima</w:t>
      </w:r>
    </w:p>
    <w:p w:rsidR="000B0812" w:rsidRPr="001C6EDD" w:rsidRDefault="00B42C6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Stanari mogu u skladu sa posebnim propisima držati kućne ljubimce, ali su dužni da vode računa da te životinje ne stvaraju nečistoću u zajedničkim prostorijama i ne narušavaju mir i tišinu u zgradi. </w:t>
      </w:r>
    </w:p>
    <w:p w:rsidR="000B0812" w:rsidRPr="001C6EDD" w:rsidRDefault="000B0812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0B0812" w:rsidRPr="001C6EDD" w:rsidRDefault="000B0812" w:rsidP="000B0812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12</w:t>
      </w:r>
    </w:p>
    <w:p w:rsidR="000B0812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Obilježavanje stanova</w:t>
      </w:r>
    </w:p>
    <w:p w:rsidR="000B0812" w:rsidRPr="001C6EDD" w:rsidRDefault="00B42C6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Svaki stan u stambenoj zgradi mora biti obilježen brojem. </w:t>
      </w:r>
    </w:p>
    <w:p w:rsidR="000B0812" w:rsidRPr="001C6EDD" w:rsidRDefault="00B42C6F" w:rsidP="000B081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Na vratima stana može se postaviti pločica sa imenom, prezimenom i zanimanjem vlasnika, odnosno zakupca stana.</w:t>
      </w:r>
    </w:p>
    <w:p w:rsidR="000B0812" w:rsidRPr="001C6EDD" w:rsidRDefault="00486C44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13</w:t>
      </w:r>
    </w:p>
    <w:p w:rsidR="00486C44" w:rsidRPr="001C6EDD" w:rsidRDefault="00B42C6F" w:rsidP="00A9193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Poštansko sanduče</w:t>
      </w:r>
    </w:p>
    <w:p w:rsidR="00486C44" w:rsidRPr="001C6EDD" w:rsidRDefault="00B42C6F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Stanar je dužan da na vidnom mjestu postavi poštansko sanduče sa jasno istaknutim prezimenom stanara i isto održava u ispravnom i urednom stanju.</w:t>
      </w:r>
    </w:p>
    <w:p w:rsidR="00486C44" w:rsidRPr="001C6EDD" w:rsidRDefault="00486C44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486C44" w:rsidRPr="001C6EDD" w:rsidRDefault="00486C44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14</w:t>
      </w:r>
    </w:p>
    <w:p w:rsidR="00486C44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Uslovi obavljanja privredne djelatnosti</w:t>
      </w:r>
    </w:p>
    <w:p w:rsidR="00486C44" w:rsidRPr="001C6EDD" w:rsidRDefault="00B42C6F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Poslovne prostorije u okviru zgrade, u kojima se obavljanjem privre</w:t>
      </w:r>
      <w:r w:rsidR="001150F2" w:rsidRPr="001C6EDD">
        <w:rPr>
          <w:rFonts w:ascii="Times New Roman" w:hAnsi="Times New Roman" w:cs="Times New Roman"/>
          <w:sz w:val="24"/>
          <w:szCs w:val="24"/>
        </w:rPr>
        <w:t>dne i druge djelatnosti, oslobađ</w:t>
      </w:r>
      <w:r w:rsidRPr="001C6EDD">
        <w:rPr>
          <w:rFonts w:ascii="Times New Roman" w:hAnsi="Times New Roman" w:cs="Times New Roman"/>
          <w:sz w:val="24"/>
          <w:szCs w:val="24"/>
        </w:rPr>
        <w:t>a para, dim, miris</w:t>
      </w:r>
      <w:r w:rsidR="0066140F" w:rsidRPr="001C6EDD">
        <w:rPr>
          <w:rFonts w:ascii="Times New Roman" w:hAnsi="Times New Roman" w:cs="Times New Roman"/>
          <w:sz w:val="24"/>
          <w:szCs w:val="24"/>
        </w:rPr>
        <w:t>i ili nastaje buka od rada uređ</w:t>
      </w:r>
      <w:r w:rsidRPr="001C6EDD">
        <w:rPr>
          <w:rFonts w:ascii="Times New Roman" w:hAnsi="Times New Roman" w:cs="Times New Roman"/>
          <w:sz w:val="24"/>
          <w:szCs w:val="24"/>
        </w:rPr>
        <w:t>aja i slično, moraju se izolovati i urediti na način da se ne ometa stanovanje i ne ugrožava zdravlje stanara.</w:t>
      </w:r>
    </w:p>
    <w:p w:rsidR="00486C44" w:rsidRPr="001C6EDD" w:rsidRDefault="00486C44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486C44" w:rsidRPr="001C6EDD" w:rsidRDefault="00486C44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15</w:t>
      </w:r>
    </w:p>
    <w:p w:rsidR="00486C44" w:rsidRPr="001C6EDD" w:rsidRDefault="00486C44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Postavljanje reklama</w:t>
      </w:r>
    </w:p>
    <w:p w:rsidR="00486C44" w:rsidRPr="001C6EDD" w:rsidRDefault="00595C89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L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ica koja obavljaju djelatnost poslovnu ili neku drugu, imaju mogućnost da na krovi ili fasadi zgrade postavljaju reklamne panoe, murale, bilborde, toteme, svjetleće i dr. reklame </w:t>
      </w:r>
      <w:r w:rsidR="00486C44"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(u daljem tekstu reklame), po prethodnom odobrenju skupštine, u skladu sa posebnim propisima. </w:t>
      </w:r>
    </w:p>
    <w:p w:rsidR="00486C44" w:rsidRPr="001C6EDD" w:rsidRDefault="00486C44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486C44" w:rsidRPr="001C6EDD" w:rsidRDefault="00B42C6F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Odobrenje iz stava 1 ovog člana izdaje se na period od najduže pet godina, može biti uslovljeno novčanom prot</w:t>
      </w:r>
      <w:r w:rsidR="000953C2" w:rsidRPr="001C6EDD">
        <w:rPr>
          <w:rFonts w:ascii="Times New Roman" w:hAnsi="Times New Roman" w:cs="Times New Roman"/>
          <w:sz w:val="24"/>
          <w:szCs w:val="24"/>
        </w:rPr>
        <w:t>ivnaknadom, visinu naknade određ</w:t>
      </w:r>
      <w:r w:rsidRPr="001C6EDD">
        <w:rPr>
          <w:rFonts w:ascii="Times New Roman" w:hAnsi="Times New Roman" w:cs="Times New Roman"/>
          <w:sz w:val="24"/>
          <w:szCs w:val="24"/>
        </w:rPr>
        <w:t>uje skupština stanara.</w:t>
      </w:r>
    </w:p>
    <w:p w:rsidR="00486C44" w:rsidRPr="001C6EDD" w:rsidRDefault="00486C44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486C44" w:rsidRPr="001C6EDD" w:rsidRDefault="00B42C6F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Lice koje je postavilo reklamu, u roku od 15 dana od prestanka obavljanja poslovne djelatnosti, dužno je da istu ukloni. </w:t>
      </w:r>
    </w:p>
    <w:p w:rsidR="000953C2" w:rsidRPr="001C6EDD" w:rsidRDefault="000953C2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486C44" w:rsidRPr="001C6EDD" w:rsidRDefault="00B42C6F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Ukoliko postavljanje reklame ograničava vlasnike u nesmetanom korišćenju stana, uslov za izdavanje odobrenja i stava 1 ovog člana je i pisana saglasnost stanara tog stana.</w:t>
      </w:r>
    </w:p>
    <w:p w:rsidR="00486C44" w:rsidRPr="001C6EDD" w:rsidRDefault="00486C44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486C44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16</w:t>
      </w:r>
    </w:p>
    <w:p w:rsidR="00486C44" w:rsidRPr="001C6EDD" w:rsidRDefault="00B42C6F" w:rsidP="00486C4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Vlasnik posebnog dijela je dužan da učestvuje u troškovima održavanja zajedničkih djelova zgrade i urbanističke parcele na kojoj </w:t>
      </w:r>
      <w:r w:rsidR="00486C44" w:rsidRPr="001C6EDD">
        <w:rPr>
          <w:rFonts w:ascii="Times New Roman" w:hAnsi="Times New Roman" w:cs="Times New Roman"/>
          <w:sz w:val="24"/>
          <w:szCs w:val="24"/>
        </w:rPr>
        <w:t>se nalazi zgrada, na način utvrđ</w:t>
      </w:r>
      <w:r w:rsidRPr="001C6EDD">
        <w:rPr>
          <w:rFonts w:ascii="Times New Roman" w:hAnsi="Times New Roman" w:cs="Times New Roman"/>
          <w:sz w:val="24"/>
          <w:szCs w:val="24"/>
        </w:rPr>
        <w:t xml:space="preserve">en zakonom. </w:t>
      </w:r>
    </w:p>
    <w:p w:rsidR="008923D1" w:rsidRPr="001C6EDD" w:rsidRDefault="008923D1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C44" w:rsidRPr="001C6EDD" w:rsidRDefault="00486C44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17</w:t>
      </w:r>
    </w:p>
    <w:p w:rsidR="00486C44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Kućni red u zajedničkim djelovima stambene zgrade</w:t>
      </w: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3D1" w:rsidRPr="001C6EDD" w:rsidRDefault="00B42C6F" w:rsidP="008923D1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Zajedničke prostorije u zgradi (stepenište, hodnici, podrumi, potkrovlje, vešeraj, prostorije za sušenje rublja, prostorije za rekreativne aktivnosti i sl.) i zemljište koje pripada zgradi (dvorište), služe za potrebe svih stanara i koriste će u skladu sa njihovom namjenom.</w:t>
      </w:r>
    </w:p>
    <w:p w:rsidR="008923D1" w:rsidRPr="001C6EDD" w:rsidRDefault="008923D1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031" w:rsidRPr="001C6EDD" w:rsidRDefault="00B42C6F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18 </w:t>
      </w:r>
    </w:p>
    <w:p w:rsidR="001150F2" w:rsidRPr="001C6EDD" w:rsidRDefault="001150F2" w:rsidP="001150F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Skupština vlasnika određ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uje raspored i način korišćenja zajedničkih prostorija (zajedničkog vešeraja, sušionica, zajedničke terase, krova, zajedničkih podruma i sl.) i stara se o njihovoj pravilnoj upotrebi. </w:t>
      </w:r>
    </w:p>
    <w:p w:rsidR="001150F2" w:rsidRPr="001C6EDD" w:rsidRDefault="00B42C6F" w:rsidP="001C6ED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Stanari su dužni da zajedničke prostorije posle svake upotrebe dovedu u uredno stanje. </w:t>
      </w:r>
    </w:p>
    <w:p w:rsidR="001150F2" w:rsidRPr="001C6EDD" w:rsidRDefault="00B42C6F" w:rsidP="001150F2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lastRenderedPageBreak/>
        <w:t>Član 19</w:t>
      </w:r>
    </w:p>
    <w:p w:rsidR="001150F2" w:rsidRPr="001C6EDD" w:rsidRDefault="00B42C6F" w:rsidP="001150F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O čistoći zajedničkih prostorija u zgradi stara se skupština vlasnika, upravnik zgrade i svi stanari. Spoljnji djelovi zgrade (vrata, prozori, svetlarnici, izlozi i sl.) moraju se držati u čistom i ispravnom stanju. </w:t>
      </w:r>
    </w:p>
    <w:p w:rsidR="001150F2" w:rsidRPr="001C6EDD" w:rsidRDefault="00B42C6F" w:rsidP="001150F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Redovno održavanje higijene u zajedničkim djelovima stambene zgrade je sastavni dio programa održavanja koji donosi skupština vlasnika. </w:t>
      </w:r>
    </w:p>
    <w:p w:rsidR="001150F2" w:rsidRDefault="00B42C6F" w:rsidP="001150F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Radovi na redovnom održav</w:t>
      </w:r>
      <w:r w:rsidR="00595C89" w:rsidRPr="001C6EDD">
        <w:rPr>
          <w:rFonts w:ascii="Times New Roman" w:hAnsi="Times New Roman" w:cs="Times New Roman"/>
          <w:sz w:val="24"/>
          <w:szCs w:val="24"/>
        </w:rPr>
        <w:t>anju zgrade obuhvataju i sprovođ</w:t>
      </w:r>
      <w:r w:rsidRPr="001C6EDD">
        <w:rPr>
          <w:rFonts w:ascii="Times New Roman" w:hAnsi="Times New Roman" w:cs="Times New Roman"/>
          <w:sz w:val="24"/>
          <w:szCs w:val="24"/>
        </w:rPr>
        <w:t xml:space="preserve">enje mjera preventivne dezinfekcije, dezinsekcije i deratizacije. </w:t>
      </w:r>
    </w:p>
    <w:p w:rsidR="001C6EDD" w:rsidRPr="001C6EDD" w:rsidRDefault="001C6EDD" w:rsidP="001150F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1150F2" w:rsidRPr="001C6EDD" w:rsidRDefault="00B42C6F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20 </w:t>
      </w:r>
    </w:p>
    <w:p w:rsidR="001150F2" w:rsidRPr="001C6EDD" w:rsidRDefault="00B42C6F" w:rsidP="001150F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Nije dozvoljeno na ulazima, hodnicima, holovima i stepeništu ostavljati predmete koji mogu smetati prolaz, uzrokovati nezgode i narušavati izgled i čistoću. </w:t>
      </w:r>
    </w:p>
    <w:p w:rsidR="001150F2" w:rsidRPr="001C6EDD" w:rsidRDefault="00B42C6F" w:rsidP="001150F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Zabranjeno je bacati ili ostavljati otpatke, smeće i nečistoću na stepeništu ili drugim zajedničkim prostorijama i dvorištu stambene zgrade. </w:t>
      </w:r>
    </w:p>
    <w:p w:rsidR="001150F2" w:rsidRPr="001C6EDD" w:rsidRDefault="00B42C6F" w:rsidP="001150F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Zabranjeno je crtati, pisati ili na bilo koji drugi način ošteći</w:t>
      </w:r>
      <w:r w:rsidR="001150F2" w:rsidRPr="001C6EDD">
        <w:rPr>
          <w:rFonts w:ascii="Times New Roman" w:hAnsi="Times New Roman" w:cs="Times New Roman"/>
          <w:sz w:val="24"/>
          <w:szCs w:val="24"/>
        </w:rPr>
        <w:t>vati zidove, vrata, prozore uređ</w:t>
      </w:r>
      <w:r w:rsidRPr="001C6EDD">
        <w:rPr>
          <w:rFonts w:ascii="Times New Roman" w:hAnsi="Times New Roman" w:cs="Times New Roman"/>
          <w:sz w:val="24"/>
          <w:szCs w:val="24"/>
        </w:rPr>
        <w:t xml:space="preserve">aje i druge djelove zgrade. </w:t>
      </w:r>
    </w:p>
    <w:p w:rsidR="001150F2" w:rsidRPr="001C6EDD" w:rsidRDefault="00B42C6F" w:rsidP="001150F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U pogledu mjesta i načina držanja kućnog smeća, kao i drugih otpadaka koji ne spadaju u kućno smeće primjenjuju se odgovarajući propisi organa lokalne uprave. </w:t>
      </w:r>
    </w:p>
    <w:p w:rsidR="001150F2" w:rsidRPr="001C6EDD" w:rsidRDefault="001150F2" w:rsidP="001150F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0F2" w:rsidRPr="001C6EDD" w:rsidRDefault="00B42C6F" w:rsidP="001150F2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21</w:t>
      </w:r>
    </w:p>
    <w:p w:rsidR="001150F2" w:rsidRPr="001C6EDD" w:rsidRDefault="001150F2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Održavanje lifta</w:t>
      </w:r>
    </w:p>
    <w:p w:rsidR="001150F2" w:rsidRPr="001C6EDD" w:rsidRDefault="00B42C6F" w:rsidP="001150F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Skupština vlasnika i upravnik zgrade su dužni da se staraju o održavanju, kontroli i ispravnosti lift</w:t>
      </w:r>
      <w:r w:rsidR="001150F2" w:rsidRPr="001C6EDD">
        <w:rPr>
          <w:rFonts w:ascii="Times New Roman" w:hAnsi="Times New Roman" w:cs="Times New Roman"/>
          <w:sz w:val="24"/>
          <w:szCs w:val="24"/>
        </w:rPr>
        <w:t>a, protivpožarnih aparata i uređ</w:t>
      </w:r>
      <w:r w:rsidRPr="001C6EDD">
        <w:rPr>
          <w:rFonts w:ascii="Times New Roman" w:hAnsi="Times New Roman" w:cs="Times New Roman"/>
          <w:sz w:val="24"/>
          <w:szCs w:val="24"/>
        </w:rPr>
        <w:t>aja za uzbunu u z</w:t>
      </w:r>
      <w:r w:rsidR="001150F2" w:rsidRPr="001C6EDD">
        <w:rPr>
          <w:rFonts w:ascii="Times New Roman" w:hAnsi="Times New Roman" w:cs="Times New Roman"/>
          <w:sz w:val="24"/>
          <w:szCs w:val="24"/>
        </w:rPr>
        <w:t xml:space="preserve">gradi. </w:t>
      </w:r>
    </w:p>
    <w:p w:rsidR="001150F2" w:rsidRPr="001C6EDD" w:rsidRDefault="001150F2" w:rsidP="001150F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Otklanjanje kvara na uređ</w:t>
      </w:r>
      <w:r w:rsidR="00B42C6F" w:rsidRPr="001C6EDD">
        <w:rPr>
          <w:rFonts w:ascii="Times New Roman" w:hAnsi="Times New Roman" w:cs="Times New Roman"/>
          <w:sz w:val="24"/>
          <w:szCs w:val="24"/>
        </w:rPr>
        <w:t>ajima i instalacijama može se povjeriti samo ovlašćenim subjektima.</w:t>
      </w:r>
    </w:p>
    <w:p w:rsidR="001150F2" w:rsidRPr="001C6EDD" w:rsidRDefault="001150F2" w:rsidP="00486C44">
      <w:pPr>
        <w:spacing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1150F2" w:rsidRPr="001C6EDD" w:rsidRDefault="00B42C6F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22 </w:t>
      </w:r>
    </w:p>
    <w:p w:rsidR="00EA17D3" w:rsidRPr="001C6EDD" w:rsidRDefault="00B42C6F" w:rsidP="00EA17D3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Na liftu mora biti istaknuto uputstvo o načinu korišćenja i upotrebi lifta. </w:t>
      </w:r>
    </w:p>
    <w:p w:rsidR="00EA17D3" w:rsidRPr="001C6EDD" w:rsidRDefault="00B42C6F" w:rsidP="00EA17D3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Korisnici lifta dužni su postupati po uputstvu o korišćenju lifta, vodeći računa o dozvoljenom opterećenju i načinu njegove upotrebe. </w:t>
      </w:r>
    </w:p>
    <w:p w:rsidR="00EA17D3" w:rsidRPr="001C6EDD" w:rsidRDefault="00B42C6F" w:rsidP="00EA17D3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U slučaju kvara, lift se mora isključiti iz upotrebe i postaviti upozorenje da nije u funkciji. </w:t>
      </w:r>
    </w:p>
    <w:p w:rsidR="00EA17D3" w:rsidRPr="001C6EDD" w:rsidRDefault="00B42C6F" w:rsidP="00EA17D3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O postavljanju uputstva i upozorenja iz stava 1, 2 i 3 ovog člana stara se upravnik zgrade.</w:t>
      </w:r>
    </w:p>
    <w:p w:rsidR="00EA17D3" w:rsidRPr="001C6EDD" w:rsidRDefault="00B42C6F" w:rsidP="00A91931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Lift se ne može koristiti protivno svojoj namjeni i nosivost</w:t>
      </w:r>
      <w:r w:rsidR="00EA17D3" w:rsidRPr="001C6EDD">
        <w:rPr>
          <w:rFonts w:ascii="Times New Roman" w:hAnsi="Times New Roman" w:cs="Times New Roman"/>
          <w:sz w:val="24"/>
          <w:szCs w:val="24"/>
        </w:rPr>
        <w:t>i, odnosno za prenos teškog građ</w:t>
      </w:r>
      <w:r w:rsidRPr="001C6EDD">
        <w:rPr>
          <w:rFonts w:ascii="Times New Roman" w:hAnsi="Times New Roman" w:cs="Times New Roman"/>
          <w:sz w:val="24"/>
          <w:szCs w:val="24"/>
        </w:rPr>
        <w:t xml:space="preserve">evinskog materijala, namještaja i opreme za stan, koji po svojoj težini i dimenzijama nisu primjereni tehničkim karakteristikama lifta. </w:t>
      </w:r>
    </w:p>
    <w:p w:rsidR="00A91931" w:rsidRPr="001C6EDD" w:rsidRDefault="00A91931" w:rsidP="00A91931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EA17D3" w:rsidRPr="001C6EDD" w:rsidRDefault="00EA17D3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23 </w:t>
      </w:r>
    </w:p>
    <w:p w:rsidR="00EA17D3" w:rsidRPr="001C6EDD" w:rsidRDefault="00EA17D3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Uređ</w:t>
      </w:r>
      <w:r w:rsidR="00B42C6F" w:rsidRPr="001C6EDD">
        <w:rPr>
          <w:rFonts w:ascii="Times New Roman" w:hAnsi="Times New Roman" w:cs="Times New Roman"/>
          <w:b/>
          <w:sz w:val="24"/>
          <w:szCs w:val="24"/>
        </w:rPr>
        <w:t>aji i instalacije protivpožarne zaštite i dimnjaci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Radi zaštite od požara u stambenim zgradama i prostorijama, svaka stambena zgrada mora imati minimum jedan hidrant jedan aparat </w:t>
      </w:r>
      <w:r w:rsidR="00595C89" w:rsidRPr="001C6EDD">
        <w:rPr>
          <w:rFonts w:ascii="Times New Roman" w:hAnsi="Times New Roman" w:cs="Times New Roman"/>
          <w:sz w:val="24"/>
          <w:szCs w:val="24"/>
        </w:rPr>
        <w:t>za gašenje požara. Pomenuti uređ</w:t>
      </w:r>
      <w:r w:rsidRPr="001C6EDD">
        <w:rPr>
          <w:rFonts w:ascii="Times New Roman" w:hAnsi="Times New Roman" w:cs="Times New Roman"/>
          <w:sz w:val="24"/>
          <w:szCs w:val="24"/>
        </w:rPr>
        <w:t>aji se moraju održavati u ispravnom stanju (hidranti, aparati i sl.), o čemu se stara upravnik.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Dimnjaci i dimovodni kanali se moraju održavati i čistiti redovno, najmanje jednom u godini, o čemu se stara upravnik. 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Stanar u čijem se dijelu nalazi otvor za prilaz dimnjaku, dužan je da dozvoli da se odrade radovi-čišćenje dimnjaka.</w:t>
      </w:r>
    </w:p>
    <w:p w:rsidR="006A246D" w:rsidRPr="001C6EDD" w:rsidRDefault="006A246D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24</w:t>
      </w:r>
    </w:p>
    <w:p w:rsidR="006A246D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 Rasvjeta 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Ulaz i stepenište koji nemaju automatsko osvjetljenje moraju biti osvijetljeni, do obaveznog zaključavanja ulaznih vrata o čemu se stara upravnik zgrade.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Zabranjeno je na bilo koji način uništavati rasvjetu ili bilo koje druge elemente rasvjete (sijalice, štekere, fasunge i dr). </w:t>
      </w:r>
    </w:p>
    <w:p w:rsidR="00A91931" w:rsidRPr="001C6EDD" w:rsidRDefault="00A91931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46D" w:rsidRPr="001C6EDD" w:rsidRDefault="006A246D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lastRenderedPageBreak/>
        <w:t>Član 25</w:t>
      </w:r>
    </w:p>
    <w:p w:rsidR="006A246D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Interfon 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U zgradi u kojoj postoji interfon, upravnik zgrade ili skupština vlasnika dužni su da istaknu</w:t>
      </w:r>
      <w:r w:rsidR="006A246D" w:rsidRPr="001C6EDD">
        <w:rPr>
          <w:rFonts w:ascii="Times New Roman" w:hAnsi="Times New Roman" w:cs="Times New Roman"/>
          <w:sz w:val="24"/>
          <w:szCs w:val="24"/>
        </w:rPr>
        <w:t xml:space="preserve"> imena stanara na mjestu predviđ</w:t>
      </w:r>
      <w:r w:rsidRPr="001C6EDD">
        <w:rPr>
          <w:rFonts w:ascii="Times New Roman" w:hAnsi="Times New Roman" w:cs="Times New Roman"/>
          <w:sz w:val="24"/>
          <w:szCs w:val="24"/>
        </w:rPr>
        <w:t xml:space="preserve">enom za interfon. 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Ulazna vrata na stambenoj zgradi moraju biti u ispravnom stanju i zaključana u vremenu od 24:00 do 06:00 časova narednog dana u ljetnjem periodu i od 22:00 do 06:00 časova narednog dana u zimskom periodu.</w:t>
      </w:r>
    </w:p>
    <w:p w:rsidR="006A246D" w:rsidRPr="001C6EDD" w:rsidRDefault="006A246D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A246D" w:rsidRPr="001C6EDD" w:rsidRDefault="00B42C6F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 Član 26 </w:t>
      </w:r>
    </w:p>
    <w:p w:rsidR="006A246D" w:rsidRPr="001C6EDD" w:rsidRDefault="006A246D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Antene i drugi uređaji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Na fasadi ili krovu zgrade, na mjestu gdje odredi skupština vlasnika može se postaviti zajednička ili posebna te</w:t>
      </w:r>
      <w:r w:rsidR="00595C89" w:rsidRPr="001C6EDD">
        <w:rPr>
          <w:rFonts w:ascii="Times New Roman" w:hAnsi="Times New Roman" w:cs="Times New Roman"/>
          <w:sz w:val="24"/>
          <w:szCs w:val="24"/>
        </w:rPr>
        <w:t>levizijska antena ili drugi uređ</w:t>
      </w:r>
      <w:r w:rsidRPr="001C6EDD">
        <w:rPr>
          <w:rFonts w:ascii="Times New Roman" w:hAnsi="Times New Roman" w:cs="Times New Roman"/>
          <w:sz w:val="24"/>
          <w:szCs w:val="24"/>
        </w:rPr>
        <w:t xml:space="preserve">aji koji omogućavaju prijem televizijskog i telefonskog signala uslove koje propiše nadležni organ lokalne uprave. 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Popravku kvarove na zajedničkim telvizijskim i drugim instalacijama mogu obavljati samo lica koja su ovlašćena za obavljanje ovakvih poslova. </w:t>
      </w:r>
    </w:p>
    <w:p w:rsidR="006A246D" w:rsidRPr="001C6EDD" w:rsidRDefault="006A246D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A246D" w:rsidRPr="001C6EDD" w:rsidRDefault="006A246D" w:rsidP="006A246D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27</w:t>
      </w:r>
    </w:p>
    <w:p w:rsidR="006A246D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Bezbjednost za vrijeme vremenskih nepogoda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Upravnik zgrade je dužan da za vrijeme kiše, snijega i drugih vremenskih nepogoda obezbijedi da prozori na stepeništu, svetlarnicima, tavanu, podrumu i drugim zajedničkim prostorijama i zajedničkim djelovima zgrade budu zatvoreni. 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Stanari su dužni da sa prozora, terasa, balkona uklanjaju snijeg i led, pri čemu moraju voditi računa da ne oštete zajedničke prostorije i zajedničke djelove zgrade i ne ugroze bezbjednost ostalih stanara i prolaznika. </w:t>
      </w:r>
    </w:p>
    <w:p w:rsidR="006A246D" w:rsidRPr="001C6EDD" w:rsidRDefault="00B42C6F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Stanari su dužni da u zimskom periodu preduzmu mjere zaštite od smrzavanja i pucanja vodovodnih i kanalizaconih instalacija u stanovima i poslovnim prostorijama.</w:t>
      </w:r>
    </w:p>
    <w:p w:rsidR="006A246D" w:rsidRPr="001C6EDD" w:rsidRDefault="006A246D" w:rsidP="006A246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A246D" w:rsidRPr="001C6EDD" w:rsidRDefault="006A246D" w:rsidP="006A246D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28 </w:t>
      </w:r>
    </w:p>
    <w:p w:rsidR="006A246D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246D" w:rsidRPr="001C6EDD">
        <w:rPr>
          <w:rFonts w:ascii="Times New Roman" w:hAnsi="Times New Roman" w:cs="Times New Roman"/>
          <w:b/>
          <w:sz w:val="24"/>
          <w:szCs w:val="24"/>
        </w:rPr>
        <w:t>Podrumi i vešernice</w:t>
      </w:r>
    </w:p>
    <w:p w:rsidR="006A246D" w:rsidRPr="001C6EDD" w:rsidRDefault="00B42C6F" w:rsidP="009C0FC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U podrumu nije dozvoljeno držanje zapaljivih predmeta i zapaljivih tečnosti. </w:t>
      </w:r>
    </w:p>
    <w:p w:rsidR="006A246D" w:rsidRPr="001C6EDD" w:rsidRDefault="00B42C6F" w:rsidP="009C0FC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Prozori na podrumu moraju imati rešetku ili gustu žičanu mrežu koja sprečava ubacivanje predmeta koji mogu izazvati požar ili druga oštećenja zgrade. </w:t>
      </w:r>
    </w:p>
    <w:p w:rsidR="006A246D" w:rsidRPr="001C6EDD" w:rsidRDefault="00B42C6F" w:rsidP="009C0FC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Ogrijevni materjal (pelet, drva ugalj) se odlažu u podrumu ili drugim prostorijama koje služe za tu namjenu. </w:t>
      </w:r>
    </w:p>
    <w:p w:rsidR="006A246D" w:rsidRPr="001C6EDD" w:rsidRDefault="00B42C6F" w:rsidP="009C0FC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Kada stambena zgrada nema prostoriju za smještaj ogrijevnog materjala, skupština vlasnika odrediće mjesto za njegovo odlaganje u skladu sa važećim propisima. </w:t>
      </w:r>
    </w:p>
    <w:p w:rsidR="00F5198F" w:rsidRPr="001C6EDD" w:rsidRDefault="00F5198F" w:rsidP="009C0FC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Cijepanje ogrijevnog drveta vrši se na mjestu i u vrijeme koje odredi Organ upravljanja stambenom zgradom.</w:t>
      </w:r>
      <w:r w:rsidR="00A8738B"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Pr="001C6EDD">
        <w:rPr>
          <w:rFonts w:ascii="Times New Roman" w:hAnsi="Times New Roman" w:cs="Times New Roman"/>
          <w:sz w:val="24"/>
          <w:szCs w:val="24"/>
        </w:rPr>
        <w:t>Poslije cijepanja ogrijevnog mateijala</w:t>
      </w:r>
      <w:r w:rsidR="00A8738B" w:rsidRPr="001C6EDD">
        <w:rPr>
          <w:rFonts w:ascii="Times New Roman" w:hAnsi="Times New Roman" w:cs="Times New Roman"/>
          <w:sz w:val="24"/>
          <w:szCs w:val="24"/>
        </w:rPr>
        <w:t>, stanar je dužan očistiti prostor i dovesti ga u prvobitno stanje.</w:t>
      </w:r>
    </w:p>
    <w:p w:rsidR="006A246D" w:rsidRPr="001C6EDD" w:rsidRDefault="00B42C6F" w:rsidP="009C0FC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Zajedničke vešernice su zajednički djelovi zgrade namijenjeni za sušenje veša. </w:t>
      </w:r>
    </w:p>
    <w:p w:rsidR="006A246D" w:rsidRPr="001C6EDD" w:rsidRDefault="00B42C6F" w:rsidP="009C0FC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Osim opreme koja se koristi za sušenje veša, zabranjeno je držanje bilo kakvih drugih predmeta. </w:t>
      </w:r>
    </w:p>
    <w:p w:rsidR="009C0FC9" w:rsidRPr="001C6EDD" w:rsidRDefault="00B42C6F" w:rsidP="009C0FC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O rasporedu korišćenja vešernice odlučuje skupština</w:t>
      </w:r>
      <w:r w:rsidR="009C0FC9" w:rsidRPr="001C6EDD">
        <w:rPr>
          <w:rFonts w:ascii="Times New Roman" w:hAnsi="Times New Roman" w:cs="Times New Roman"/>
          <w:sz w:val="24"/>
          <w:szCs w:val="24"/>
        </w:rPr>
        <w:t>.</w:t>
      </w:r>
    </w:p>
    <w:p w:rsidR="009C0FC9" w:rsidRPr="001C6EDD" w:rsidRDefault="009C0FC9" w:rsidP="00486C44">
      <w:pPr>
        <w:spacing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6A246D" w:rsidRPr="001C6EDD" w:rsidRDefault="009C0FC9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 Član 29 </w:t>
      </w:r>
      <w:r w:rsidR="00B42C6F" w:rsidRPr="001C6E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0FC9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Dvorište stambene zgrade</w:t>
      </w:r>
    </w:p>
    <w:p w:rsidR="00F5198F" w:rsidRPr="001C6EDD" w:rsidRDefault="00B42C6F" w:rsidP="00F5198F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Dvorište stambene zgrade, odnosno pripadajuću javnu površinu stanar ne može koristiti isključivo za svoje potrebe, izuzev ako na osnovu važećih propisa i odluka pribavi odobrenje nadležnog organa lokalne uprave, uz prethodnu saglasnost skupštine etažnih vlasnika.</w:t>
      </w:r>
    </w:p>
    <w:p w:rsidR="00F5198F" w:rsidRPr="001C6EDD" w:rsidRDefault="00F5198F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1931" w:rsidRPr="001C6EDD" w:rsidRDefault="00A91931" w:rsidP="00F5198F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1931" w:rsidRPr="001C6EDD" w:rsidRDefault="00A91931" w:rsidP="00F5198F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98F" w:rsidRPr="001C6EDD" w:rsidRDefault="00B42C6F" w:rsidP="00F5198F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F5198F" w:rsidRPr="001C6EDD">
        <w:rPr>
          <w:rFonts w:ascii="Times New Roman" w:hAnsi="Times New Roman" w:cs="Times New Roman"/>
          <w:b/>
          <w:sz w:val="24"/>
          <w:szCs w:val="24"/>
        </w:rPr>
        <w:t>Član 30</w:t>
      </w:r>
    </w:p>
    <w:p w:rsidR="00F5198F" w:rsidRPr="001C6EDD" w:rsidRDefault="00F5198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Izvođenje građ</w:t>
      </w:r>
      <w:r w:rsidR="00B42C6F" w:rsidRPr="001C6EDD">
        <w:rPr>
          <w:rFonts w:ascii="Times New Roman" w:hAnsi="Times New Roman" w:cs="Times New Roman"/>
          <w:b/>
          <w:sz w:val="24"/>
          <w:szCs w:val="24"/>
        </w:rPr>
        <w:t xml:space="preserve">evinskih i drugih radova </w:t>
      </w:r>
    </w:p>
    <w:p w:rsidR="00F5198F" w:rsidRPr="001C6EDD" w:rsidRDefault="00B42C6F" w:rsidP="00F5198F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Zabranjeno je u posebnim i za</w:t>
      </w:r>
      <w:r w:rsidR="00F5198F" w:rsidRPr="001C6EDD">
        <w:rPr>
          <w:rFonts w:ascii="Times New Roman" w:hAnsi="Times New Roman" w:cs="Times New Roman"/>
          <w:sz w:val="24"/>
          <w:szCs w:val="24"/>
        </w:rPr>
        <w:t>jedničkim djelovima zgrade izvođ</w:t>
      </w:r>
      <w:r w:rsidRPr="001C6EDD">
        <w:rPr>
          <w:rFonts w:ascii="Times New Roman" w:hAnsi="Times New Roman" w:cs="Times New Roman"/>
          <w:sz w:val="24"/>
          <w:szCs w:val="24"/>
        </w:rPr>
        <w:t xml:space="preserve">enje radova na postavljanju </w:t>
      </w:r>
      <w:r w:rsidR="00F5198F" w:rsidRPr="001C6EDD">
        <w:rPr>
          <w:rFonts w:ascii="Times New Roman" w:hAnsi="Times New Roman" w:cs="Times New Roman"/>
          <w:sz w:val="24"/>
          <w:szCs w:val="24"/>
        </w:rPr>
        <w:t>i demontiranju instalacija, uređ</w:t>
      </w:r>
      <w:r w:rsidRPr="001C6EDD">
        <w:rPr>
          <w:rFonts w:ascii="Times New Roman" w:hAnsi="Times New Roman" w:cs="Times New Roman"/>
          <w:sz w:val="24"/>
          <w:szCs w:val="24"/>
        </w:rPr>
        <w:t>aja i opreme</w:t>
      </w:r>
      <w:r w:rsidR="00F5198F" w:rsidRPr="001C6EDD">
        <w:rPr>
          <w:rFonts w:ascii="Times New Roman" w:hAnsi="Times New Roman" w:cs="Times New Roman"/>
          <w:sz w:val="24"/>
          <w:szCs w:val="24"/>
        </w:rPr>
        <w:t xml:space="preserve"> i njihova popravka, kao i izvođenje građ</w:t>
      </w:r>
      <w:r w:rsidRPr="001C6EDD">
        <w:rPr>
          <w:rFonts w:ascii="Times New Roman" w:hAnsi="Times New Roman" w:cs="Times New Roman"/>
          <w:sz w:val="24"/>
          <w:szCs w:val="24"/>
        </w:rPr>
        <w:t>evinskih radova na zgradi bez odobrenja nadležnog organa lokalne uprave i bez saglasnosti Skupštine etažnih vlasnika, ili vlasnika posebnog dijela stambene zgrade, ako ti radovi zadiru u taj posebni dio.</w:t>
      </w:r>
    </w:p>
    <w:p w:rsidR="00F5198F" w:rsidRPr="001C6EDD" w:rsidRDefault="00B42C6F" w:rsidP="00F5198F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Odobrenje iz stava 1 ovog člana, podrazumijeva pribavljanje odobrenja nadležnih organa, kada su u pitanju radovi za koje je, u skladu sa zakonom, obavezno pribavljanje takvog odobrenja. </w:t>
      </w:r>
    </w:p>
    <w:p w:rsidR="00952EEC" w:rsidRPr="001C6EDD" w:rsidRDefault="00952EEC" w:rsidP="00F5198F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952EEC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31 </w:t>
      </w:r>
    </w:p>
    <w:p w:rsidR="00F5198F" w:rsidRPr="001C6EDD" w:rsidRDefault="00B42C6F" w:rsidP="00F5198F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Lice koje izvodi gra</w:t>
      </w:r>
      <w:r w:rsidR="00F5198F" w:rsidRPr="001C6EDD">
        <w:rPr>
          <w:rFonts w:ascii="Times New Roman" w:hAnsi="Times New Roman" w:cs="Times New Roman"/>
          <w:sz w:val="24"/>
          <w:szCs w:val="24"/>
        </w:rPr>
        <w:t>đevinske, građ</w:t>
      </w:r>
      <w:r w:rsidRPr="001C6EDD">
        <w:rPr>
          <w:rFonts w:ascii="Times New Roman" w:hAnsi="Times New Roman" w:cs="Times New Roman"/>
          <w:sz w:val="24"/>
          <w:szCs w:val="24"/>
        </w:rPr>
        <w:t>evinsko-zanatske i instalaterske radove u zgradi ili na zgradi, dužno je da prethodno o tome obavijesti organ upravljanja zgradom, da prijavi dan početka, vrstu i trajanje radova i da po obavljenom poslu prostorije u zgradi koje su bile predmet radova ili na</w:t>
      </w:r>
      <w:r w:rsidR="00F5198F" w:rsidRPr="001C6EDD">
        <w:rPr>
          <w:rFonts w:ascii="Times New Roman" w:hAnsi="Times New Roman" w:cs="Times New Roman"/>
          <w:sz w:val="24"/>
          <w:szCs w:val="24"/>
        </w:rPr>
        <w:t xml:space="preserve"> bilo koji način vezane za izvođ</w:t>
      </w:r>
      <w:r w:rsidRPr="001C6EDD">
        <w:rPr>
          <w:rFonts w:ascii="Times New Roman" w:hAnsi="Times New Roman" w:cs="Times New Roman"/>
          <w:sz w:val="24"/>
          <w:szCs w:val="24"/>
        </w:rPr>
        <w:t>enje radova, ostave u urednom stanju.</w:t>
      </w:r>
    </w:p>
    <w:p w:rsidR="00F5198F" w:rsidRPr="001C6EDD" w:rsidRDefault="00B42C6F" w:rsidP="00F5198F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Obavezu obavještavanja iz stava 1 ovog člana, ima i stanar kada izvodi radove u stanu ili poslovnim prostorijama, kao i obavezu da pokaže odobrenje upravniku stambene zgrade. </w:t>
      </w:r>
    </w:p>
    <w:p w:rsidR="00F5198F" w:rsidRPr="001C6EDD" w:rsidRDefault="00B42C6F" w:rsidP="00F5198F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Radovi iz stava 1 ovog člana, kao i radovi na redovnom održavanju zajedničkih djelova, ne mogu se izvoditi u vr</w:t>
      </w:r>
      <w:r w:rsidR="00F5198F" w:rsidRPr="001C6EDD">
        <w:rPr>
          <w:rFonts w:ascii="Times New Roman" w:hAnsi="Times New Roman" w:cs="Times New Roman"/>
          <w:sz w:val="24"/>
          <w:szCs w:val="24"/>
        </w:rPr>
        <w:t>ijeme koje je ovom odlukom određ</w:t>
      </w:r>
      <w:r w:rsidRPr="001C6EDD">
        <w:rPr>
          <w:rFonts w:ascii="Times New Roman" w:hAnsi="Times New Roman" w:cs="Times New Roman"/>
          <w:sz w:val="24"/>
          <w:szCs w:val="24"/>
        </w:rPr>
        <w:t>eno kao vrijeme odmora, osim u slučajevima havarije i potrebe za hitnim intervencijama.</w:t>
      </w:r>
    </w:p>
    <w:p w:rsidR="00F5198F" w:rsidRPr="001C6EDD" w:rsidRDefault="00F5198F" w:rsidP="00F5198F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5198F" w:rsidRPr="001C6EDD" w:rsidRDefault="00F5198F" w:rsidP="00F5198F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32 </w:t>
      </w:r>
      <w:r w:rsidR="00B42C6F" w:rsidRPr="001C6E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198F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Električne i plinske instalacije </w:t>
      </w:r>
    </w:p>
    <w:p w:rsidR="00F5198F" w:rsidRPr="001C6EDD" w:rsidRDefault="00B42C6F" w:rsidP="00595C8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Nije dozvoljeno neovlašćeno otvaranje razvodnih kuti</w:t>
      </w:r>
      <w:r w:rsidR="00F5198F" w:rsidRPr="001C6EDD">
        <w:rPr>
          <w:rFonts w:ascii="Times New Roman" w:hAnsi="Times New Roman" w:cs="Times New Roman"/>
          <w:sz w:val="24"/>
          <w:szCs w:val="24"/>
        </w:rPr>
        <w:t>ja, ormarića sa električnim uređ</w:t>
      </w:r>
      <w:r w:rsidRPr="001C6EDD">
        <w:rPr>
          <w:rFonts w:ascii="Times New Roman" w:hAnsi="Times New Roman" w:cs="Times New Roman"/>
          <w:sz w:val="24"/>
          <w:szCs w:val="24"/>
        </w:rPr>
        <w:t xml:space="preserve">ajima, instalacija za dovod plina, koji služe zgradi kao cjelini ili zajedničkim djelovima zgrade, pa sve do mjesta odvajanja instalacija za pojedini posebni dio zgrade. </w:t>
      </w:r>
    </w:p>
    <w:p w:rsidR="00F5198F" w:rsidRPr="001C6EDD" w:rsidRDefault="00B42C6F" w:rsidP="00595C8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Popravku kvarova na električnim instalacijama, otvar</w:t>
      </w:r>
      <w:r w:rsidR="00F5198F" w:rsidRPr="001C6EDD">
        <w:rPr>
          <w:rFonts w:ascii="Times New Roman" w:hAnsi="Times New Roman" w:cs="Times New Roman"/>
          <w:sz w:val="24"/>
          <w:szCs w:val="24"/>
        </w:rPr>
        <w:t>anje kutija i ormarića i rukovođ</w:t>
      </w:r>
      <w:r w:rsidRPr="001C6EDD">
        <w:rPr>
          <w:rFonts w:ascii="Times New Roman" w:hAnsi="Times New Roman" w:cs="Times New Roman"/>
          <w:sz w:val="24"/>
          <w:szCs w:val="24"/>
        </w:rPr>
        <w:t>enje sa električnim i plinskim instalacijama mogu obavljati samo stručna lica koja su ovlašćena za te poslove i kojima su ti poslovi povjereni u skaldu sa odlukom skupštine.</w:t>
      </w:r>
    </w:p>
    <w:p w:rsidR="00F5198F" w:rsidRPr="001C6EDD" w:rsidRDefault="00F5198F" w:rsidP="00595C8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5198F" w:rsidRPr="001C6EDD" w:rsidRDefault="00B42C6F" w:rsidP="00F5198F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198F" w:rsidRPr="001C6EDD">
        <w:rPr>
          <w:rFonts w:ascii="Times New Roman" w:hAnsi="Times New Roman" w:cs="Times New Roman"/>
          <w:b/>
          <w:sz w:val="24"/>
          <w:szCs w:val="24"/>
        </w:rPr>
        <w:t>Član 33</w:t>
      </w:r>
    </w:p>
    <w:p w:rsidR="00F5198F" w:rsidRPr="001C6EDD" w:rsidRDefault="00B42C6F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Oglasna tabla </w:t>
      </w:r>
    </w:p>
    <w:p w:rsidR="00952EEC" w:rsidRPr="001C6EDD" w:rsidRDefault="00B42C6F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U zgradi mora postojati mjesto za postavljanje oglasne table. </w:t>
      </w:r>
    </w:p>
    <w:p w:rsidR="00952EEC" w:rsidRPr="001C6EDD" w:rsidRDefault="00595C89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Skupština vlasnika određ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uje mjesto za postavljanje oglasne table, potrebne za isticanje odluka skupštine, oglasa, obavještenja, poziva i slično. </w:t>
      </w:r>
    </w:p>
    <w:p w:rsidR="00952EEC" w:rsidRPr="001C6EDD" w:rsidRDefault="00952EEC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952EEC" w:rsidRPr="001C6EDD" w:rsidRDefault="00B42C6F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34 </w:t>
      </w:r>
    </w:p>
    <w:p w:rsidR="00952EEC" w:rsidRPr="001C6EDD" w:rsidRDefault="00952EEC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Obaveze upravnika</w:t>
      </w:r>
    </w:p>
    <w:p w:rsidR="00952EEC" w:rsidRPr="001C6EDD" w:rsidRDefault="00B42C6F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Upravnik stambene zgrade dužan je da na vidnom mjestu na ulasku u stambenu zgradu istakne:</w:t>
      </w:r>
    </w:p>
    <w:p w:rsidR="00952EEC" w:rsidRPr="001C6EDD" w:rsidRDefault="00952EEC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-ovu odluku ili međ</w:t>
      </w:r>
      <w:r w:rsidR="00B42C6F" w:rsidRPr="001C6EDD">
        <w:rPr>
          <w:rFonts w:ascii="Times New Roman" w:hAnsi="Times New Roman" w:cs="Times New Roman"/>
          <w:sz w:val="24"/>
          <w:szCs w:val="24"/>
        </w:rPr>
        <w:t>usobna pravila etažnih vlasnika donijeta po odredbama Zakona o održavanju stambenih zgrada;</w:t>
      </w:r>
    </w:p>
    <w:p w:rsidR="00952EEC" w:rsidRPr="001C6EDD" w:rsidRDefault="00B42C6F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-vrijeme odmora u zgradi;</w:t>
      </w:r>
    </w:p>
    <w:p w:rsidR="00952EEC" w:rsidRPr="001C6EDD" w:rsidRDefault="00B42C6F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-obavještenje o tome ko vrši funkciju upravnika zgrade, kome se vlasnici mogu obratiti u slučaju</w:t>
      </w:r>
      <w:r w:rsidR="00952EEC" w:rsidRPr="001C6EDD">
        <w:rPr>
          <w:rFonts w:ascii="Times New Roman" w:hAnsi="Times New Roman" w:cs="Times New Roman"/>
          <w:sz w:val="24"/>
          <w:szCs w:val="24"/>
        </w:rPr>
        <w:t xml:space="preserve"> kvara na instalacijama ili uređ</w:t>
      </w:r>
      <w:r w:rsidRPr="001C6EDD">
        <w:rPr>
          <w:rFonts w:ascii="Times New Roman" w:hAnsi="Times New Roman" w:cs="Times New Roman"/>
          <w:sz w:val="24"/>
          <w:szCs w:val="24"/>
        </w:rPr>
        <w:t>ajima i kod koga se nalaze ključevi od prostorija skloništa, struj</w:t>
      </w:r>
      <w:r w:rsidR="00952EEC" w:rsidRPr="001C6EDD">
        <w:rPr>
          <w:rFonts w:ascii="Times New Roman" w:hAnsi="Times New Roman" w:cs="Times New Roman"/>
          <w:sz w:val="24"/>
          <w:szCs w:val="24"/>
        </w:rPr>
        <w:t>omjera i drugih zajedničkih uređ</w:t>
      </w:r>
      <w:r w:rsidRPr="001C6EDD">
        <w:rPr>
          <w:rFonts w:ascii="Times New Roman" w:hAnsi="Times New Roman" w:cs="Times New Roman"/>
          <w:sz w:val="24"/>
          <w:szCs w:val="24"/>
        </w:rPr>
        <w:t>aja i prostorija;</w:t>
      </w:r>
    </w:p>
    <w:p w:rsidR="00952EEC" w:rsidRPr="001C6EDD" w:rsidRDefault="00B42C6F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-spisak zajedničkih prostorija i zajedničkih djelova sa naznakom o njihovoj namjeni; </w:t>
      </w:r>
    </w:p>
    <w:p w:rsidR="00952EEC" w:rsidRPr="001C6EDD" w:rsidRDefault="00B42C6F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-druge informacije i odluke skupštine bitne za stanare i uspostavljanje reda i poštovanja odredaba zakona i ove odluke. </w:t>
      </w:r>
    </w:p>
    <w:p w:rsidR="00ED052D" w:rsidRPr="001C6EDD" w:rsidRDefault="00B42C6F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lastRenderedPageBreak/>
        <w:t>Na vidnom mjestu na ulasku u stambenu zgradu organ upravljanja može postaviti spisak vlasnika stanova, odnosno zakupaca stanova i poslovnih prostora sa podacima o broju sta</w:t>
      </w:r>
      <w:r w:rsidR="00ED052D" w:rsidRPr="001C6EDD">
        <w:rPr>
          <w:rFonts w:ascii="Times New Roman" w:hAnsi="Times New Roman" w:cs="Times New Roman"/>
          <w:sz w:val="24"/>
          <w:szCs w:val="24"/>
        </w:rPr>
        <w:t>na i spratu na kojem se nalazi.</w:t>
      </w:r>
    </w:p>
    <w:p w:rsidR="00952EEC" w:rsidRPr="001C6EDD" w:rsidRDefault="00B42C6F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U slučaju promjene stanara odnosno broja stanara upravnik zgrade je dužan da spisak stanara ažurira. </w:t>
      </w:r>
    </w:p>
    <w:p w:rsidR="00952EEC" w:rsidRPr="001C6EDD" w:rsidRDefault="00B42C6F" w:rsidP="00952EEC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Vlasnik stana odnosno poslovne prostorije dužan je da upravniku zgrade prijavi takvu promjenu u roku od 15 dana od dana promjene.</w:t>
      </w:r>
    </w:p>
    <w:p w:rsidR="00952EEC" w:rsidRPr="001C6EDD" w:rsidRDefault="00952EEC" w:rsidP="00486C44">
      <w:pPr>
        <w:spacing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952EEC" w:rsidRPr="001C6EDD" w:rsidRDefault="00B42C6F" w:rsidP="008923D1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III NADZOR </w:t>
      </w:r>
    </w:p>
    <w:p w:rsidR="00952EEC" w:rsidRPr="001C6EDD" w:rsidRDefault="00B42C6F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35 </w:t>
      </w:r>
    </w:p>
    <w:p w:rsidR="00952EEC" w:rsidRPr="001C6EDD" w:rsidRDefault="00014F76" w:rsidP="00014F76">
      <w:pPr>
        <w:spacing w:after="0" w:afterAutospacing="0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Nadzor nad primjenom ove odluke vrši organ lokalne uprave nadležan za stambene poslove. 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 O izvršenju odredbi ove odluke staraju se skupština, upravnik i svi stanari. </w:t>
      </w:r>
    </w:p>
    <w:p w:rsidR="00952EEC" w:rsidRPr="001C6EDD" w:rsidRDefault="00B42C6F" w:rsidP="00014F76">
      <w:pPr>
        <w:spacing w:after="0" w:afterAutospacing="0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O izvršenju odluka skupštine stanara stara se upravnik. </w:t>
      </w:r>
    </w:p>
    <w:p w:rsidR="00952EEC" w:rsidRPr="001C6EDD" w:rsidRDefault="00014F76" w:rsidP="00014F76">
      <w:pPr>
        <w:spacing w:after="0" w:afterAutospacing="0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Inspekcijski nadzor nad sprovođ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enjem ove odluke vrši komunalni inspektor na osnovu svojih ovlašćenja a primjenom mjera propisanih Zakonom o inspekcijskom nadzoru, Zakonom o održavanju stambenih zgrada kao i ovom odlukom. </w:t>
      </w:r>
    </w:p>
    <w:p w:rsidR="00595C89" w:rsidRPr="001C6EDD" w:rsidRDefault="00952EEC" w:rsidP="00014F76">
      <w:pPr>
        <w:spacing w:after="0" w:afterAutospacing="0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Obezbeđ</w:t>
      </w:r>
      <w:r w:rsidR="00B42C6F" w:rsidRPr="001C6EDD">
        <w:rPr>
          <w:rFonts w:ascii="Times New Roman" w:hAnsi="Times New Roman" w:cs="Times New Roman"/>
          <w:sz w:val="24"/>
          <w:szCs w:val="24"/>
        </w:rPr>
        <w:t>enje komunalnog reda i vršenj</w:t>
      </w:r>
      <w:r w:rsidRPr="001C6EDD">
        <w:rPr>
          <w:rFonts w:ascii="Times New Roman" w:hAnsi="Times New Roman" w:cs="Times New Roman"/>
          <w:sz w:val="24"/>
          <w:szCs w:val="24"/>
        </w:rPr>
        <w:t>e komunalnog nadzora nad sprovođ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enjem ove odluke vrši Komunalna policija u skladu sa zakonom. </w:t>
      </w:r>
    </w:p>
    <w:p w:rsidR="008923D1" w:rsidRPr="001C6EDD" w:rsidRDefault="008923D1" w:rsidP="00014F76">
      <w:pPr>
        <w:spacing w:after="0" w:afterAutospacing="0"/>
        <w:rPr>
          <w:rFonts w:ascii="Times New Roman" w:hAnsi="Times New Roman" w:cs="Times New Roman"/>
          <w:sz w:val="24"/>
          <w:szCs w:val="24"/>
        </w:rPr>
      </w:pPr>
    </w:p>
    <w:p w:rsidR="00952EEC" w:rsidRPr="001C6EDD" w:rsidRDefault="00B42C6F" w:rsidP="008923D1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IV KAZNENE ODREDBE </w:t>
      </w:r>
    </w:p>
    <w:p w:rsidR="00952EEC" w:rsidRPr="001C6EDD" w:rsidRDefault="00B42C6F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36 </w:t>
      </w:r>
    </w:p>
    <w:p w:rsidR="00ED052D" w:rsidRPr="001C6EDD" w:rsidRDefault="00B42C6F" w:rsidP="00ED052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Novčanom kaznom u iznosu od </w:t>
      </w:r>
      <w:r w:rsidR="00F54894" w:rsidRPr="001C6EDD">
        <w:rPr>
          <w:rFonts w:ascii="Times New Roman" w:hAnsi="Times New Roman" w:cs="Times New Roman"/>
          <w:sz w:val="24"/>
          <w:szCs w:val="24"/>
        </w:rPr>
        <w:t>10</w:t>
      </w:r>
      <w:r w:rsidR="00ED052D" w:rsidRPr="001C6EDD">
        <w:rPr>
          <w:rFonts w:ascii="Times New Roman" w:hAnsi="Times New Roman" w:cs="Times New Roman"/>
          <w:sz w:val="24"/>
          <w:szCs w:val="24"/>
        </w:rPr>
        <w:t>0€ do 1.5</w:t>
      </w:r>
      <w:r w:rsidR="00F54894" w:rsidRPr="001C6EDD">
        <w:rPr>
          <w:rFonts w:ascii="Times New Roman" w:hAnsi="Times New Roman" w:cs="Times New Roman"/>
          <w:sz w:val="24"/>
          <w:szCs w:val="24"/>
        </w:rPr>
        <w:t>00</w:t>
      </w:r>
      <w:r w:rsidRPr="001C6EDD">
        <w:rPr>
          <w:rFonts w:ascii="Times New Roman" w:hAnsi="Times New Roman" w:cs="Times New Roman"/>
          <w:sz w:val="24"/>
          <w:szCs w:val="24"/>
        </w:rPr>
        <w:t xml:space="preserve">€, kazniće se stambena zgrada kao pravno lice, ako: </w:t>
      </w:r>
    </w:p>
    <w:p w:rsidR="00ED052D" w:rsidRPr="001C6EDD" w:rsidRDefault="00B42C6F" w:rsidP="00ED052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1. ne obezbijedi da se zajedničke prostorije u stambenoj zgradi i zemljište koje pripada zgradi, koriste</w:t>
      </w:r>
      <w:r w:rsidR="00ED052D" w:rsidRPr="001C6EDD">
        <w:rPr>
          <w:rFonts w:ascii="Times New Roman" w:hAnsi="Times New Roman" w:cs="Times New Roman"/>
          <w:sz w:val="24"/>
          <w:szCs w:val="24"/>
        </w:rPr>
        <w:t xml:space="preserve"> u skladu sa njihovom namjenom, (član 17),</w:t>
      </w: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052D" w:rsidRPr="001C6EDD" w:rsidRDefault="00ED052D" w:rsidP="00ED052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2</w:t>
      </w:r>
      <w:r w:rsidR="00B42C6F" w:rsidRPr="001C6EDD">
        <w:rPr>
          <w:rFonts w:ascii="Times New Roman" w:hAnsi="Times New Roman" w:cs="Times New Roman"/>
          <w:sz w:val="24"/>
          <w:szCs w:val="24"/>
        </w:rPr>
        <w:t>. ne obezbijedi održavanje čistoće u zajedničkim prostorijama (ulazi, stepenište, zaje</w:t>
      </w:r>
      <w:r w:rsidRPr="001C6EDD">
        <w:rPr>
          <w:rFonts w:ascii="Times New Roman" w:hAnsi="Times New Roman" w:cs="Times New Roman"/>
          <w:sz w:val="24"/>
          <w:szCs w:val="24"/>
        </w:rPr>
        <w:t>dnički hodnici, dvorište i sl.), (član 19);</w:t>
      </w:r>
    </w:p>
    <w:p w:rsidR="00ED052D" w:rsidRPr="001C6EDD" w:rsidRDefault="00B42C6F" w:rsidP="00ED052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3. ne obezbijedi vršenje kontrole ispravnosti lift</w:t>
      </w:r>
      <w:r w:rsidR="00ED052D" w:rsidRPr="001C6EDD">
        <w:rPr>
          <w:rFonts w:ascii="Times New Roman" w:hAnsi="Times New Roman" w:cs="Times New Roman"/>
          <w:sz w:val="24"/>
          <w:szCs w:val="24"/>
        </w:rPr>
        <w:t>a, protivpožarnih aparata i uređ</w:t>
      </w:r>
      <w:r w:rsidRPr="001C6EDD">
        <w:rPr>
          <w:rFonts w:ascii="Times New Roman" w:hAnsi="Times New Roman" w:cs="Times New Roman"/>
          <w:sz w:val="24"/>
          <w:szCs w:val="24"/>
        </w:rPr>
        <w:t>a</w:t>
      </w:r>
      <w:r w:rsidR="00ED052D" w:rsidRPr="001C6EDD">
        <w:rPr>
          <w:rFonts w:ascii="Times New Roman" w:hAnsi="Times New Roman" w:cs="Times New Roman"/>
          <w:sz w:val="24"/>
          <w:szCs w:val="24"/>
        </w:rPr>
        <w:t>ja za uzbunu u stambenoj zgradi,</w:t>
      </w:r>
      <w:r w:rsidRPr="001C6EDD">
        <w:rPr>
          <w:rFonts w:ascii="Times New Roman" w:hAnsi="Times New Roman" w:cs="Times New Roman"/>
          <w:sz w:val="24"/>
          <w:szCs w:val="24"/>
        </w:rPr>
        <w:t xml:space="preserve"> (član 21, stav 1)</w:t>
      </w:r>
      <w:r w:rsidR="00ED052D" w:rsidRPr="001C6EDD">
        <w:rPr>
          <w:rFonts w:ascii="Times New Roman" w:hAnsi="Times New Roman" w:cs="Times New Roman"/>
          <w:sz w:val="24"/>
          <w:szCs w:val="24"/>
        </w:rPr>
        <w:t>;</w:t>
      </w:r>
    </w:p>
    <w:p w:rsidR="004E5553" w:rsidRPr="001C6EDD" w:rsidRDefault="004E5553" w:rsidP="00ED052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4.  ne istakne uputstvo o načinu korišćenja i upotrebi lifta, ne isključi lift u slučaju kvara i ne istakne uputstvo da lift nije u funkciji;</w:t>
      </w:r>
    </w:p>
    <w:p w:rsidR="00ED052D" w:rsidRPr="001C6EDD" w:rsidRDefault="004E5553" w:rsidP="00ED052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5</w:t>
      </w:r>
      <w:r w:rsidR="00B42C6F" w:rsidRPr="001C6EDD">
        <w:rPr>
          <w:rFonts w:ascii="Times New Roman" w:hAnsi="Times New Roman" w:cs="Times New Roman"/>
          <w:sz w:val="24"/>
          <w:szCs w:val="24"/>
        </w:rPr>
        <w:t>. ne obezbijedi ispravnost prot</w:t>
      </w:r>
      <w:r w:rsidR="00ED052D" w:rsidRPr="001C6EDD">
        <w:rPr>
          <w:rFonts w:ascii="Times New Roman" w:hAnsi="Times New Roman" w:cs="Times New Roman"/>
          <w:sz w:val="24"/>
          <w:szCs w:val="24"/>
        </w:rPr>
        <w:t>ivpožarnih aparata, odnosno uređ</w:t>
      </w:r>
      <w:r w:rsidR="00B42C6F" w:rsidRPr="001C6EDD">
        <w:rPr>
          <w:rFonts w:ascii="Times New Roman" w:hAnsi="Times New Roman" w:cs="Times New Roman"/>
          <w:sz w:val="24"/>
          <w:szCs w:val="24"/>
        </w:rPr>
        <w:t>aja i redovno održavan</w:t>
      </w:r>
      <w:r w:rsidR="00ED052D" w:rsidRPr="001C6EDD">
        <w:rPr>
          <w:rFonts w:ascii="Times New Roman" w:hAnsi="Times New Roman" w:cs="Times New Roman"/>
          <w:sz w:val="24"/>
          <w:szCs w:val="24"/>
        </w:rPr>
        <w:t>je dimnjaka i dimovodnih kanala,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 (član 23)</w:t>
      </w:r>
      <w:r w:rsidR="00ED052D" w:rsidRPr="001C6EDD">
        <w:rPr>
          <w:rFonts w:ascii="Times New Roman" w:hAnsi="Times New Roman" w:cs="Times New Roman"/>
          <w:sz w:val="24"/>
          <w:szCs w:val="24"/>
        </w:rPr>
        <w:t>;</w:t>
      </w:r>
    </w:p>
    <w:p w:rsidR="004E5553" w:rsidRPr="001C6EDD" w:rsidRDefault="004E5553" w:rsidP="004E5553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6. ne obezbijedi da ulaz i stepenište koji nemaju automatsko osvjetljenje budu osvijetljeni do zaključavanja ulaznih vrata, (član 24);</w:t>
      </w:r>
    </w:p>
    <w:p w:rsidR="004E5553" w:rsidRPr="001C6EDD" w:rsidRDefault="004E5553" w:rsidP="004E5553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7. ne obezbijedi ispravnost ulaznih vrata i njihovo zaključavanje u vremenu propisanom ovom odlukom, (član 25, stav 2);</w:t>
      </w:r>
    </w:p>
    <w:p w:rsidR="004E5553" w:rsidRPr="001C6EDD" w:rsidRDefault="004E5553" w:rsidP="004E5553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8. ne obezbijedi da prozori na zajedničkim prostorijama budu zatvoreni za vrijeme kiše, snijega i drugih vremenskih nepogoda,(član 27, stav 1);</w:t>
      </w:r>
    </w:p>
    <w:p w:rsidR="004E5553" w:rsidRPr="001C6EDD" w:rsidRDefault="004E5553" w:rsidP="004E5553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9. ne preduzme u zimskom periodu mjere zaštite od smrzavanja i pucanja vodovodnih i kanalizacionih instalacijama u zajedničkim prostorijama, (član 27, stav 2);</w:t>
      </w:r>
    </w:p>
    <w:p w:rsidR="00ED052D" w:rsidRPr="001C6EDD" w:rsidRDefault="004E5553" w:rsidP="00ED052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10</w:t>
      </w:r>
      <w:r w:rsidR="00B42C6F" w:rsidRPr="001C6EDD">
        <w:rPr>
          <w:rFonts w:ascii="Times New Roman" w:hAnsi="Times New Roman" w:cs="Times New Roman"/>
          <w:sz w:val="24"/>
          <w:szCs w:val="24"/>
        </w:rPr>
        <w:t>. ne preduzme mjere da se u podrumskim prostorijama ne drže zapaljivi</w:t>
      </w:r>
      <w:r w:rsidR="00ED052D" w:rsidRPr="001C6EDD">
        <w:rPr>
          <w:rFonts w:ascii="Times New Roman" w:hAnsi="Times New Roman" w:cs="Times New Roman"/>
          <w:sz w:val="24"/>
          <w:szCs w:val="24"/>
        </w:rPr>
        <w:t xml:space="preserve"> predmeti i zapaljive tečnosti, </w:t>
      </w:r>
      <w:r w:rsidR="00B42C6F" w:rsidRPr="001C6EDD">
        <w:rPr>
          <w:rFonts w:ascii="Times New Roman" w:hAnsi="Times New Roman" w:cs="Times New Roman"/>
          <w:sz w:val="24"/>
          <w:szCs w:val="24"/>
        </w:rPr>
        <w:t>(član 28, stav 1)</w:t>
      </w:r>
      <w:r w:rsidR="00ED052D" w:rsidRPr="001C6EDD">
        <w:rPr>
          <w:rFonts w:ascii="Times New Roman" w:hAnsi="Times New Roman" w:cs="Times New Roman"/>
          <w:sz w:val="24"/>
          <w:szCs w:val="24"/>
        </w:rPr>
        <w:t>;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052D" w:rsidRPr="001C6EDD" w:rsidRDefault="004E5553" w:rsidP="00ED052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11</w:t>
      </w:r>
      <w:r w:rsidR="00B42C6F" w:rsidRPr="001C6EDD">
        <w:rPr>
          <w:rFonts w:ascii="Times New Roman" w:hAnsi="Times New Roman" w:cs="Times New Roman"/>
          <w:sz w:val="24"/>
          <w:szCs w:val="24"/>
        </w:rPr>
        <w:t>. ne obezbijedi mjesto za smještaj ogrijevnog materjala kada stambena zgrada odnosno etažni vl</w:t>
      </w:r>
      <w:r w:rsidR="00ED052D" w:rsidRPr="001C6EDD">
        <w:rPr>
          <w:rFonts w:ascii="Times New Roman" w:hAnsi="Times New Roman" w:cs="Times New Roman"/>
          <w:sz w:val="24"/>
          <w:szCs w:val="24"/>
        </w:rPr>
        <w:t>asnik nema podrumske prostorije,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 (član 28, stav 4) </w:t>
      </w:r>
      <w:r w:rsidR="00ED052D" w:rsidRPr="001C6EDD">
        <w:rPr>
          <w:rFonts w:ascii="Times New Roman" w:hAnsi="Times New Roman" w:cs="Times New Roman"/>
          <w:sz w:val="24"/>
          <w:szCs w:val="24"/>
        </w:rPr>
        <w:t>;</w:t>
      </w:r>
    </w:p>
    <w:p w:rsidR="00ED052D" w:rsidRPr="001C6EDD" w:rsidRDefault="004E5553" w:rsidP="00ED052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12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. ne obezbijedi da popravku kvarova na električnim instalacijama, otvaranje kutija i ormarića i rukovanje sa električnim i telekomunikacionim instalacijama, obavljaju stručna lica </w:t>
      </w:r>
      <w:r w:rsidR="00FB18EF" w:rsidRPr="001C6EDD">
        <w:rPr>
          <w:rFonts w:ascii="Times New Roman" w:hAnsi="Times New Roman" w:cs="Times New Roman"/>
          <w:sz w:val="24"/>
          <w:szCs w:val="24"/>
        </w:rPr>
        <w:t>koja su ovlašćena za te poslove,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 (član 32, stav 2)</w:t>
      </w:r>
      <w:r w:rsidRPr="001C6EDD">
        <w:rPr>
          <w:rFonts w:ascii="Times New Roman" w:hAnsi="Times New Roman" w:cs="Times New Roman"/>
          <w:sz w:val="24"/>
          <w:szCs w:val="24"/>
        </w:rPr>
        <w:t>;</w:t>
      </w:r>
    </w:p>
    <w:p w:rsidR="002D3E5E" w:rsidRPr="001C6EDD" w:rsidRDefault="002D3E5E" w:rsidP="00ED052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13. ne odredi mjesto za postavljanje oglasne table(član 33);</w:t>
      </w:r>
    </w:p>
    <w:p w:rsidR="004E5553" w:rsidRPr="001C6EDD" w:rsidRDefault="004E5553" w:rsidP="00ED052D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13. ne postupi u skladu sa odredbama čl. 34 ove Odluke. </w:t>
      </w:r>
    </w:p>
    <w:p w:rsidR="00ED052D" w:rsidRPr="001C6EDD" w:rsidRDefault="00ED052D" w:rsidP="00486C44">
      <w:pPr>
        <w:spacing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FB18EF" w:rsidRPr="001C6EDD" w:rsidRDefault="00B42C6F" w:rsidP="00FB18EF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lastRenderedPageBreak/>
        <w:t xml:space="preserve"> Novčanom kaznom u iznosu od </w:t>
      </w:r>
      <w:r w:rsidR="00FB18EF" w:rsidRPr="001C6EDD">
        <w:rPr>
          <w:rFonts w:ascii="Times New Roman" w:hAnsi="Times New Roman" w:cs="Times New Roman"/>
          <w:sz w:val="24"/>
          <w:szCs w:val="24"/>
        </w:rPr>
        <w:t>10 €, do 100</w:t>
      </w:r>
      <w:r w:rsidRPr="001C6EDD">
        <w:rPr>
          <w:rFonts w:ascii="Times New Roman" w:hAnsi="Times New Roman" w:cs="Times New Roman"/>
          <w:sz w:val="24"/>
          <w:szCs w:val="24"/>
        </w:rPr>
        <w:t xml:space="preserve"> €, kazniće se upravnik stambene zgrade kao odgovorno lice u pravnom licu, za prekršaj iz stava 1 ovog člana.</w:t>
      </w:r>
    </w:p>
    <w:p w:rsidR="00FB18EF" w:rsidRPr="001C6EDD" w:rsidRDefault="00FB18EF" w:rsidP="00FB18EF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B18EF" w:rsidRPr="001C6EDD" w:rsidRDefault="00B42C6F" w:rsidP="00FB18EF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37</w:t>
      </w:r>
    </w:p>
    <w:p w:rsidR="002D3E5E" w:rsidRPr="001C6EDD" w:rsidRDefault="00B42C6F" w:rsidP="002D3E5E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Novča</w:t>
      </w:r>
      <w:r w:rsidR="001A4140" w:rsidRPr="001C6EDD">
        <w:rPr>
          <w:rFonts w:ascii="Times New Roman" w:hAnsi="Times New Roman" w:cs="Times New Roman"/>
          <w:sz w:val="24"/>
          <w:szCs w:val="24"/>
        </w:rPr>
        <w:t>nom kaznom u iznosu od 20 € do 2</w:t>
      </w:r>
      <w:r w:rsidRPr="001C6EDD">
        <w:rPr>
          <w:rFonts w:ascii="Times New Roman" w:hAnsi="Times New Roman" w:cs="Times New Roman"/>
          <w:sz w:val="24"/>
          <w:szCs w:val="24"/>
        </w:rPr>
        <w:t>00 €, kazniće se fizičko lice ili pravno lice kao etažni vlasnik stana ili poslovnog prostora ako postupi suprotno odredbama iz članova: 5; 6; 7; 8</w:t>
      </w:r>
      <w:r w:rsidR="002D3E5E" w:rsidRPr="001C6EDD">
        <w:rPr>
          <w:rFonts w:ascii="Times New Roman" w:hAnsi="Times New Roman" w:cs="Times New Roman"/>
          <w:sz w:val="24"/>
          <w:szCs w:val="24"/>
        </w:rPr>
        <w:t>; 9</w:t>
      </w:r>
      <w:r w:rsidRPr="001C6EDD">
        <w:rPr>
          <w:rFonts w:ascii="Times New Roman" w:hAnsi="Times New Roman" w:cs="Times New Roman"/>
          <w:sz w:val="24"/>
          <w:szCs w:val="24"/>
        </w:rPr>
        <w:t xml:space="preserve">; 10; 14; 15; 16; 18 stav 2; 19; 20; 26; 27 stav </w:t>
      </w:r>
      <w:r w:rsidR="002D3E5E" w:rsidRPr="001C6EDD">
        <w:rPr>
          <w:rFonts w:ascii="Times New Roman" w:hAnsi="Times New Roman" w:cs="Times New Roman"/>
          <w:sz w:val="24"/>
          <w:szCs w:val="24"/>
        </w:rPr>
        <w:t>2</w:t>
      </w:r>
      <w:r w:rsidRPr="001C6EDD">
        <w:rPr>
          <w:rFonts w:ascii="Times New Roman" w:hAnsi="Times New Roman" w:cs="Times New Roman"/>
          <w:sz w:val="24"/>
          <w:szCs w:val="24"/>
        </w:rPr>
        <w:t xml:space="preserve"> i </w:t>
      </w:r>
      <w:r w:rsidR="002D3E5E" w:rsidRPr="001C6EDD">
        <w:rPr>
          <w:rFonts w:ascii="Times New Roman" w:hAnsi="Times New Roman" w:cs="Times New Roman"/>
          <w:sz w:val="24"/>
          <w:szCs w:val="24"/>
        </w:rPr>
        <w:t xml:space="preserve">3; </w:t>
      </w:r>
      <w:r w:rsidRPr="001C6EDD">
        <w:rPr>
          <w:rFonts w:ascii="Times New Roman" w:hAnsi="Times New Roman" w:cs="Times New Roman"/>
          <w:sz w:val="24"/>
          <w:szCs w:val="24"/>
        </w:rPr>
        <w:t xml:space="preserve"> 30; 31; 32. </w:t>
      </w:r>
    </w:p>
    <w:p w:rsidR="002D3E5E" w:rsidRPr="001C6EDD" w:rsidRDefault="002D3E5E" w:rsidP="002D3E5E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2D3E5E" w:rsidRPr="001C6EDD" w:rsidRDefault="00B42C6F" w:rsidP="004E5553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3</w:t>
      </w:r>
      <w:r w:rsidR="00756D86" w:rsidRPr="001C6EDD">
        <w:rPr>
          <w:rFonts w:ascii="Times New Roman" w:hAnsi="Times New Roman" w:cs="Times New Roman"/>
          <w:b/>
          <w:sz w:val="24"/>
          <w:szCs w:val="24"/>
        </w:rPr>
        <w:t>8</w:t>
      </w:r>
      <w:r w:rsidRPr="001C6E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6D86" w:rsidRPr="001C6EDD" w:rsidRDefault="00B42C6F" w:rsidP="00F5489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Novčanom kaznom u iznosu od </w:t>
      </w:r>
      <w:r w:rsidR="001A4140" w:rsidRPr="001C6EDD">
        <w:rPr>
          <w:rFonts w:ascii="Times New Roman" w:hAnsi="Times New Roman" w:cs="Times New Roman"/>
          <w:sz w:val="24"/>
          <w:szCs w:val="24"/>
        </w:rPr>
        <w:t>150€ do 2</w:t>
      </w:r>
      <w:r w:rsidRPr="001C6EDD">
        <w:rPr>
          <w:rFonts w:ascii="Times New Roman" w:hAnsi="Times New Roman" w:cs="Times New Roman"/>
          <w:sz w:val="24"/>
          <w:szCs w:val="24"/>
        </w:rPr>
        <w:t>.000</w:t>
      </w:r>
      <w:r w:rsidR="001A4140" w:rsidRPr="001C6EDD">
        <w:rPr>
          <w:rFonts w:ascii="Times New Roman" w:hAnsi="Times New Roman" w:cs="Times New Roman"/>
          <w:sz w:val="24"/>
          <w:szCs w:val="24"/>
        </w:rPr>
        <w:t>€</w:t>
      </w:r>
      <w:r w:rsidRPr="001C6EDD">
        <w:rPr>
          <w:rFonts w:ascii="Times New Roman" w:hAnsi="Times New Roman" w:cs="Times New Roman"/>
          <w:sz w:val="24"/>
          <w:szCs w:val="24"/>
        </w:rPr>
        <w:t xml:space="preserve"> kazniće se pravno lice ako postupi suprotno odredbama iz čl. 30; 31 i 32. </w:t>
      </w:r>
    </w:p>
    <w:p w:rsidR="00F54894" w:rsidRPr="001C6EDD" w:rsidRDefault="00F54894" w:rsidP="00F5489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756D86" w:rsidRPr="001C6EDD" w:rsidRDefault="00B42C6F" w:rsidP="00F5489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Novčanom kaznom u iznosu od </w:t>
      </w:r>
      <w:r w:rsidR="001A4140" w:rsidRPr="001C6EDD">
        <w:rPr>
          <w:rFonts w:ascii="Times New Roman" w:hAnsi="Times New Roman" w:cs="Times New Roman"/>
          <w:sz w:val="24"/>
          <w:szCs w:val="24"/>
        </w:rPr>
        <w:t>20 € do 2</w:t>
      </w:r>
      <w:r w:rsidRPr="001C6EDD">
        <w:rPr>
          <w:rFonts w:ascii="Times New Roman" w:hAnsi="Times New Roman" w:cs="Times New Roman"/>
          <w:sz w:val="24"/>
          <w:szCs w:val="24"/>
        </w:rPr>
        <w:t xml:space="preserve">00 € kazniće se odgovorno lice u pravnom licu ako postupi suprotno odredbama članova: 30; 31 i 32. </w:t>
      </w:r>
    </w:p>
    <w:p w:rsidR="00F54894" w:rsidRPr="001C6EDD" w:rsidRDefault="00F54894" w:rsidP="00F5489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756D86" w:rsidRPr="001C6EDD" w:rsidRDefault="00B42C6F" w:rsidP="00F5489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Novčanom kaznom u iznosu od 50 € do </w:t>
      </w:r>
      <w:r w:rsidR="00DA11B1" w:rsidRPr="001C6EDD">
        <w:rPr>
          <w:rFonts w:ascii="Times New Roman" w:hAnsi="Times New Roman" w:cs="Times New Roman"/>
          <w:sz w:val="24"/>
          <w:szCs w:val="24"/>
        </w:rPr>
        <w:t>400</w:t>
      </w:r>
      <w:r w:rsidRPr="001C6EDD">
        <w:rPr>
          <w:rFonts w:ascii="Times New Roman" w:hAnsi="Times New Roman" w:cs="Times New Roman"/>
          <w:sz w:val="24"/>
          <w:szCs w:val="24"/>
        </w:rPr>
        <w:t>€ kazniće se preduzetnik ako postupi suprotno odredbama članova: 30;</w:t>
      </w:r>
      <w:r w:rsidR="00F54894"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Pr="001C6EDD">
        <w:rPr>
          <w:rFonts w:ascii="Times New Roman" w:hAnsi="Times New Roman" w:cs="Times New Roman"/>
          <w:sz w:val="24"/>
          <w:szCs w:val="24"/>
        </w:rPr>
        <w:t>31 i 32.</w:t>
      </w:r>
    </w:p>
    <w:p w:rsidR="00F54894" w:rsidRPr="001C6EDD" w:rsidRDefault="00C5688E" w:rsidP="00F5489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Novčanom kaznom u iznosu od 2</w:t>
      </w:r>
      <w:r w:rsidR="00B42C6F" w:rsidRPr="001C6EDD">
        <w:rPr>
          <w:rFonts w:ascii="Times New Roman" w:hAnsi="Times New Roman" w:cs="Times New Roman"/>
          <w:sz w:val="24"/>
          <w:szCs w:val="24"/>
        </w:rPr>
        <w:t xml:space="preserve">0 € do </w:t>
      </w:r>
      <w:r w:rsidRPr="001C6EDD">
        <w:rPr>
          <w:rFonts w:ascii="Times New Roman" w:hAnsi="Times New Roman" w:cs="Times New Roman"/>
          <w:sz w:val="24"/>
          <w:szCs w:val="24"/>
        </w:rPr>
        <w:t>200</w:t>
      </w:r>
      <w:r w:rsidR="00B42C6F" w:rsidRPr="001C6EDD">
        <w:rPr>
          <w:rFonts w:ascii="Times New Roman" w:hAnsi="Times New Roman" w:cs="Times New Roman"/>
          <w:sz w:val="24"/>
          <w:szCs w:val="24"/>
        </w:rPr>
        <w:t>€ kazniće se</w:t>
      </w:r>
      <w:r w:rsidR="00F54894"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="00B42C6F" w:rsidRPr="001C6EDD">
        <w:rPr>
          <w:rFonts w:ascii="Times New Roman" w:hAnsi="Times New Roman" w:cs="Times New Roman"/>
          <w:sz w:val="24"/>
          <w:szCs w:val="24"/>
        </w:rPr>
        <w:t>fizičko lice ako postupi suprotno odredbama članova: 30; 31 i 32.</w:t>
      </w:r>
    </w:p>
    <w:p w:rsidR="00756D86" w:rsidRPr="001C6EDD" w:rsidRDefault="00B42C6F" w:rsidP="00F54894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D86" w:rsidRPr="001C6EDD" w:rsidRDefault="00B42C6F" w:rsidP="004E5553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 xml:space="preserve">Član </w:t>
      </w:r>
      <w:r w:rsidR="00756D86" w:rsidRPr="001C6EDD">
        <w:rPr>
          <w:rFonts w:ascii="Times New Roman" w:hAnsi="Times New Roman" w:cs="Times New Roman"/>
          <w:b/>
          <w:sz w:val="24"/>
          <w:szCs w:val="24"/>
        </w:rPr>
        <w:t>39</w:t>
      </w:r>
    </w:p>
    <w:p w:rsidR="00A260EA" w:rsidRPr="001C6EDD" w:rsidRDefault="00B42C6F" w:rsidP="00756D86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Novčanom kaznom u iznosu od 10 € do 100 € kazniće se stanar ako post</w:t>
      </w:r>
      <w:r w:rsidR="0034399D" w:rsidRPr="001C6EDD">
        <w:rPr>
          <w:rFonts w:ascii="Times New Roman" w:hAnsi="Times New Roman" w:cs="Times New Roman"/>
          <w:sz w:val="24"/>
          <w:szCs w:val="24"/>
        </w:rPr>
        <w:t>upi suprotno odredbama članova:</w:t>
      </w:r>
      <w:r w:rsidR="00475BD2"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Pr="001C6EDD">
        <w:rPr>
          <w:rFonts w:ascii="Times New Roman" w:hAnsi="Times New Roman" w:cs="Times New Roman"/>
          <w:sz w:val="24"/>
          <w:szCs w:val="24"/>
        </w:rPr>
        <w:t xml:space="preserve">11; 12 stav 1; 13; 28 stav </w:t>
      </w:r>
      <w:r w:rsidR="00756D86" w:rsidRPr="001C6EDD">
        <w:rPr>
          <w:rFonts w:ascii="Times New Roman" w:hAnsi="Times New Roman" w:cs="Times New Roman"/>
          <w:sz w:val="24"/>
          <w:szCs w:val="24"/>
        </w:rPr>
        <w:t>5 i 7</w:t>
      </w:r>
      <w:r w:rsidRPr="001C6EDD">
        <w:rPr>
          <w:rFonts w:ascii="Times New Roman" w:hAnsi="Times New Roman" w:cs="Times New Roman"/>
          <w:sz w:val="24"/>
          <w:szCs w:val="24"/>
        </w:rPr>
        <w:t xml:space="preserve"> i 29. </w:t>
      </w:r>
    </w:p>
    <w:p w:rsidR="00A260EA" w:rsidRPr="001C6EDD" w:rsidRDefault="00A260EA" w:rsidP="008923D1">
      <w:pPr>
        <w:spacing w:after="0" w:afterAutospacing="0"/>
        <w:rPr>
          <w:rFonts w:ascii="Times New Roman" w:hAnsi="Times New Roman" w:cs="Times New Roman"/>
          <w:sz w:val="24"/>
          <w:szCs w:val="24"/>
        </w:rPr>
      </w:pPr>
    </w:p>
    <w:p w:rsidR="00A260EA" w:rsidRPr="001C6EDD" w:rsidRDefault="00B42C6F" w:rsidP="008923D1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V PRELAZN</w:t>
      </w:r>
      <w:r w:rsidR="00A260EA" w:rsidRPr="001C6EDD">
        <w:rPr>
          <w:rFonts w:ascii="Times New Roman" w:hAnsi="Times New Roman" w:cs="Times New Roman"/>
          <w:b/>
          <w:sz w:val="24"/>
          <w:szCs w:val="24"/>
        </w:rPr>
        <w:t xml:space="preserve">E I ZAVRŠNE ODREDBE </w:t>
      </w:r>
    </w:p>
    <w:p w:rsidR="00A260EA" w:rsidRPr="001C6EDD" w:rsidRDefault="00A260EA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0EA" w:rsidRPr="001C6EDD" w:rsidRDefault="008923D1" w:rsidP="00A260EA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40</w:t>
      </w:r>
    </w:p>
    <w:p w:rsidR="00A260EA" w:rsidRPr="001C6EDD" w:rsidRDefault="00B42C6F" w:rsidP="00A260EA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Na pitanj</w:t>
      </w:r>
      <w:r w:rsidR="00A260EA" w:rsidRPr="001C6EDD">
        <w:rPr>
          <w:rFonts w:ascii="Times New Roman" w:hAnsi="Times New Roman" w:cs="Times New Roman"/>
          <w:sz w:val="24"/>
          <w:szCs w:val="24"/>
        </w:rPr>
        <w:t>a o kućnom redu koja nijesu uređ</w:t>
      </w:r>
      <w:r w:rsidRPr="001C6EDD">
        <w:rPr>
          <w:rFonts w:ascii="Times New Roman" w:hAnsi="Times New Roman" w:cs="Times New Roman"/>
          <w:sz w:val="24"/>
          <w:szCs w:val="24"/>
        </w:rPr>
        <w:t>ena ovom odlukom primjenjuju</w:t>
      </w:r>
      <w:r w:rsidR="00A260EA" w:rsidRPr="001C6EDD">
        <w:rPr>
          <w:rFonts w:ascii="Times New Roman" w:hAnsi="Times New Roman" w:cs="Times New Roman"/>
          <w:sz w:val="24"/>
          <w:szCs w:val="24"/>
        </w:rPr>
        <w:t xml:space="preserve"> se odredbe Zakona kojim se uređ</w:t>
      </w:r>
      <w:r w:rsidRPr="001C6EDD">
        <w:rPr>
          <w:rFonts w:ascii="Times New Roman" w:hAnsi="Times New Roman" w:cs="Times New Roman"/>
          <w:sz w:val="24"/>
          <w:szCs w:val="24"/>
        </w:rPr>
        <w:t>uje oblast etažne svojine i održavanja stambenih zgrada.</w:t>
      </w:r>
    </w:p>
    <w:p w:rsidR="00A260EA" w:rsidRPr="001C6EDD" w:rsidRDefault="00A260EA" w:rsidP="00A260EA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A260EA" w:rsidRPr="001C6EDD" w:rsidRDefault="008923D1" w:rsidP="00A260EA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41</w:t>
      </w:r>
    </w:p>
    <w:p w:rsidR="00E770E9" w:rsidRPr="001C6EDD" w:rsidRDefault="00A260EA" w:rsidP="00E770E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Upravnik zgrade dužan je da istakne ovu Odluku na oglasnoj tabli stambene zgrade.</w:t>
      </w:r>
    </w:p>
    <w:p w:rsidR="00A260EA" w:rsidRPr="001C6EDD" w:rsidRDefault="00A260EA" w:rsidP="00E770E9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923D1" w:rsidRPr="001C6EDD" w:rsidRDefault="008923D1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0EA" w:rsidRPr="001C6EDD" w:rsidRDefault="008923D1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42</w:t>
      </w:r>
    </w:p>
    <w:p w:rsidR="003C3AB0" w:rsidRPr="001C6EDD" w:rsidRDefault="00B42C6F" w:rsidP="00A260EA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Danom stupanja na snagu ove odluke prestaje da važi Odluka o kućnom redu u stambenim zgra</w:t>
      </w:r>
      <w:r w:rsidR="00A260EA" w:rsidRPr="001C6EDD">
        <w:rPr>
          <w:rFonts w:ascii="Times New Roman" w:hAnsi="Times New Roman" w:cs="Times New Roman"/>
          <w:sz w:val="24"/>
          <w:szCs w:val="24"/>
        </w:rPr>
        <w:t xml:space="preserve">dama ("Službeni list Crne Gore-opštinski propisi", broj </w:t>
      </w:r>
      <w:r w:rsidRPr="001C6EDD">
        <w:rPr>
          <w:rFonts w:ascii="Times New Roman" w:hAnsi="Times New Roman" w:cs="Times New Roman"/>
          <w:sz w:val="24"/>
          <w:szCs w:val="24"/>
        </w:rPr>
        <w:t>14/</w:t>
      </w:r>
      <w:r w:rsidR="00A260EA" w:rsidRPr="001C6EDD">
        <w:rPr>
          <w:rFonts w:ascii="Times New Roman" w:hAnsi="Times New Roman" w:cs="Times New Roman"/>
          <w:sz w:val="24"/>
          <w:szCs w:val="24"/>
        </w:rPr>
        <w:t>06).</w:t>
      </w:r>
    </w:p>
    <w:p w:rsidR="00A260EA" w:rsidRPr="001C6EDD" w:rsidRDefault="00B42C6F" w:rsidP="00A260EA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60EA" w:rsidRPr="001C6EDD" w:rsidRDefault="008923D1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Član 43</w:t>
      </w:r>
    </w:p>
    <w:p w:rsidR="005543DA" w:rsidRPr="001C6EDD" w:rsidRDefault="00B42C6F" w:rsidP="005543DA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 </w:t>
      </w:r>
      <w:r w:rsidR="001C6EDD">
        <w:rPr>
          <w:rFonts w:ascii="Times New Roman" w:hAnsi="Times New Roman" w:cs="Times New Roman"/>
          <w:sz w:val="24"/>
          <w:szCs w:val="24"/>
        </w:rPr>
        <w:t>Ova O</w:t>
      </w:r>
      <w:r w:rsidRPr="001C6EDD">
        <w:rPr>
          <w:rFonts w:ascii="Times New Roman" w:hAnsi="Times New Roman" w:cs="Times New Roman"/>
          <w:sz w:val="24"/>
          <w:szCs w:val="24"/>
        </w:rPr>
        <w:t>dluka stupa na snagu osmog dana od dana objavljivanja</w:t>
      </w:r>
      <w:r w:rsidR="005543DA" w:rsidRPr="001C6EDD">
        <w:rPr>
          <w:rFonts w:ascii="Times New Roman" w:hAnsi="Times New Roman" w:cs="Times New Roman"/>
          <w:sz w:val="24"/>
          <w:szCs w:val="24"/>
        </w:rPr>
        <w:t xml:space="preserve"> u </w:t>
      </w:r>
      <w:r w:rsidR="001C6EDD">
        <w:rPr>
          <w:rFonts w:ascii="Times New Roman" w:hAnsi="Times New Roman" w:cs="Times New Roman"/>
          <w:sz w:val="24"/>
          <w:szCs w:val="24"/>
        </w:rPr>
        <w:t>„</w:t>
      </w:r>
      <w:r w:rsidR="005543DA" w:rsidRPr="001C6EDD">
        <w:rPr>
          <w:rFonts w:ascii="Times New Roman" w:hAnsi="Times New Roman" w:cs="Times New Roman"/>
          <w:sz w:val="24"/>
          <w:szCs w:val="24"/>
        </w:rPr>
        <w:t>Službenom listu Crne Gore - o</w:t>
      </w:r>
      <w:r w:rsidRPr="001C6EDD">
        <w:rPr>
          <w:rFonts w:ascii="Times New Roman" w:hAnsi="Times New Roman" w:cs="Times New Roman"/>
          <w:sz w:val="24"/>
          <w:szCs w:val="24"/>
        </w:rPr>
        <w:t>pštinski propisi</w:t>
      </w:r>
      <w:r w:rsidR="001C6EDD">
        <w:rPr>
          <w:rFonts w:ascii="Times New Roman" w:hAnsi="Times New Roman" w:cs="Times New Roman"/>
          <w:sz w:val="24"/>
          <w:szCs w:val="24"/>
        </w:rPr>
        <w:t>“</w:t>
      </w:r>
      <w:r w:rsidRPr="001C6E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3DA" w:rsidRPr="001C6EDD" w:rsidRDefault="005543DA" w:rsidP="005543DA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5543DA" w:rsidRPr="001C6EDD" w:rsidRDefault="005543DA" w:rsidP="00486C44">
      <w:pPr>
        <w:spacing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5543DA" w:rsidRPr="001C6EDD" w:rsidRDefault="00B42C6F" w:rsidP="005543DA">
      <w:pPr>
        <w:spacing w:after="0" w:afterAutospacing="0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 xml:space="preserve">Broj: </w:t>
      </w:r>
      <w:r w:rsidR="000852BF">
        <w:rPr>
          <w:rFonts w:ascii="Times New Roman" w:hAnsi="Times New Roman" w:cs="Times New Roman"/>
          <w:sz w:val="24"/>
          <w:szCs w:val="24"/>
        </w:rPr>
        <w:t>02-016/20-415</w:t>
      </w:r>
    </w:p>
    <w:p w:rsidR="005543DA" w:rsidRPr="001C6EDD" w:rsidRDefault="005543DA" w:rsidP="008923D1">
      <w:pPr>
        <w:spacing w:after="0" w:afterAutospacing="0"/>
        <w:rPr>
          <w:rFonts w:ascii="Times New Roman" w:hAnsi="Times New Roman" w:cs="Times New Roman"/>
          <w:sz w:val="24"/>
          <w:szCs w:val="24"/>
        </w:rPr>
      </w:pPr>
      <w:r w:rsidRPr="001C6EDD">
        <w:rPr>
          <w:rFonts w:ascii="Times New Roman" w:hAnsi="Times New Roman" w:cs="Times New Roman"/>
          <w:sz w:val="24"/>
          <w:szCs w:val="24"/>
        </w:rPr>
        <w:t>Rožaje</w:t>
      </w:r>
      <w:r w:rsidR="001C6EDD">
        <w:rPr>
          <w:rFonts w:ascii="Times New Roman" w:hAnsi="Times New Roman" w:cs="Times New Roman"/>
          <w:sz w:val="24"/>
          <w:szCs w:val="24"/>
        </w:rPr>
        <w:t>, 30.12.2020.godine</w:t>
      </w:r>
    </w:p>
    <w:p w:rsidR="005543DA" w:rsidRPr="001C6EDD" w:rsidRDefault="005543DA" w:rsidP="00486C44">
      <w:pPr>
        <w:spacing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A260EA" w:rsidRPr="001C6EDD" w:rsidRDefault="00A260EA" w:rsidP="001C6EDD">
      <w:pPr>
        <w:spacing w:after="0" w:afterAutospacing="0"/>
        <w:rPr>
          <w:rFonts w:ascii="Times New Roman" w:hAnsi="Times New Roman" w:cs="Times New Roman"/>
          <w:sz w:val="24"/>
          <w:szCs w:val="24"/>
        </w:rPr>
      </w:pPr>
    </w:p>
    <w:p w:rsidR="00A260EA" w:rsidRPr="001C6EDD" w:rsidRDefault="001C6EDD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EDD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A260EA" w:rsidRPr="001C6EDD" w:rsidRDefault="001C6EDD" w:rsidP="00486C44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A260EA" w:rsidRPr="001C6EDD">
        <w:rPr>
          <w:rFonts w:ascii="Times New Roman" w:hAnsi="Times New Roman" w:cs="Times New Roman"/>
          <w:b/>
          <w:sz w:val="24"/>
          <w:szCs w:val="24"/>
        </w:rPr>
        <w:t>Predsjednik Skupštine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A260EA" w:rsidRPr="001C6EDD" w:rsidRDefault="001C6EDD" w:rsidP="008923D1">
      <w:pPr>
        <w:spacing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A260EA" w:rsidRPr="001C6EDD">
        <w:rPr>
          <w:rFonts w:ascii="Times New Roman" w:hAnsi="Times New Roman" w:cs="Times New Roman"/>
          <w:b/>
          <w:sz w:val="24"/>
          <w:szCs w:val="24"/>
        </w:rPr>
        <w:t>Almir Avdić</w:t>
      </w:r>
      <w:r w:rsidR="000852BF">
        <w:rPr>
          <w:rFonts w:ascii="Times New Roman" w:hAnsi="Times New Roman" w:cs="Times New Roman"/>
          <w:b/>
          <w:sz w:val="24"/>
          <w:szCs w:val="24"/>
        </w:rPr>
        <w:t>, s. r.</w:t>
      </w:r>
      <w:bookmarkStart w:id="0" w:name="_GoBack"/>
      <w:bookmarkEnd w:id="0"/>
      <w:r w:rsidR="00B42C6F" w:rsidRPr="001C6E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60EA" w:rsidRPr="001C6EDD" w:rsidRDefault="00A260EA" w:rsidP="001C6EDD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sectPr w:rsidR="00A260EA" w:rsidRPr="001C6EDD" w:rsidSect="008923D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6F"/>
    <w:rsid w:val="00014F76"/>
    <w:rsid w:val="00054974"/>
    <w:rsid w:val="00076D87"/>
    <w:rsid w:val="000852BF"/>
    <w:rsid w:val="000953C2"/>
    <w:rsid w:val="000A22DD"/>
    <w:rsid w:val="000B0812"/>
    <w:rsid w:val="000B2730"/>
    <w:rsid w:val="001150F2"/>
    <w:rsid w:val="001A4140"/>
    <w:rsid w:val="001C6EDD"/>
    <w:rsid w:val="001D21F9"/>
    <w:rsid w:val="0021798C"/>
    <w:rsid w:val="00232E0F"/>
    <w:rsid w:val="002B6A4F"/>
    <w:rsid w:val="002D2256"/>
    <w:rsid w:val="002D3E5E"/>
    <w:rsid w:val="00332972"/>
    <w:rsid w:val="0034399D"/>
    <w:rsid w:val="003B5E5E"/>
    <w:rsid w:val="003C3AB0"/>
    <w:rsid w:val="00406D6C"/>
    <w:rsid w:val="00475BD2"/>
    <w:rsid w:val="00486C44"/>
    <w:rsid w:val="004E5553"/>
    <w:rsid w:val="005543DA"/>
    <w:rsid w:val="005770F1"/>
    <w:rsid w:val="00595C89"/>
    <w:rsid w:val="0066140F"/>
    <w:rsid w:val="006A246D"/>
    <w:rsid w:val="006D18A0"/>
    <w:rsid w:val="006D2EEB"/>
    <w:rsid w:val="00715CB8"/>
    <w:rsid w:val="00734C32"/>
    <w:rsid w:val="00756D86"/>
    <w:rsid w:val="007B66C1"/>
    <w:rsid w:val="007E55BA"/>
    <w:rsid w:val="0088360E"/>
    <w:rsid w:val="008923D1"/>
    <w:rsid w:val="009222EB"/>
    <w:rsid w:val="00952EEC"/>
    <w:rsid w:val="00957031"/>
    <w:rsid w:val="009C0FC9"/>
    <w:rsid w:val="009D3B44"/>
    <w:rsid w:val="00A260EA"/>
    <w:rsid w:val="00A65995"/>
    <w:rsid w:val="00A6730B"/>
    <w:rsid w:val="00A8738B"/>
    <w:rsid w:val="00A91931"/>
    <w:rsid w:val="00AD26AF"/>
    <w:rsid w:val="00B41127"/>
    <w:rsid w:val="00B42C6F"/>
    <w:rsid w:val="00BD40F0"/>
    <w:rsid w:val="00C233D2"/>
    <w:rsid w:val="00C5688E"/>
    <w:rsid w:val="00C671A2"/>
    <w:rsid w:val="00C71635"/>
    <w:rsid w:val="00D201C2"/>
    <w:rsid w:val="00D32459"/>
    <w:rsid w:val="00D8366F"/>
    <w:rsid w:val="00D848E2"/>
    <w:rsid w:val="00DA11B1"/>
    <w:rsid w:val="00E56279"/>
    <w:rsid w:val="00E60824"/>
    <w:rsid w:val="00E770E9"/>
    <w:rsid w:val="00EA17D3"/>
    <w:rsid w:val="00ED052D"/>
    <w:rsid w:val="00F23A77"/>
    <w:rsid w:val="00F5198F"/>
    <w:rsid w:val="00F54894"/>
    <w:rsid w:val="00FA00E1"/>
    <w:rsid w:val="00FB1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E7DA1-DC6C-4267-84E3-3D1CCE94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3097</Words>
  <Characters>17654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2020-12-29T12:02:00Z</cp:lastPrinted>
  <dcterms:created xsi:type="dcterms:W3CDTF">2020-12-29T12:03:00Z</dcterms:created>
  <dcterms:modified xsi:type="dcterms:W3CDTF">2020-12-30T10:40:00Z</dcterms:modified>
</cp:coreProperties>
</file>