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C1" w:rsidRPr="006E30C1" w:rsidRDefault="006E30C1" w:rsidP="006E30C1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6E30C1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Na osnovu  člana 38 stav 1 tačka 2 Zakona o lokalnoj samoupravi („Službeni list CG“, br. 02/18 , 34/19 i 38/20) </w:t>
      </w:r>
      <w:r w:rsidRPr="006E30C1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i člana 46 stav 1 tačka 2 Statuta Opštine Rožaje („Službeni list CG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- Opštinski propisi“</w:t>
      </w:r>
      <w:r w:rsidRPr="006E30C1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, broj 38/18)</w:t>
      </w:r>
      <w:r w:rsidRPr="006E30C1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Opštine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Rožaje, n</w:t>
      </w:r>
      <w:r w:rsidR="00E505A3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a sjednici održanoj dana  03.12.</w:t>
      </w:r>
      <w:r w:rsidRPr="006E30C1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6E30C1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6E30C1" w:rsidRPr="006E30C1" w:rsidRDefault="006E30C1" w:rsidP="006E30C1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6E30C1">
        <w:rPr>
          <w:rFonts w:ascii="Times New Roman" w:hAnsi="Times New Roman"/>
          <w:sz w:val="24"/>
          <w:szCs w:val="24"/>
          <w:lang w:eastAsia="sr-Latn-CS"/>
        </w:rPr>
        <w:tab/>
      </w:r>
    </w:p>
    <w:p w:rsidR="006E30C1" w:rsidRPr="006E30C1" w:rsidRDefault="006E30C1" w:rsidP="006E30C1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6E30C1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6E30C1" w:rsidRPr="006E30C1" w:rsidRDefault="006E30C1" w:rsidP="006E30C1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E30C1">
        <w:rPr>
          <w:rFonts w:ascii="Times New Roman" w:hAnsi="Times New Roman"/>
          <w:b/>
          <w:sz w:val="24"/>
          <w:szCs w:val="24"/>
        </w:rPr>
        <w:t>o</w:t>
      </w:r>
      <w:proofErr w:type="gramEnd"/>
      <w:r w:rsidRPr="006E30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Odluke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Pr="006E30C1">
        <w:rPr>
          <w:rFonts w:ascii="Times New Roman" w:hAnsi="Times New Roman"/>
          <w:b/>
          <w:sz w:val="24"/>
          <w:szCs w:val="24"/>
        </w:rPr>
        <w:t>opštinskom</w:t>
      </w:r>
      <w:proofErr w:type="spellEnd"/>
      <w:r w:rsidRPr="006E30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30C1">
        <w:rPr>
          <w:rFonts w:ascii="Times New Roman" w:hAnsi="Times New Roman"/>
          <w:b/>
          <w:sz w:val="24"/>
          <w:szCs w:val="24"/>
        </w:rPr>
        <w:t>porezu</w:t>
      </w:r>
      <w:proofErr w:type="spellEnd"/>
      <w:r w:rsidRPr="006E30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30C1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6E30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30C1">
        <w:rPr>
          <w:rFonts w:ascii="Times New Roman" w:hAnsi="Times New Roman"/>
          <w:b/>
          <w:sz w:val="24"/>
          <w:szCs w:val="24"/>
        </w:rPr>
        <w:t>dobit</w:t>
      </w:r>
      <w:proofErr w:type="spellEnd"/>
      <w:r w:rsidRPr="006E30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E30C1">
        <w:rPr>
          <w:rFonts w:ascii="Times New Roman" w:hAnsi="Times New Roman"/>
          <w:b/>
          <w:sz w:val="24"/>
          <w:szCs w:val="24"/>
        </w:rPr>
        <w:t>preduzeća</w:t>
      </w:r>
      <w:proofErr w:type="spellEnd"/>
    </w:p>
    <w:p w:rsidR="006E30C1" w:rsidRDefault="006E30C1" w:rsidP="006E30C1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6E30C1" w:rsidRPr="006E30C1" w:rsidRDefault="006E30C1" w:rsidP="006E30C1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6E30C1" w:rsidRPr="006E30C1" w:rsidRDefault="006E30C1" w:rsidP="006E30C1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6E30C1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6E30C1" w:rsidRPr="006E30C1" w:rsidRDefault="006E30C1" w:rsidP="006E30C1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6E30C1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6E30C1" w:rsidRPr="006E30C1" w:rsidRDefault="006E30C1" w:rsidP="006E30C1">
      <w:pPr>
        <w:spacing w:before="11" w:line="240" w:lineRule="auto"/>
        <w:ind w:right="6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E30C1">
        <w:rPr>
          <w:rFonts w:ascii="Times New Roman" w:hAnsi="Times New Roman"/>
          <w:sz w:val="24"/>
          <w:szCs w:val="24"/>
        </w:rPr>
        <w:t>Odluka</w:t>
      </w:r>
      <w:proofErr w:type="spellEnd"/>
      <w:r w:rsidRPr="006E30C1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E30C1">
        <w:rPr>
          <w:rFonts w:ascii="Times New Roman" w:hAnsi="Times New Roman"/>
          <w:sz w:val="24"/>
          <w:szCs w:val="24"/>
        </w:rPr>
        <w:t>opštinskom</w:t>
      </w:r>
      <w:proofErr w:type="spellEnd"/>
      <w:r w:rsidRPr="006E30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30C1">
        <w:rPr>
          <w:rFonts w:ascii="Times New Roman" w:hAnsi="Times New Roman"/>
          <w:sz w:val="24"/>
          <w:szCs w:val="24"/>
        </w:rPr>
        <w:t>porezu</w:t>
      </w:r>
      <w:proofErr w:type="spellEnd"/>
      <w:r w:rsidRPr="006E30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30C1">
        <w:rPr>
          <w:rFonts w:ascii="Times New Roman" w:hAnsi="Times New Roman"/>
          <w:sz w:val="24"/>
          <w:szCs w:val="24"/>
        </w:rPr>
        <w:t>na</w:t>
      </w:r>
      <w:proofErr w:type="spellEnd"/>
      <w:r w:rsidRPr="006E30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30C1">
        <w:rPr>
          <w:rFonts w:ascii="Times New Roman" w:hAnsi="Times New Roman"/>
          <w:sz w:val="24"/>
          <w:szCs w:val="24"/>
        </w:rPr>
        <w:t>dobit</w:t>
      </w:r>
      <w:proofErr w:type="spellEnd"/>
      <w:r w:rsidRPr="006E30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30C1">
        <w:rPr>
          <w:rFonts w:ascii="Times New Roman" w:hAnsi="Times New Roman"/>
          <w:sz w:val="24"/>
          <w:szCs w:val="24"/>
        </w:rPr>
        <w:t>preduzeća</w:t>
      </w:r>
      <w:proofErr w:type="spellEnd"/>
      <w:r w:rsidRPr="006E30C1">
        <w:rPr>
          <w:rFonts w:ascii="Times New Roman" w:hAnsi="Times New Roman"/>
          <w:sz w:val="24"/>
          <w:szCs w:val="24"/>
        </w:rPr>
        <w:t xml:space="preserve"> (“</w:t>
      </w:r>
      <w:proofErr w:type="spellStart"/>
      <w:r w:rsidRPr="006E30C1">
        <w:rPr>
          <w:rFonts w:ascii="Times New Roman" w:hAnsi="Times New Roman"/>
          <w:sz w:val="24"/>
          <w:szCs w:val="24"/>
        </w:rPr>
        <w:t>Službeni</w:t>
      </w:r>
      <w:proofErr w:type="spellEnd"/>
      <w:r w:rsidRPr="006E30C1">
        <w:rPr>
          <w:rFonts w:ascii="Times New Roman" w:hAnsi="Times New Roman"/>
          <w:sz w:val="24"/>
          <w:szCs w:val="24"/>
        </w:rPr>
        <w:t xml:space="preserve"> list R</w:t>
      </w:r>
      <w:r>
        <w:rPr>
          <w:rFonts w:ascii="Times New Roman" w:hAnsi="Times New Roman"/>
          <w:sz w:val="24"/>
          <w:szCs w:val="24"/>
        </w:rPr>
        <w:t xml:space="preserve">CG – </w:t>
      </w:r>
      <w:proofErr w:type="spellStart"/>
      <w:r>
        <w:rPr>
          <w:rFonts w:ascii="Times New Roman" w:hAnsi="Times New Roman"/>
          <w:sz w:val="24"/>
          <w:szCs w:val="24"/>
        </w:rPr>
        <w:t>Opštinski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propisi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” </w:t>
      </w:r>
      <w:r w:rsidRPr="006E30C1">
        <w:rPr>
          <w:rFonts w:ascii="Times New Roman" w:hAnsi="Times New Roman"/>
          <w:sz w:val="24"/>
          <w:szCs w:val="24"/>
        </w:rPr>
        <w:t>,</w:t>
      </w:r>
      <w:proofErr w:type="gramEnd"/>
      <w:r w:rsidRPr="006E30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30C1">
        <w:rPr>
          <w:rFonts w:ascii="Times New Roman" w:hAnsi="Times New Roman"/>
          <w:sz w:val="24"/>
          <w:szCs w:val="24"/>
        </w:rPr>
        <w:t>broj</w:t>
      </w:r>
      <w:proofErr w:type="spellEnd"/>
      <w:r w:rsidRPr="006E30C1">
        <w:rPr>
          <w:rFonts w:ascii="Times New Roman" w:hAnsi="Times New Roman"/>
          <w:sz w:val="24"/>
          <w:szCs w:val="24"/>
        </w:rPr>
        <w:t xml:space="preserve"> 24/91,</w:t>
      </w:r>
      <w:r w:rsidR="00422A99">
        <w:rPr>
          <w:rFonts w:ascii="Times New Roman" w:hAnsi="Times New Roman"/>
          <w:sz w:val="24"/>
          <w:szCs w:val="24"/>
        </w:rPr>
        <w:t xml:space="preserve"> </w:t>
      </w:r>
      <w:r w:rsidRPr="006E30C1">
        <w:rPr>
          <w:rFonts w:ascii="Times New Roman" w:hAnsi="Times New Roman"/>
          <w:sz w:val="24"/>
          <w:szCs w:val="24"/>
        </w:rPr>
        <w:t xml:space="preserve">008/92 ), </w:t>
      </w:r>
      <w:proofErr w:type="spellStart"/>
      <w:r w:rsidRPr="006E30C1">
        <w:rPr>
          <w:rFonts w:ascii="Times New Roman" w:hAnsi="Times New Roman"/>
          <w:sz w:val="24"/>
          <w:szCs w:val="24"/>
        </w:rPr>
        <w:t>prestaje</w:t>
      </w:r>
      <w:proofErr w:type="spellEnd"/>
      <w:r w:rsidRPr="006E30C1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6E30C1">
        <w:rPr>
          <w:rFonts w:ascii="Times New Roman" w:hAnsi="Times New Roman"/>
          <w:sz w:val="24"/>
          <w:szCs w:val="24"/>
        </w:rPr>
        <w:t>važi</w:t>
      </w:r>
      <w:proofErr w:type="spellEnd"/>
      <w:r w:rsidRPr="006E30C1">
        <w:rPr>
          <w:rFonts w:ascii="Times New Roman" w:hAnsi="Times New Roman"/>
          <w:sz w:val="24"/>
          <w:szCs w:val="24"/>
        </w:rPr>
        <w:t>.</w:t>
      </w:r>
    </w:p>
    <w:p w:rsidR="006E30C1" w:rsidRPr="006E30C1" w:rsidRDefault="006E30C1" w:rsidP="006E30C1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6E30C1">
        <w:rPr>
          <w:rFonts w:ascii="Times New Roman" w:hAnsi="Times New Roman"/>
          <w:sz w:val="24"/>
          <w:szCs w:val="24"/>
        </w:rPr>
        <w:tab/>
      </w:r>
    </w:p>
    <w:p w:rsidR="006E30C1" w:rsidRPr="006E30C1" w:rsidRDefault="006E30C1" w:rsidP="006E30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6E30C1" w:rsidRPr="006E30C1" w:rsidRDefault="006E30C1" w:rsidP="006E30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6E30C1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6E30C1" w:rsidRPr="006E30C1" w:rsidRDefault="006E30C1" w:rsidP="006E30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6E30C1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6E30C1" w:rsidRPr="006E30C1" w:rsidRDefault="006E30C1" w:rsidP="006E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Pr="006E30C1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Pr="006E30C1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Pr="006E30C1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6E30C1" w:rsidRPr="006E30C1" w:rsidRDefault="006E30C1" w:rsidP="006E30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30C1" w:rsidRDefault="006E30C1" w:rsidP="006E3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30C1" w:rsidRPr="006E30C1" w:rsidRDefault="006E30C1" w:rsidP="006E3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30C1" w:rsidRPr="006E30C1" w:rsidRDefault="006E30C1" w:rsidP="006E30C1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6E30C1" w:rsidRPr="003D347B" w:rsidRDefault="00E505A3" w:rsidP="006E30C1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02-016/20</w:t>
      </w:r>
      <w:r w:rsidR="00BF52B0">
        <w:rPr>
          <w:rFonts w:ascii="Times New Roman" w:hAnsi="Times New Roman"/>
          <w:sz w:val="24"/>
          <w:szCs w:val="24"/>
          <w:lang w:val="sr-Latn-CS" w:eastAsia="sr-Latn-CS"/>
        </w:rPr>
        <w:t>-372</w:t>
      </w:r>
    </w:p>
    <w:p w:rsidR="006E30C1" w:rsidRPr="003D347B" w:rsidRDefault="00E505A3" w:rsidP="006E30C1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 04. 12. </w:t>
      </w:r>
      <w:r w:rsidR="006E30C1" w:rsidRPr="003D347B">
        <w:rPr>
          <w:rFonts w:ascii="Times New Roman" w:hAnsi="Times New Roman"/>
          <w:sz w:val="24"/>
          <w:szCs w:val="24"/>
          <w:lang w:val="sr-Latn-CS" w:eastAsia="sr-Latn-CS"/>
        </w:rPr>
        <w:t>2020.godine</w:t>
      </w:r>
    </w:p>
    <w:p w:rsidR="006E30C1" w:rsidRPr="003D347B" w:rsidRDefault="006E30C1" w:rsidP="006E30C1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30C1" w:rsidRPr="003D347B" w:rsidRDefault="006E30C1" w:rsidP="006E30C1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30C1" w:rsidRPr="00E505A3" w:rsidRDefault="006E30C1" w:rsidP="006E30C1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E505A3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6E30C1" w:rsidRDefault="006E30C1" w:rsidP="006E30C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E505A3" w:rsidRPr="003D347B" w:rsidRDefault="00E505A3" w:rsidP="006E30C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30C1" w:rsidRPr="003D347B" w:rsidRDefault="006E30C1" w:rsidP="006E30C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30C1" w:rsidRPr="003D347B" w:rsidRDefault="006E30C1" w:rsidP="006E30C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Predsjednik Skupštine,</w:t>
      </w:r>
    </w:p>
    <w:p w:rsidR="006E30C1" w:rsidRPr="003D347B" w:rsidRDefault="00E505A3" w:rsidP="006E30C1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Almir Avdić</w:t>
      </w:r>
      <w:r w:rsidR="00BF52B0">
        <w:rPr>
          <w:rFonts w:ascii="Times New Roman" w:hAnsi="Times New Roman"/>
          <w:sz w:val="24"/>
          <w:szCs w:val="24"/>
          <w:lang w:val="sr-Latn-CS" w:eastAsia="sr-Latn-CS"/>
        </w:rPr>
        <w:t>, s.r.</w:t>
      </w:r>
    </w:p>
    <w:p w:rsidR="006E30C1" w:rsidRPr="003D347B" w:rsidRDefault="006E30C1" w:rsidP="006E30C1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6E30C1" w:rsidRPr="003D347B" w:rsidRDefault="006E30C1" w:rsidP="006E30C1">
      <w:pPr>
        <w:rPr>
          <w:rFonts w:ascii="Times New Roman" w:hAnsi="Times New Roman"/>
          <w:sz w:val="24"/>
          <w:szCs w:val="24"/>
        </w:rPr>
      </w:pPr>
    </w:p>
    <w:p w:rsidR="006E30C1" w:rsidRPr="006E30C1" w:rsidRDefault="006E30C1" w:rsidP="006E30C1">
      <w:pPr>
        <w:rPr>
          <w:rFonts w:ascii="Times New Roman" w:hAnsi="Times New Roman"/>
          <w:sz w:val="24"/>
          <w:szCs w:val="24"/>
        </w:rPr>
      </w:pPr>
    </w:p>
    <w:p w:rsidR="006E30C1" w:rsidRPr="006E30C1" w:rsidRDefault="006E30C1" w:rsidP="006E30C1">
      <w:pPr>
        <w:rPr>
          <w:rFonts w:ascii="Times New Roman" w:hAnsi="Times New Roman"/>
          <w:sz w:val="24"/>
          <w:szCs w:val="24"/>
        </w:rPr>
      </w:pPr>
    </w:p>
    <w:p w:rsidR="006E30C1" w:rsidRPr="006E30C1" w:rsidRDefault="006E30C1" w:rsidP="006E30C1">
      <w:pPr>
        <w:rPr>
          <w:rFonts w:ascii="Times New Roman" w:hAnsi="Times New Roman"/>
          <w:sz w:val="24"/>
          <w:szCs w:val="24"/>
        </w:rPr>
      </w:pPr>
    </w:p>
    <w:p w:rsidR="00B163D5" w:rsidRPr="006E30C1" w:rsidRDefault="00B163D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163D5" w:rsidRPr="006E30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8BB"/>
    <w:rsid w:val="00417470"/>
    <w:rsid w:val="00422A99"/>
    <w:rsid w:val="006058BB"/>
    <w:rsid w:val="006E30C1"/>
    <w:rsid w:val="008441C6"/>
    <w:rsid w:val="00B163D5"/>
    <w:rsid w:val="00BF52B0"/>
    <w:rsid w:val="00E505A3"/>
    <w:rsid w:val="00E9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0C1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6E30C1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E30C1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6E30C1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0C1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6E30C1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E30C1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6E30C1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5</cp:revision>
  <cp:lastPrinted>2020-11-12T11:31:00Z</cp:lastPrinted>
  <dcterms:created xsi:type="dcterms:W3CDTF">2020-11-30T11:42:00Z</dcterms:created>
  <dcterms:modified xsi:type="dcterms:W3CDTF">2020-12-04T09:06:00Z</dcterms:modified>
</cp:coreProperties>
</file>