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CE" w:rsidRPr="000A1880" w:rsidRDefault="006E1BCE" w:rsidP="000A188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</w:t>
      </w:r>
      <w:r w:rsid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(„Službeni list CG“, br. 02/18</w:t>
      </w:r>
      <w:r w:rsidRP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34/19</w:t>
      </w:r>
      <w:r w:rsid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bookmarkStart w:id="0" w:name="_Hlk8041867"/>
      <w:r w:rsid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</w:t>
      </w:r>
      <w:r w:rsid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beni list CG - Opštinski propisi“</w:t>
      </w:r>
      <w:r w:rsidRP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, broj </w:t>
      </w:r>
      <w:bookmarkEnd w:id="0"/>
      <w:r w:rsidRP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, </w:t>
      </w:r>
      <w:r w:rsidRP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Skupština Opštine Rožaje, na sjednici od</w:t>
      </w:r>
      <w:r w:rsidR="002E117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ržanoj dana 03.12.</w:t>
      </w:r>
      <w:r w:rsidRPr="000A188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0A188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6E1BCE" w:rsidRDefault="006E1BCE" w:rsidP="006E1BCE">
      <w:pPr>
        <w:spacing w:after="0" w:line="240" w:lineRule="auto"/>
        <w:rPr>
          <w:rFonts w:ascii="Times New Roman" w:hAnsi="Times New Roman"/>
          <w:sz w:val="24"/>
          <w:szCs w:val="24"/>
          <w:lang w:eastAsia="sr-Latn-CS"/>
        </w:rPr>
      </w:pPr>
      <w:r w:rsidRPr="000A1880">
        <w:rPr>
          <w:rFonts w:ascii="Times New Roman" w:hAnsi="Times New Roman"/>
          <w:sz w:val="24"/>
          <w:szCs w:val="24"/>
          <w:lang w:eastAsia="sr-Latn-CS"/>
        </w:rPr>
        <w:tab/>
      </w:r>
    </w:p>
    <w:p w:rsidR="002E117D" w:rsidRPr="000A1880" w:rsidRDefault="002E117D" w:rsidP="006E1BCE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0A188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6E1BCE" w:rsidRPr="000A1880" w:rsidRDefault="000A1880" w:rsidP="006E1BCE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6E1BCE" w:rsidRPr="000A188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6E1BCE" w:rsidRPr="000A188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6E1BCE" w:rsidRPr="000A1880">
        <w:rPr>
          <w:rFonts w:ascii="Times New Roman" w:hAnsi="Times New Roman"/>
          <w:b/>
          <w:sz w:val="24"/>
          <w:szCs w:val="24"/>
        </w:rPr>
        <w:t>uvođenju</w:t>
      </w:r>
      <w:proofErr w:type="spellEnd"/>
      <w:r w:rsidR="006E1BCE" w:rsidRPr="000A1880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6E1BCE" w:rsidRPr="000A1880">
        <w:rPr>
          <w:rFonts w:ascii="Times New Roman" w:hAnsi="Times New Roman"/>
          <w:b/>
          <w:sz w:val="24"/>
          <w:szCs w:val="24"/>
        </w:rPr>
        <w:t>poreza</w:t>
      </w:r>
      <w:proofErr w:type="spellEnd"/>
      <w:r w:rsidR="006E1BCE" w:rsidRPr="000A188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1BCE" w:rsidRPr="000A1880">
        <w:rPr>
          <w:rFonts w:ascii="Times New Roman" w:hAnsi="Times New Roman"/>
          <w:b/>
          <w:sz w:val="24"/>
          <w:szCs w:val="24"/>
        </w:rPr>
        <w:t>na</w:t>
      </w:r>
      <w:proofErr w:type="spellEnd"/>
      <w:r w:rsidR="006E1BCE" w:rsidRPr="000A188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1BCE" w:rsidRPr="000A1880">
        <w:rPr>
          <w:rFonts w:ascii="Times New Roman" w:hAnsi="Times New Roman"/>
          <w:b/>
          <w:sz w:val="24"/>
          <w:szCs w:val="24"/>
        </w:rPr>
        <w:t>nepokretnost</w:t>
      </w:r>
      <w:proofErr w:type="spellEnd"/>
    </w:p>
    <w:p w:rsidR="006E1BCE" w:rsidRDefault="006E1BCE" w:rsidP="006E1BCE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A1880" w:rsidRPr="000A1880" w:rsidRDefault="000A1880" w:rsidP="006E1BCE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6E1BCE" w:rsidRPr="000A1880" w:rsidRDefault="006E1BCE" w:rsidP="006E1BCE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6E1BCE" w:rsidRPr="000A1880" w:rsidRDefault="006E1BCE" w:rsidP="006E1BCE">
      <w:pPr>
        <w:widowControl w:val="0"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0A1880">
        <w:rPr>
          <w:rFonts w:ascii="Times New Roman" w:hAnsi="Times New Roman"/>
          <w:sz w:val="24"/>
          <w:szCs w:val="24"/>
        </w:rPr>
        <w:t>Odluka</w:t>
      </w:r>
      <w:proofErr w:type="spellEnd"/>
      <w:r w:rsidRPr="000A1880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0A1880">
        <w:rPr>
          <w:rFonts w:ascii="Times New Roman" w:hAnsi="Times New Roman"/>
          <w:sz w:val="24"/>
          <w:szCs w:val="24"/>
        </w:rPr>
        <w:t>u</w:t>
      </w:r>
      <w:r w:rsidR="00F646F2">
        <w:rPr>
          <w:rFonts w:ascii="Times New Roman" w:hAnsi="Times New Roman"/>
          <w:sz w:val="24"/>
          <w:szCs w:val="24"/>
        </w:rPr>
        <w:t>vođenju</w:t>
      </w:r>
      <w:proofErr w:type="spellEnd"/>
      <w:r w:rsidR="00F64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46F2">
        <w:rPr>
          <w:rFonts w:ascii="Times New Roman" w:hAnsi="Times New Roman"/>
          <w:sz w:val="24"/>
          <w:szCs w:val="24"/>
        </w:rPr>
        <w:t>poreza</w:t>
      </w:r>
      <w:proofErr w:type="spellEnd"/>
      <w:r w:rsidR="00F64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46F2">
        <w:rPr>
          <w:rFonts w:ascii="Times New Roman" w:hAnsi="Times New Roman"/>
          <w:sz w:val="24"/>
          <w:szCs w:val="24"/>
        </w:rPr>
        <w:t>na</w:t>
      </w:r>
      <w:proofErr w:type="spellEnd"/>
      <w:r w:rsidR="00F646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46F2">
        <w:rPr>
          <w:rFonts w:ascii="Times New Roman" w:hAnsi="Times New Roman"/>
          <w:sz w:val="24"/>
          <w:szCs w:val="24"/>
        </w:rPr>
        <w:t>nepokretnost</w:t>
      </w:r>
      <w:proofErr w:type="spellEnd"/>
      <w:r w:rsidR="00F646F2">
        <w:rPr>
          <w:rFonts w:ascii="Times New Roman" w:hAnsi="Times New Roman"/>
          <w:sz w:val="24"/>
          <w:szCs w:val="24"/>
        </w:rPr>
        <w:t xml:space="preserve"> </w:t>
      </w:r>
      <w:r w:rsidRPr="000A1880">
        <w:rPr>
          <w:rFonts w:ascii="Times New Roman" w:hAnsi="Times New Roman"/>
          <w:sz w:val="24"/>
          <w:szCs w:val="24"/>
        </w:rPr>
        <w:t>(“</w:t>
      </w:r>
      <w:proofErr w:type="spellStart"/>
      <w:r w:rsidRPr="000A1880">
        <w:rPr>
          <w:rFonts w:ascii="Times New Roman" w:hAnsi="Times New Roman"/>
          <w:sz w:val="24"/>
          <w:szCs w:val="24"/>
        </w:rPr>
        <w:t>Službeni</w:t>
      </w:r>
      <w:proofErr w:type="spellEnd"/>
      <w:r w:rsidRPr="000A1880">
        <w:rPr>
          <w:rFonts w:ascii="Times New Roman" w:hAnsi="Times New Roman"/>
          <w:sz w:val="24"/>
          <w:szCs w:val="24"/>
        </w:rPr>
        <w:t xml:space="preserve"> list R</w:t>
      </w:r>
      <w:r w:rsidR="000A1880"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 w:rsidR="000A1880">
        <w:rPr>
          <w:rFonts w:ascii="Times New Roman" w:hAnsi="Times New Roman"/>
          <w:sz w:val="24"/>
          <w:szCs w:val="24"/>
        </w:rPr>
        <w:t>Opštinski</w:t>
      </w:r>
      <w:proofErr w:type="spellEnd"/>
      <w:r w:rsidR="000A18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1880">
        <w:rPr>
          <w:rFonts w:ascii="Times New Roman" w:hAnsi="Times New Roman"/>
          <w:sz w:val="24"/>
          <w:szCs w:val="24"/>
        </w:rPr>
        <w:t>propisi</w:t>
      </w:r>
      <w:proofErr w:type="spellEnd"/>
      <w:r w:rsidR="000A1880">
        <w:rPr>
          <w:rFonts w:ascii="Times New Roman" w:hAnsi="Times New Roman"/>
          <w:sz w:val="24"/>
          <w:szCs w:val="24"/>
        </w:rPr>
        <w:t>”</w:t>
      </w:r>
      <w:r w:rsidRPr="000A188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A1880">
        <w:rPr>
          <w:rFonts w:ascii="Times New Roman" w:hAnsi="Times New Roman"/>
          <w:sz w:val="24"/>
          <w:szCs w:val="24"/>
        </w:rPr>
        <w:t>broj</w:t>
      </w:r>
      <w:proofErr w:type="spellEnd"/>
      <w:r w:rsidRPr="000A1880">
        <w:rPr>
          <w:rFonts w:ascii="Times New Roman" w:hAnsi="Times New Roman"/>
          <w:sz w:val="24"/>
          <w:szCs w:val="24"/>
        </w:rPr>
        <w:t xml:space="preserve"> 21/03), </w:t>
      </w:r>
      <w:proofErr w:type="spellStart"/>
      <w:r w:rsidRPr="000A1880">
        <w:rPr>
          <w:rFonts w:ascii="Times New Roman" w:hAnsi="Times New Roman"/>
          <w:sz w:val="24"/>
          <w:szCs w:val="24"/>
        </w:rPr>
        <w:t>prestaje</w:t>
      </w:r>
      <w:proofErr w:type="spellEnd"/>
      <w:r w:rsidRPr="000A1880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0A1880">
        <w:rPr>
          <w:rFonts w:ascii="Times New Roman" w:hAnsi="Times New Roman"/>
          <w:sz w:val="24"/>
          <w:szCs w:val="24"/>
        </w:rPr>
        <w:t>važi</w:t>
      </w:r>
      <w:proofErr w:type="spellEnd"/>
      <w:r w:rsidRPr="000A1880">
        <w:rPr>
          <w:rFonts w:ascii="Times New Roman" w:hAnsi="Times New Roman"/>
          <w:sz w:val="24"/>
          <w:szCs w:val="24"/>
        </w:rPr>
        <w:t>.</w:t>
      </w:r>
    </w:p>
    <w:p w:rsidR="006E1BCE" w:rsidRPr="000A1880" w:rsidRDefault="006E1BCE" w:rsidP="006E1BCE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sz w:val="24"/>
          <w:szCs w:val="24"/>
        </w:rPr>
        <w:tab/>
      </w:r>
    </w:p>
    <w:p w:rsidR="006E1BCE" w:rsidRPr="000A1880" w:rsidRDefault="006E1BCE" w:rsidP="006E1B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6E1BCE" w:rsidRPr="000A1880" w:rsidRDefault="006E1BCE" w:rsidP="006E1B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6E1BCE" w:rsidRPr="000A1880" w:rsidRDefault="000A1880" w:rsidP="006E1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6E1BCE" w:rsidRPr="000A1880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6E1BCE" w:rsidRPr="000A1880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6E1BCE" w:rsidRPr="000A188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6E1BCE" w:rsidRPr="000A1880" w:rsidRDefault="006E1BCE" w:rsidP="006E1BC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Default="006E1BCE" w:rsidP="006E1B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A1880" w:rsidRPr="000A1880" w:rsidRDefault="000A1880" w:rsidP="006E1B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Pr="000A1880" w:rsidRDefault="002E117D" w:rsidP="000A188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0910FB">
        <w:rPr>
          <w:rFonts w:ascii="Times New Roman" w:hAnsi="Times New Roman"/>
          <w:sz w:val="24"/>
          <w:szCs w:val="24"/>
          <w:lang w:val="sr-Latn-CS" w:eastAsia="sr-Latn-CS"/>
        </w:rPr>
        <w:t>-368</w:t>
      </w:r>
    </w:p>
    <w:p w:rsidR="000A1880" w:rsidRPr="000A1880" w:rsidRDefault="002E117D" w:rsidP="000A188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0A1880" w:rsidRPr="000A1880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0A1880" w:rsidRPr="000A1880" w:rsidRDefault="000A1880" w:rsidP="000A188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A1880" w:rsidRPr="000A1880" w:rsidRDefault="000A1880" w:rsidP="000A188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Pr="002E117D" w:rsidRDefault="006E1BCE" w:rsidP="006E1BCE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2E117D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6E1BCE" w:rsidRPr="000A1880" w:rsidRDefault="006E1BCE" w:rsidP="006E1BC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Default="006E1BCE" w:rsidP="006E1BC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E117D" w:rsidRPr="000A1880" w:rsidRDefault="002E117D" w:rsidP="006E1BC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</w:t>
      </w:r>
      <w:r w:rsidR="000A1880" w:rsidRPr="000A1880">
        <w:rPr>
          <w:rFonts w:ascii="Times New Roman" w:hAnsi="Times New Roman"/>
          <w:sz w:val="24"/>
          <w:szCs w:val="24"/>
          <w:lang w:val="sr-Latn-CS" w:eastAsia="sr-Latn-CS"/>
        </w:rPr>
        <w:t xml:space="preserve"> Skupštine</w:t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>,</w:t>
      </w:r>
    </w:p>
    <w:p w:rsidR="006E1BCE" w:rsidRPr="000A1880" w:rsidRDefault="000A1880" w:rsidP="006E1BCE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0A1880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</w:t>
      </w:r>
      <w:r w:rsidR="006E1BCE" w:rsidRPr="000A1880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0910FB">
        <w:rPr>
          <w:rFonts w:ascii="Times New Roman" w:hAnsi="Times New Roman"/>
          <w:sz w:val="24"/>
          <w:szCs w:val="24"/>
          <w:lang w:val="sr-Latn-CS" w:eastAsia="sr-Latn-CS"/>
        </w:rPr>
        <w:t>,</w:t>
      </w:r>
      <w:r w:rsidR="003A6F61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bookmarkStart w:id="1" w:name="_GoBack"/>
      <w:bookmarkEnd w:id="1"/>
      <w:r w:rsidR="000910FB">
        <w:rPr>
          <w:rFonts w:ascii="Times New Roman" w:hAnsi="Times New Roman"/>
          <w:sz w:val="24"/>
          <w:szCs w:val="24"/>
          <w:lang w:val="sr-Latn-CS" w:eastAsia="sr-Latn-CS"/>
        </w:rPr>
        <w:t>s.r.</w:t>
      </w:r>
    </w:p>
    <w:p w:rsidR="006E1BCE" w:rsidRPr="000A1880" w:rsidRDefault="006E1BCE" w:rsidP="006E1BCE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1BCE" w:rsidRPr="000A1880" w:rsidRDefault="006E1BCE" w:rsidP="006E1BCE">
      <w:pPr>
        <w:rPr>
          <w:rFonts w:ascii="Times New Roman" w:hAnsi="Times New Roman"/>
          <w:sz w:val="24"/>
          <w:szCs w:val="24"/>
        </w:rPr>
      </w:pPr>
    </w:p>
    <w:p w:rsidR="006E1BCE" w:rsidRPr="000A1880" w:rsidRDefault="006E1BCE" w:rsidP="006E1BCE">
      <w:pPr>
        <w:rPr>
          <w:rFonts w:ascii="Times New Roman" w:hAnsi="Times New Roman"/>
          <w:sz w:val="24"/>
          <w:szCs w:val="24"/>
        </w:rPr>
      </w:pPr>
    </w:p>
    <w:p w:rsidR="006E1BCE" w:rsidRPr="000A1880" w:rsidRDefault="006E1BCE" w:rsidP="006E1BCE">
      <w:pPr>
        <w:rPr>
          <w:rFonts w:ascii="Times New Roman" w:hAnsi="Times New Roman"/>
          <w:sz w:val="24"/>
          <w:szCs w:val="24"/>
        </w:rPr>
      </w:pPr>
    </w:p>
    <w:p w:rsidR="006E1BCE" w:rsidRPr="000A1880" w:rsidRDefault="006E1BCE" w:rsidP="006E1BCE">
      <w:pPr>
        <w:rPr>
          <w:rFonts w:ascii="Times New Roman" w:hAnsi="Times New Roman"/>
          <w:sz w:val="24"/>
          <w:szCs w:val="24"/>
        </w:rPr>
      </w:pPr>
    </w:p>
    <w:p w:rsidR="00B163D5" w:rsidRPr="000A1880" w:rsidRDefault="00B163D5">
      <w:pPr>
        <w:rPr>
          <w:rFonts w:ascii="Times New Roman" w:hAnsi="Times New Roman"/>
          <w:sz w:val="24"/>
          <w:szCs w:val="24"/>
        </w:rPr>
      </w:pPr>
    </w:p>
    <w:sectPr w:rsidR="00B163D5" w:rsidRPr="000A18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AD"/>
    <w:rsid w:val="000910FB"/>
    <w:rsid w:val="000A1880"/>
    <w:rsid w:val="000F0CAD"/>
    <w:rsid w:val="002E117D"/>
    <w:rsid w:val="003A6F61"/>
    <w:rsid w:val="0051654A"/>
    <w:rsid w:val="006E1BCE"/>
    <w:rsid w:val="00B163D5"/>
    <w:rsid w:val="00BC508B"/>
    <w:rsid w:val="00BD135F"/>
    <w:rsid w:val="00F6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BCE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6E1BCE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E1BCE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6E1B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BCE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6E1BCE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E1BCE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6E1B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9</cp:revision>
  <dcterms:created xsi:type="dcterms:W3CDTF">2020-11-12T09:10:00Z</dcterms:created>
  <dcterms:modified xsi:type="dcterms:W3CDTF">2020-12-04T09:05:00Z</dcterms:modified>
</cp:coreProperties>
</file>