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05" w:rsidRDefault="008D3E05" w:rsidP="008D3E0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46 Statuta opštine Rožaje („Sl. list CG – Opštinski propisi“</w:t>
      </w:r>
      <w:r w:rsidR="00616225">
        <w:rPr>
          <w:rFonts w:ascii="Times New Roman" w:hAnsi="Times New Roman" w:cs="Times New Roman"/>
          <w:sz w:val="28"/>
          <w:szCs w:val="28"/>
          <w:lang w:val="sr-Latn-CS"/>
        </w:rPr>
        <w:t xml:space="preserve">          br. 38/18), Skupština </w:t>
      </w:r>
      <w:r>
        <w:rPr>
          <w:rFonts w:ascii="Times New Roman" w:hAnsi="Times New Roman" w:cs="Times New Roman"/>
          <w:sz w:val="28"/>
          <w:szCs w:val="28"/>
          <w:lang w:val="sr-Latn-CS"/>
        </w:rPr>
        <w:t>opštine Rožaje, n</w:t>
      </w:r>
      <w:r w:rsidR="00616225">
        <w:rPr>
          <w:rFonts w:ascii="Times New Roman" w:hAnsi="Times New Roman" w:cs="Times New Roman"/>
          <w:sz w:val="28"/>
          <w:szCs w:val="28"/>
          <w:lang w:val="sr-Latn-CS"/>
        </w:rPr>
        <w:t>a sjednici održanoj dana 25.02.</w:t>
      </w:r>
      <w:r>
        <w:rPr>
          <w:rFonts w:ascii="Times New Roman" w:hAnsi="Times New Roman" w:cs="Times New Roman"/>
          <w:sz w:val="28"/>
          <w:szCs w:val="28"/>
          <w:lang w:val="sr-Latn-CS"/>
        </w:rPr>
        <w:t>2020.godine, donijela je</w:t>
      </w:r>
    </w:p>
    <w:p w:rsidR="008D3E05" w:rsidRDefault="008D3E05" w:rsidP="008D3E0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8D3E05" w:rsidRDefault="00507D54" w:rsidP="008D3E0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Plan</w:t>
      </w:r>
      <w:r w:rsidR="008D3E05">
        <w:rPr>
          <w:rFonts w:ascii="Times New Roman" w:hAnsi="Times New Roman" w:cs="Times New Roman"/>
          <w:sz w:val="28"/>
          <w:szCs w:val="28"/>
          <w:lang w:val="sr-Latn-CS"/>
        </w:rPr>
        <w:t xml:space="preserve"> rada sa finansijskim planom DOO „Agencija za projektovanje i razvoj“ Rožaje za 2020.godinu</w:t>
      </w:r>
    </w:p>
    <w:p w:rsidR="008D3E05" w:rsidRDefault="008D3E05" w:rsidP="008D3E0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D3E05" w:rsidRDefault="008D3E05" w:rsidP="008D3E05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8D3E05" w:rsidRDefault="008D3E05" w:rsidP="008D3E0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 w:rsidR="00507D54">
        <w:rPr>
          <w:rFonts w:ascii="Times New Roman" w:hAnsi="Times New Roman" w:cs="Times New Roman"/>
          <w:sz w:val="28"/>
          <w:szCs w:val="28"/>
          <w:lang w:val="sr-Latn-CS"/>
        </w:rPr>
        <w:t xml:space="preserve"> saglasnost na Plan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rada sa finansijskim planom DOO „Agencija za projektovan</w:t>
      </w:r>
      <w:r w:rsidR="00507D54">
        <w:rPr>
          <w:rFonts w:ascii="Times New Roman" w:hAnsi="Times New Roman" w:cs="Times New Roman"/>
          <w:sz w:val="28"/>
          <w:szCs w:val="28"/>
          <w:lang w:val="sr-Latn-CS"/>
        </w:rPr>
        <w:t>je i razvoj“ Rožaje za 2020.godinu, broj 25/20 od 06.02.2020</w:t>
      </w:r>
      <w:r>
        <w:rPr>
          <w:rFonts w:ascii="Times New Roman" w:hAnsi="Times New Roman" w:cs="Times New Roman"/>
          <w:sz w:val="28"/>
          <w:szCs w:val="28"/>
          <w:lang w:val="sr-Latn-CS"/>
        </w:rPr>
        <w:t>.godine.</w:t>
      </w:r>
    </w:p>
    <w:p w:rsidR="008D3E05" w:rsidRDefault="008D3E05" w:rsidP="008D3E0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D3E05" w:rsidRDefault="008D3E05" w:rsidP="008D3E05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8D3E05" w:rsidRDefault="008D3E05" w:rsidP="008D3E0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8D3E05" w:rsidRDefault="008D3E05" w:rsidP="008D3E0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D3E05" w:rsidRDefault="00483B10" w:rsidP="008D3E0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02-016/20-74</w:t>
      </w:r>
    </w:p>
    <w:p w:rsidR="008D3E05" w:rsidRDefault="00616225" w:rsidP="008D3E0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360471">
        <w:rPr>
          <w:rFonts w:ascii="Times New Roman" w:hAnsi="Times New Roman" w:cs="Times New Roman"/>
          <w:sz w:val="28"/>
          <w:szCs w:val="28"/>
          <w:lang w:val="sr-Latn-CS"/>
        </w:rPr>
        <w:t>2020</w:t>
      </w:r>
      <w:r w:rsidR="008D3E05">
        <w:rPr>
          <w:rFonts w:ascii="Times New Roman" w:hAnsi="Times New Roman" w:cs="Times New Roman"/>
          <w:sz w:val="28"/>
          <w:szCs w:val="28"/>
          <w:lang w:val="sr-Latn-CS"/>
        </w:rPr>
        <w:t>.godine</w:t>
      </w:r>
    </w:p>
    <w:p w:rsidR="008D3E05" w:rsidRDefault="008D3E05" w:rsidP="008D3E0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D3E05" w:rsidRDefault="008D3E05" w:rsidP="008D3E05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8D3E05" w:rsidRDefault="008D3E05" w:rsidP="008D3E0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D3E05" w:rsidRDefault="008D3E05" w:rsidP="008D3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Skupštine,</w:t>
      </w:r>
    </w:p>
    <w:p w:rsidR="008D3E05" w:rsidRDefault="008D3E05" w:rsidP="008D3E05"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</w:t>
      </w:r>
      <w:r w:rsidR="00616225">
        <w:rPr>
          <w:rFonts w:ascii="Times New Roman" w:hAnsi="Times New Roman" w:cs="Times New Roman"/>
          <w:sz w:val="28"/>
          <w:szCs w:val="28"/>
          <w:lang w:val="sr-Latn-CS"/>
        </w:rPr>
        <w:t xml:space="preserve">             Almir Avdić</w:t>
      </w:r>
      <w:r w:rsidR="00483B10"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  <w:bookmarkStart w:id="0" w:name="_GoBack"/>
      <w:bookmarkEnd w:id="0"/>
    </w:p>
    <w:p w:rsidR="008D3E05" w:rsidRDefault="008D3E05" w:rsidP="008D3E05"/>
    <w:p w:rsidR="008D3E05" w:rsidRDefault="008D3E05" w:rsidP="008D3E05"/>
    <w:p w:rsidR="008D3E05" w:rsidRDefault="008D3E05" w:rsidP="008D3E05"/>
    <w:p w:rsidR="008D3E05" w:rsidRDefault="008D3E05" w:rsidP="008D3E05"/>
    <w:p w:rsidR="001831A4" w:rsidRDefault="001831A4"/>
    <w:sectPr w:rsidR="00183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DA"/>
    <w:rsid w:val="001831A4"/>
    <w:rsid w:val="00360471"/>
    <w:rsid w:val="00483B10"/>
    <w:rsid w:val="00507D54"/>
    <w:rsid w:val="00616225"/>
    <w:rsid w:val="008D3E05"/>
    <w:rsid w:val="00AC54DA"/>
    <w:rsid w:val="00C0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05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05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2020-02-11T12:06:00Z</cp:lastPrinted>
  <dcterms:created xsi:type="dcterms:W3CDTF">2020-02-11T09:08:00Z</dcterms:created>
  <dcterms:modified xsi:type="dcterms:W3CDTF">2020-02-27T08:09:00Z</dcterms:modified>
</cp:coreProperties>
</file>