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osnovu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člana 38 stav 1 tačka 15 Zakona o </w:t>
      </w:r>
      <w:r w:rsidR="00341F1D">
        <w:rPr>
          <w:rFonts w:ascii="Times New Roman" w:hAnsi="Times New Roman" w:cs="Times New Roman"/>
          <w:sz w:val="24"/>
          <w:szCs w:val="24"/>
          <w:lang w:val="bs-Latn-BA"/>
        </w:rPr>
        <w:t xml:space="preserve">lokalnoj samoupravi („Službeni list CG“, </w:t>
      </w:r>
      <w:r w:rsidR="00A85191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br. </w:t>
      </w:r>
      <w:r>
        <w:rPr>
          <w:rFonts w:ascii="Times New Roman" w:hAnsi="Times New Roman" w:cs="Times New Roman"/>
          <w:sz w:val="24"/>
          <w:szCs w:val="24"/>
          <w:lang w:val="bs-Latn-BA"/>
        </w:rPr>
        <w:t>02/18),</w:t>
      </w:r>
      <w:r w:rsidR="00341F1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Zakona o zaradama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zaposlenih u javnom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sektoru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(“</w:t>
      </w:r>
      <w:r w:rsidR="00A85191">
        <w:rPr>
          <w:rFonts w:ascii="Times New Roman" w:hAnsi="Times New Roman" w:cs="Times New Roman"/>
          <w:color w:val="000000"/>
          <w:sz w:val="24"/>
          <w:szCs w:val="24"/>
        </w:rPr>
        <w:t>Sl. list CG”</w:t>
      </w:r>
      <w:r>
        <w:rPr>
          <w:rFonts w:ascii="Times New Roman" w:hAnsi="Times New Roman" w:cs="Times New Roman"/>
          <w:color w:val="000000"/>
          <w:sz w:val="24"/>
          <w:szCs w:val="24"/>
        </w:rPr>
        <w:t>, br. 16/16,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83/16,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21/17,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42/17,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12/18,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39/18,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42/18),  člana 42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Statuta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o</w:t>
      </w:r>
      <w:r>
        <w:rPr>
          <w:rFonts w:ascii="Times New Roman" w:hAnsi="Times New Roman" w:cs="Times New Roman"/>
          <w:color w:val="000000"/>
          <w:sz w:val="24"/>
          <w:szCs w:val="24"/>
        </w:rPr>
        <w:t>pštine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Rožaje (“Sl. list CG – Opš</w:t>
      </w:r>
      <w:r>
        <w:rPr>
          <w:rFonts w:ascii="Times New Roman" w:hAnsi="Times New Roman" w:cs="Times New Roman"/>
          <w:color w:val="000000"/>
          <w:sz w:val="24"/>
          <w:szCs w:val="24"/>
        </w:rPr>
        <w:t>tinski</w:t>
      </w:r>
      <w:r w:rsidR="00B85560">
        <w:rPr>
          <w:rFonts w:ascii="Times New Roman" w:hAnsi="Times New Roman" w:cs="Times New Roman"/>
          <w:color w:val="000000"/>
          <w:sz w:val="24"/>
          <w:szCs w:val="24"/>
        </w:rPr>
        <w:t xml:space="preserve"> propisi”, 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br. 09/11 i 31/16), </w:t>
      </w:r>
      <w:r>
        <w:rPr>
          <w:rFonts w:ascii="Times New Roman" w:hAnsi="Times New Roman" w:cs="Times New Roman"/>
          <w:color w:val="000000"/>
          <w:sz w:val="24"/>
          <w:szCs w:val="24"/>
        </w:rPr>
        <w:t>Skupština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opštine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Rožaje,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uz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pret</w:t>
      </w:r>
      <w:r>
        <w:rPr>
          <w:rFonts w:ascii="Times New Roman" w:hAnsi="Times New Roman" w:cs="Times New Roman"/>
          <w:color w:val="000000"/>
          <w:sz w:val="24"/>
          <w:szCs w:val="24"/>
        </w:rPr>
        <w:t>hodno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pribavljenu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saglasnost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Ministarstva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f</w:t>
      </w:r>
      <w:r>
        <w:rPr>
          <w:rFonts w:ascii="Times New Roman" w:hAnsi="Times New Roman" w:cs="Times New Roman"/>
          <w:color w:val="000000"/>
          <w:sz w:val="24"/>
          <w:szCs w:val="24"/>
        </w:rPr>
        <w:t>inansija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sjednici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održanoj</w:t>
      </w:r>
      <w:r w:rsidR="008E0180">
        <w:rPr>
          <w:rFonts w:ascii="Times New Roman" w:hAnsi="Times New Roman" w:cs="Times New Roman"/>
          <w:color w:val="000000"/>
          <w:sz w:val="24"/>
          <w:szCs w:val="24"/>
        </w:rPr>
        <w:t xml:space="preserve"> dana 25.10.</w:t>
      </w:r>
      <w:r>
        <w:rPr>
          <w:rFonts w:ascii="Times New Roman" w:hAnsi="Times New Roman" w:cs="Times New Roman"/>
          <w:color w:val="000000"/>
          <w:sz w:val="24"/>
          <w:szCs w:val="24"/>
        </w:rPr>
        <w:t>2018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godine,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don</w:t>
      </w:r>
      <w:r w:rsidR="00341F1D">
        <w:rPr>
          <w:rFonts w:ascii="Times New Roman" w:hAnsi="Times New Roman" w:cs="Times New Roman"/>
          <w:b/>
          <w:color w:val="000000"/>
          <w:sz w:val="24"/>
          <w:szCs w:val="24"/>
        </w:rPr>
        <w:t>ijela je</w:t>
      </w: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5DB3" w:rsidRDefault="00935DB3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F323B8" w:rsidP="00341F1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F323B8" w:rsidRDefault="00341F1D" w:rsidP="00F323B8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</w:t>
      </w:r>
      <w:r w:rsidR="00F3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zmjenama i dopunama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odluke  o zaradama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lokalnih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fu</w:t>
      </w:r>
      <w:r w:rsidR="007F50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kcionera  u o</w:t>
      </w:r>
      <w:r w:rsidR="00F3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pštini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Rožaje</w:t>
      </w: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F323B8" w:rsidP="00341F1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 1</w:t>
      </w: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23B8" w:rsidRPr="00341F1D" w:rsidRDefault="00935DB3" w:rsidP="00A8519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U O</w:t>
      </w:r>
      <w:r w:rsidR="00F323B8" w:rsidRPr="00341F1D">
        <w:rPr>
          <w:rFonts w:ascii="Times New Roman" w:hAnsi="Times New Roman" w:cs="Times New Roman"/>
          <w:bCs/>
          <w:color w:val="000000"/>
          <w:sz w:val="24"/>
          <w:szCs w:val="24"/>
        </w:rPr>
        <w:t>dluci   o zaradama</w:t>
      </w:r>
      <w:r w:rsidR="00341F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bCs/>
          <w:color w:val="000000"/>
          <w:sz w:val="24"/>
          <w:szCs w:val="24"/>
        </w:rPr>
        <w:t>lokalnih</w:t>
      </w:r>
      <w:r w:rsidR="00341F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funkcionera  u o</w:t>
      </w:r>
      <w:r w:rsidR="00F323B8" w:rsidRPr="00341F1D">
        <w:rPr>
          <w:rFonts w:ascii="Times New Roman" w:hAnsi="Times New Roman" w:cs="Times New Roman"/>
          <w:bCs/>
          <w:color w:val="000000"/>
          <w:sz w:val="24"/>
          <w:szCs w:val="24"/>
        </w:rPr>
        <w:t>pštini</w:t>
      </w:r>
      <w:r w:rsidR="00341F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bCs/>
          <w:color w:val="000000"/>
          <w:sz w:val="24"/>
          <w:szCs w:val="24"/>
        </w:rPr>
        <w:t>Rožaje</w:t>
      </w:r>
      <w:r w:rsidR="00341F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>(“Sl. list CG –</w:t>
      </w:r>
      <w:r w:rsidR="00B855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propisi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”, br.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6/18),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član 2 stav 1 poslije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zvanja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glavni administrator Opštine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dodaje se zvanje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Sekretar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skupštine.</w:t>
      </w:r>
    </w:p>
    <w:p w:rsidR="00F323B8" w:rsidRPr="00341F1D" w:rsidRDefault="00F323B8" w:rsidP="00A8519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Pr="00341F1D" w:rsidRDefault="00F323B8" w:rsidP="00A8519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F1D">
        <w:rPr>
          <w:rFonts w:ascii="Times New Roman" w:hAnsi="Times New Roman" w:cs="Times New Roman"/>
          <w:color w:val="000000"/>
          <w:sz w:val="24"/>
          <w:szCs w:val="24"/>
        </w:rPr>
        <w:t xml:space="preserve">    U članu 6 stav 1 poslije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1F1D">
        <w:rPr>
          <w:rFonts w:ascii="Times New Roman" w:hAnsi="Times New Roman" w:cs="Times New Roman"/>
          <w:color w:val="000000"/>
          <w:sz w:val="24"/>
          <w:szCs w:val="24"/>
        </w:rPr>
        <w:t>riječi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1F1D">
        <w:rPr>
          <w:rFonts w:ascii="Times New Roman" w:hAnsi="Times New Roman" w:cs="Times New Roman"/>
          <w:color w:val="000000"/>
          <w:sz w:val="24"/>
          <w:szCs w:val="24"/>
        </w:rPr>
        <w:t>glavni administrator  briše se koeficijent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13,8 i glasi</w:t>
      </w:r>
      <w:r w:rsidRPr="00341F1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1F1D">
        <w:rPr>
          <w:rFonts w:ascii="Times New Roman" w:hAnsi="Times New Roman" w:cs="Times New Roman"/>
          <w:color w:val="000000"/>
          <w:sz w:val="24"/>
          <w:szCs w:val="24"/>
        </w:rPr>
        <w:t>13,83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23B8" w:rsidRPr="00341F1D" w:rsidRDefault="00F323B8" w:rsidP="00A8519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Pr="00341F1D" w:rsidRDefault="00AC1DB4" w:rsidP="00A85191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 xml:space="preserve"> U članu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6 stav 1 poslije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zvanja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glavni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administrator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dodaje se zvanje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Sekretar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 w:rsidRPr="00341F1D">
        <w:rPr>
          <w:rFonts w:ascii="Times New Roman" w:hAnsi="Times New Roman" w:cs="Times New Roman"/>
          <w:color w:val="000000"/>
          <w:sz w:val="24"/>
          <w:szCs w:val="24"/>
        </w:rPr>
        <w:t>skupštine –koeficijent 13,83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23B8" w:rsidRPr="00341F1D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F323B8" w:rsidP="00341F1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 2</w:t>
      </w:r>
    </w:p>
    <w:p w:rsidR="00341F1D" w:rsidRPr="00341F1D" w:rsidRDefault="00341F1D" w:rsidP="00341F1D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23B8" w:rsidRDefault="00AC1DB4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935DB3">
        <w:rPr>
          <w:rFonts w:ascii="Times New Roman" w:hAnsi="Times New Roman" w:cs="Times New Roman"/>
          <w:color w:val="000000"/>
          <w:sz w:val="24"/>
          <w:szCs w:val="24"/>
        </w:rPr>
        <w:t>Ova O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dluka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stupa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snagu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danom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objavljivanja u "Službenom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listu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Crne Gore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5560">
        <w:rPr>
          <w:rFonts w:ascii="Times New Roman" w:hAnsi="Times New Roman" w:cs="Times New Roman"/>
          <w:color w:val="000000"/>
          <w:sz w:val="24"/>
          <w:szCs w:val="24"/>
        </w:rPr>
        <w:t>- O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pštinski</w:t>
      </w:r>
      <w:r w:rsidR="00341F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23B8">
        <w:rPr>
          <w:rFonts w:ascii="Times New Roman" w:hAnsi="Times New Roman" w:cs="Times New Roman"/>
          <w:color w:val="000000"/>
          <w:sz w:val="24"/>
          <w:szCs w:val="24"/>
        </w:rPr>
        <w:t>propisi".</w:t>
      </w: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5DB3" w:rsidRDefault="00935DB3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F323B8" w:rsidP="00F323B8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3B8" w:rsidRDefault="00257432" w:rsidP="00F323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Broj:257</w:t>
      </w:r>
    </w:p>
    <w:p w:rsidR="00F323B8" w:rsidRDefault="008E0180" w:rsidP="00F323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26.10.</w:t>
      </w:r>
      <w:r w:rsidR="00341F1D">
        <w:rPr>
          <w:rFonts w:ascii="Times New Roman" w:hAnsi="Times New Roman" w:cs="Times New Roman"/>
          <w:sz w:val="24"/>
          <w:szCs w:val="24"/>
        </w:rPr>
        <w:t>2018.godine</w:t>
      </w:r>
      <w:r w:rsidR="00F323B8">
        <w:rPr>
          <w:rFonts w:ascii="Times New Roman" w:hAnsi="Times New Roman" w:cs="Times New Roman"/>
          <w:sz w:val="24"/>
          <w:szCs w:val="24"/>
        </w:rPr>
        <w:tab/>
      </w:r>
    </w:p>
    <w:p w:rsidR="00F323B8" w:rsidRDefault="00F323B8" w:rsidP="00F323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3B8" w:rsidRDefault="00F323B8" w:rsidP="00F323B8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935DB3" w:rsidRDefault="00935DB3" w:rsidP="00F323B8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F323B8" w:rsidRDefault="00F323B8" w:rsidP="00F323B8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F323B8" w:rsidRDefault="00F323B8" w:rsidP="00F323B8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Predsjednik Skupštine</w:t>
      </w:r>
      <w:r w:rsidR="00AC1DB4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F323B8" w:rsidRDefault="00F323B8" w:rsidP="00F323B8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</w:t>
      </w:r>
      <w:r w:rsidR="00935DB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Alm</w:t>
      </w:r>
      <w:r w:rsidR="008E0180">
        <w:rPr>
          <w:rFonts w:ascii="Times New Roman" w:hAnsi="Times New Roman" w:cs="Times New Roman"/>
          <w:sz w:val="24"/>
          <w:szCs w:val="24"/>
          <w:lang w:val="bs-Latn-BA"/>
        </w:rPr>
        <w:t>ir  Avdić, dipl.</w:t>
      </w:r>
      <w:r w:rsidR="00AC1DB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E0180">
        <w:rPr>
          <w:rFonts w:ascii="Times New Roman" w:hAnsi="Times New Roman" w:cs="Times New Roman"/>
          <w:sz w:val="24"/>
          <w:szCs w:val="24"/>
          <w:lang w:val="bs-Latn-BA"/>
        </w:rPr>
        <w:t>menadžer</w:t>
      </w:r>
      <w:r w:rsidR="00257432">
        <w:rPr>
          <w:rFonts w:ascii="Times New Roman" w:hAnsi="Times New Roman" w:cs="Times New Roman"/>
          <w:sz w:val="24"/>
          <w:szCs w:val="24"/>
          <w:lang w:val="bs-Latn-BA"/>
        </w:rPr>
        <w:t xml:space="preserve">, s. r. </w:t>
      </w:r>
    </w:p>
    <w:p w:rsidR="00F323B8" w:rsidRDefault="00F323B8" w:rsidP="00F323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221E" w:rsidRDefault="009D221E"/>
    <w:sectPr w:rsidR="009D221E" w:rsidSect="005C1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323B8"/>
    <w:rsid w:val="00257432"/>
    <w:rsid w:val="0033573A"/>
    <w:rsid w:val="00341F1D"/>
    <w:rsid w:val="00470714"/>
    <w:rsid w:val="00487977"/>
    <w:rsid w:val="005C1A5A"/>
    <w:rsid w:val="007424DD"/>
    <w:rsid w:val="007F50EE"/>
    <w:rsid w:val="00894C54"/>
    <w:rsid w:val="008E0180"/>
    <w:rsid w:val="00935DB3"/>
    <w:rsid w:val="009D221E"/>
    <w:rsid w:val="00A85191"/>
    <w:rsid w:val="00A867CF"/>
    <w:rsid w:val="00AC1DB4"/>
    <w:rsid w:val="00B85560"/>
    <w:rsid w:val="00D352A9"/>
    <w:rsid w:val="00EC25B6"/>
    <w:rsid w:val="00F3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3B8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dcterms:created xsi:type="dcterms:W3CDTF">2018-11-01T14:16:00Z</dcterms:created>
  <dcterms:modified xsi:type="dcterms:W3CDTF">2018-11-01T14:16:00Z</dcterms:modified>
</cp:coreProperties>
</file>