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D" w:rsidRPr="00845434" w:rsidRDefault="009F40DE" w:rsidP="003539DD">
      <w:pPr>
        <w:jc w:val="both"/>
      </w:pPr>
      <w:r>
        <w:t>Na osnovu člana 40 stav 1 i 2</w:t>
      </w:r>
      <w:r w:rsidR="003539DD" w:rsidRPr="00845434">
        <w:t xml:space="preserve"> tačka 3 i 4 Zakona o državnoj imovini (“Sl.list CG“</w:t>
      </w:r>
      <w:r w:rsidR="003539DD">
        <w:t>, br. 21/09</w:t>
      </w:r>
      <w:r w:rsidR="00CE5B76">
        <w:t xml:space="preserve"> i 40/11</w:t>
      </w:r>
      <w:r w:rsidR="003539DD">
        <w:t>),  člana 38</w:t>
      </w:r>
      <w:r w:rsidR="003539DD" w:rsidRPr="00845434">
        <w:t xml:space="preserve"> st</w:t>
      </w:r>
      <w:r w:rsidR="003539DD">
        <w:t>av 1 tačka</w:t>
      </w:r>
      <w:r w:rsidR="003539DD" w:rsidRPr="00845434">
        <w:t xml:space="preserve"> 9 Zakona o lokalnoj samoupravi ( ”Sl.list RCG” </w:t>
      </w:r>
      <w:r>
        <w:t>,br. 2/18), člana 46 stav  1 tačka 9 Statuta o</w:t>
      </w:r>
      <w:r w:rsidR="003539DD" w:rsidRPr="00845434">
        <w:t>pštine Rožaje (“Sl.</w:t>
      </w:r>
      <w:r>
        <w:t xml:space="preserve"> </w:t>
      </w:r>
      <w:r w:rsidR="003539DD" w:rsidRPr="00845434">
        <w:t>list CG</w:t>
      </w:r>
      <w:r>
        <w:t xml:space="preserve"> </w:t>
      </w:r>
      <w:r w:rsidR="003539DD" w:rsidRPr="00845434">
        <w:t>-</w:t>
      </w:r>
      <w:r>
        <w:t xml:space="preserve"> opštinski propisi“</w:t>
      </w:r>
      <w:r w:rsidR="003539DD">
        <w:t>,</w:t>
      </w:r>
      <w:r>
        <w:t xml:space="preserve"> </w:t>
      </w:r>
      <w:r w:rsidR="003539DD" w:rsidRPr="00845434">
        <w:t xml:space="preserve">br. </w:t>
      </w:r>
      <w:r w:rsidR="003539DD">
        <w:t>38/18</w:t>
      </w:r>
      <w:r w:rsidR="003539DD" w:rsidRPr="00845434">
        <w:t xml:space="preserve">), Odluke </w:t>
      </w:r>
      <w:r w:rsidR="003539DD">
        <w:t>o građevinskom zemljištu (“Sl. list CG</w:t>
      </w:r>
      <w:r>
        <w:t xml:space="preserve"> </w:t>
      </w:r>
      <w:r w:rsidR="003539DD">
        <w:t>-</w:t>
      </w:r>
      <w:r>
        <w:t xml:space="preserve"> </w:t>
      </w:r>
      <w:r w:rsidR="003539DD">
        <w:t>o</w:t>
      </w:r>
      <w:r w:rsidR="003539DD" w:rsidRPr="00845434">
        <w:t>pštinski propisi“</w:t>
      </w:r>
      <w:r w:rsidR="003539DD">
        <w:t>, br</w:t>
      </w:r>
      <w:r>
        <w:t xml:space="preserve">. </w:t>
      </w:r>
      <w:r w:rsidR="003539DD" w:rsidRPr="00352764">
        <w:t>20/11</w:t>
      </w:r>
      <w:r w:rsidR="003539DD">
        <w:t xml:space="preserve">), i člana 2 </w:t>
      </w:r>
      <w:r w:rsidR="003539DD" w:rsidRPr="00845434">
        <w:t xml:space="preserve">Odluke </w:t>
      </w:r>
      <w:r w:rsidR="003539DD">
        <w:t>o Budžetu opštine Rožaje za 2018. godinu. (“Sl.</w:t>
      </w:r>
      <w:r>
        <w:t xml:space="preserve"> </w:t>
      </w:r>
      <w:r w:rsidR="003539DD">
        <w:t>list CG</w:t>
      </w:r>
      <w:r>
        <w:t xml:space="preserve"> </w:t>
      </w:r>
      <w:r w:rsidR="003539DD">
        <w:t>-</w:t>
      </w:r>
      <w:r>
        <w:t xml:space="preserve"> </w:t>
      </w:r>
      <w:r w:rsidR="003539DD">
        <w:t>o</w:t>
      </w:r>
      <w:r w:rsidR="003539DD" w:rsidRPr="00845434">
        <w:t>p</w:t>
      </w:r>
      <w:r w:rsidR="003539DD">
        <w:t>š</w:t>
      </w:r>
      <w:r w:rsidR="003539DD" w:rsidRPr="00845434">
        <w:t>tinski propisi</w:t>
      </w:r>
      <w:r w:rsidR="003539DD">
        <w:t>“, br. 16/18</w:t>
      </w:r>
      <w:r w:rsidR="003539DD" w:rsidRPr="00845434">
        <w:t>)</w:t>
      </w:r>
      <w:r w:rsidR="003539DD" w:rsidRPr="00845434">
        <w:rPr>
          <w:b/>
        </w:rPr>
        <w:t>,</w:t>
      </w:r>
      <w:r w:rsidR="002636F2">
        <w:rPr>
          <w:b/>
        </w:rPr>
        <w:t xml:space="preserve"> </w:t>
      </w:r>
      <w:r w:rsidR="003539DD" w:rsidRPr="00845434">
        <w:t>Skupština opštine Rožaje</w:t>
      </w:r>
      <w:r>
        <w:t>,</w:t>
      </w:r>
      <w:r w:rsidR="003539DD" w:rsidRPr="00845434">
        <w:t xml:space="preserve"> na s</w:t>
      </w:r>
      <w:r w:rsidR="003539DD">
        <w:t xml:space="preserve">jednici održanoj dana </w:t>
      </w:r>
      <w:r w:rsidR="002636F2">
        <w:t>28.11.</w:t>
      </w:r>
      <w:r w:rsidR="003539DD">
        <w:t>2018.godine</w:t>
      </w:r>
      <w:r>
        <w:t>, donijela je</w:t>
      </w:r>
    </w:p>
    <w:p w:rsidR="003539DD" w:rsidRPr="00845434" w:rsidRDefault="003539DD" w:rsidP="003539DD">
      <w:pPr>
        <w:jc w:val="center"/>
        <w:rPr>
          <w:b/>
        </w:rPr>
      </w:pPr>
    </w:p>
    <w:p w:rsidR="003539DD" w:rsidRPr="00845434" w:rsidRDefault="003539DD" w:rsidP="003539DD">
      <w:pPr>
        <w:jc w:val="center"/>
        <w:rPr>
          <w:b/>
        </w:rPr>
      </w:pPr>
      <w:r w:rsidRPr="00845434">
        <w:rPr>
          <w:b/>
        </w:rPr>
        <w:t>O D L U K U</w:t>
      </w:r>
    </w:p>
    <w:p w:rsidR="003539DD" w:rsidRDefault="009F40DE" w:rsidP="003539DD">
      <w:pPr>
        <w:jc w:val="center"/>
      </w:pPr>
      <w:r>
        <w:t>o</w:t>
      </w:r>
      <w:r w:rsidR="003539DD" w:rsidRPr="00845434">
        <w:t xml:space="preserve"> prodaji građevinskog zemljišta</w:t>
      </w:r>
    </w:p>
    <w:p w:rsidR="009F40DE" w:rsidRPr="00ED63AE" w:rsidRDefault="009F40DE" w:rsidP="003539DD">
      <w:pPr>
        <w:jc w:val="center"/>
      </w:pPr>
    </w:p>
    <w:p w:rsidR="003539DD" w:rsidRPr="00845434" w:rsidRDefault="003539DD" w:rsidP="003539DD">
      <w:pPr>
        <w:jc w:val="center"/>
        <w:rPr>
          <w:b/>
        </w:rPr>
      </w:pPr>
      <w:r>
        <w:rPr>
          <w:b/>
        </w:rPr>
        <w:t>Član 1</w:t>
      </w:r>
    </w:p>
    <w:p w:rsidR="003539DD" w:rsidRDefault="003539DD" w:rsidP="003539DD">
      <w:pPr>
        <w:jc w:val="both"/>
      </w:pPr>
      <w:r w:rsidRPr="00845434">
        <w:t>Prodaje se građevinsko zemljište:</w:t>
      </w:r>
    </w:p>
    <w:p w:rsidR="003539DD" w:rsidRPr="00845434" w:rsidRDefault="003539DD" w:rsidP="003539DD">
      <w:pPr>
        <w:jc w:val="both"/>
      </w:pPr>
    </w:p>
    <w:p w:rsidR="003539DD" w:rsidRDefault="003539DD" w:rsidP="003539DD">
      <w:pPr>
        <w:jc w:val="both"/>
      </w:pPr>
      <w:r w:rsidRPr="00845434">
        <w:t>-</w:t>
      </w:r>
      <w:r>
        <w:rPr>
          <w:b/>
        </w:rPr>
        <w:t>Novalić Faiku</w:t>
      </w:r>
      <w:r>
        <w:t xml:space="preserve"> iz Rožaja, dio katasta</w:t>
      </w:r>
      <w:r w:rsidRPr="00845434">
        <w:t>rske parcele br.</w:t>
      </w:r>
      <w:r>
        <w:t xml:space="preserve"> 2313/1</w:t>
      </w:r>
      <w:r w:rsidRPr="00845434">
        <w:t xml:space="preserve"> po kulturi </w:t>
      </w:r>
      <w:r>
        <w:t>šuma II klase</w:t>
      </w:r>
      <w:r w:rsidRPr="00845434">
        <w:t xml:space="preserve"> u površini od </w:t>
      </w:r>
      <w:r>
        <w:t>395 m2 upisana u l</w:t>
      </w:r>
      <w:r w:rsidRPr="00845434">
        <w:t>istu nepokretnosti br.</w:t>
      </w:r>
      <w:r>
        <w:t xml:space="preserve"> 1298 KO Rožaje</w:t>
      </w:r>
      <w:r w:rsidRPr="00845434">
        <w:t>, na ime DS Skupština Opštine Ro</w:t>
      </w:r>
      <w:r>
        <w:t xml:space="preserve">žaje, svojina 1/1, po cijeni od  15 </w:t>
      </w:r>
      <w:r w:rsidRPr="00845434">
        <w:t xml:space="preserve">,00 eura </w:t>
      </w:r>
      <w:r>
        <w:t>-</w:t>
      </w:r>
      <w:r w:rsidRPr="00845434">
        <w:t>1m2.</w:t>
      </w:r>
    </w:p>
    <w:p w:rsidR="003539DD" w:rsidRDefault="003539DD" w:rsidP="003539DD">
      <w:pPr>
        <w:jc w:val="both"/>
      </w:pPr>
      <w:r>
        <w:t xml:space="preserve">- </w:t>
      </w:r>
      <w:r w:rsidRPr="00B87C2F">
        <w:rPr>
          <w:b/>
        </w:rPr>
        <w:t>Skenderović Ismet</w:t>
      </w:r>
      <w:r>
        <w:rPr>
          <w:b/>
        </w:rPr>
        <w:t xml:space="preserve">u </w:t>
      </w:r>
      <w:r>
        <w:t>iz Rožaja, dio katastarske parcele broj 1677 , po kulturi- dvorište , u površini od 33 m2, upisana kao teret u listu nepokretnosti broj 1525 KO Rožaje , na ime Opština Rožaj</w:t>
      </w:r>
      <w:r w:rsidR="005A7E80">
        <w:t xml:space="preserve">e, svojina 1/1, po cijeni od </w:t>
      </w:r>
      <w:r>
        <w:t>25,00e-1  m2.</w:t>
      </w:r>
    </w:p>
    <w:p w:rsidR="00601E78" w:rsidRPr="00410277" w:rsidRDefault="00601E78" w:rsidP="003539DD">
      <w:pPr>
        <w:jc w:val="both"/>
      </w:pPr>
      <w:r>
        <w:rPr>
          <w:b/>
        </w:rPr>
        <w:t>-</w:t>
      </w:r>
      <w:r w:rsidRPr="00CF4DA8">
        <w:rPr>
          <w:b/>
        </w:rPr>
        <w:t xml:space="preserve"> Kalač Seudinu</w:t>
      </w:r>
      <w:r>
        <w:t xml:space="preserve"> iz Rožaja, dio katastarske parcele  broj 2724/1 u površini od 400 m2, po kulturi šume I klase, upisane u listu nepokretnosti broj 344 KO Rožaje, na ime Opštine Rožaje svojina 1/1, po cijeni od 10,00e- 1 m2</w:t>
      </w:r>
      <w:r w:rsidR="005A7E80">
        <w:t>.</w:t>
      </w:r>
    </w:p>
    <w:p w:rsidR="003539DD" w:rsidRDefault="003539DD" w:rsidP="003539DD">
      <w:pPr>
        <w:jc w:val="both"/>
      </w:pPr>
      <w:r>
        <w:rPr>
          <w:b/>
        </w:rPr>
        <w:t xml:space="preserve">- Kalač Seadu </w:t>
      </w:r>
      <w:r>
        <w:t>iz Rožaja, dio katastarske parcele broj 1981 u površini od 17 m2, po kulturi dvorište, upisane kao teret u listu nepokretnosti broj 738 KO Rožaje, na ime Opštine Rožaje svojina 1/1, po cijeni od 25,00e- 1 m2.</w:t>
      </w:r>
    </w:p>
    <w:p w:rsidR="003539DD" w:rsidRPr="00130D26" w:rsidRDefault="003539DD" w:rsidP="003539DD">
      <w:pPr>
        <w:jc w:val="both"/>
        <w:rPr>
          <w:lang w:val="bs-Latn-BA"/>
        </w:rPr>
      </w:pPr>
      <w:r w:rsidRPr="00130D26">
        <w:rPr>
          <w:b/>
        </w:rPr>
        <w:t>Mujevi</w:t>
      </w:r>
      <w:r>
        <w:rPr>
          <w:b/>
        </w:rPr>
        <w:t xml:space="preserve">ć Nermini </w:t>
      </w:r>
      <w:r>
        <w:t>iz Ro</w:t>
      </w:r>
      <w:r>
        <w:rPr>
          <w:lang w:val="bs-Latn-BA"/>
        </w:rPr>
        <w:t>žaja, dio katastarske parcele broj 755, po kulturi dvorište, u površini od 61m2 upisana kao teret u listu nepokretnosti broj 464 KO Ibarac</w:t>
      </w:r>
      <w:r w:rsidR="005A7E80">
        <w:rPr>
          <w:lang w:val="bs-Latn-BA"/>
        </w:rPr>
        <w:t xml:space="preserve"> </w:t>
      </w:r>
      <w:r>
        <w:rPr>
          <w:lang w:val="bs-Latn-BA"/>
        </w:rPr>
        <w:t>1 na ime Opština Rožaje, svojina 1/1, po cijeni od 28,00e-1m2.</w:t>
      </w:r>
    </w:p>
    <w:p w:rsidR="003539DD" w:rsidRDefault="003539DD" w:rsidP="003539DD">
      <w:pPr>
        <w:jc w:val="both"/>
      </w:pPr>
      <w:r>
        <w:t>-</w:t>
      </w:r>
      <w:r w:rsidRPr="00BD4F44">
        <w:rPr>
          <w:b/>
        </w:rPr>
        <w:t>Agović Nerminu i Čavić Sulejmanu</w:t>
      </w:r>
      <w:r>
        <w:t>,</w:t>
      </w:r>
      <w:r w:rsidR="005A7E80">
        <w:t xml:space="preserve"> </w:t>
      </w:r>
      <w:r>
        <w:t>iz Rožaja dio katastarske parcele broj 1233 u površini od 366 m2,</w:t>
      </w:r>
      <w:r w:rsidR="005A7E80">
        <w:t xml:space="preserve"> </w:t>
      </w:r>
      <w:r>
        <w:t xml:space="preserve">po kulturi dvorište,  upisane u listu nepokretnosti broj 72 KO Rožaje, kao teret, na ime Opština Rožaje svojina 1/1, po cijeni od 100,00e-1m2. </w:t>
      </w:r>
    </w:p>
    <w:p w:rsidR="003539DD" w:rsidRDefault="003539DD" w:rsidP="003539DD">
      <w:pPr>
        <w:jc w:val="both"/>
      </w:pPr>
      <w:r>
        <w:t>-</w:t>
      </w:r>
      <w:r w:rsidRPr="00CF2A83">
        <w:rPr>
          <w:b/>
        </w:rPr>
        <w:t>Musić Izetu</w:t>
      </w:r>
      <w:r>
        <w:t xml:space="preserve"> iz Rožaja, dio katastarske parcele broj 1413/1, u površini od 700 m2, po kulturi pašnjak 3. Klase, upisane u listu nepokretnosti broj 344 KO Rožaje, na ime Opština Rožaje svojina 1/1, po cijeni od 25,00e-1 m2.</w:t>
      </w:r>
    </w:p>
    <w:p w:rsidR="003539DD" w:rsidRPr="00845434" w:rsidRDefault="003539DD" w:rsidP="003539DD">
      <w:pPr>
        <w:jc w:val="center"/>
        <w:rPr>
          <w:b/>
        </w:rPr>
      </w:pPr>
      <w:r>
        <w:rPr>
          <w:b/>
        </w:rPr>
        <w:t>Član 2</w:t>
      </w:r>
    </w:p>
    <w:p w:rsidR="003539DD" w:rsidRPr="00845434" w:rsidRDefault="003539DD" w:rsidP="003539DD">
      <w:pPr>
        <w:jc w:val="both"/>
      </w:pPr>
      <w:r w:rsidRPr="00845434">
        <w:t>Vrijednost predmetnog zemljišta je utvrđena u skladu sa Odlukom o građev</w:t>
      </w:r>
      <w:r>
        <w:t>inskom zemljištu  (“Sl.</w:t>
      </w:r>
      <w:r w:rsidR="005F354B">
        <w:t xml:space="preserve"> </w:t>
      </w:r>
      <w:r>
        <w:t>list CG</w:t>
      </w:r>
      <w:r w:rsidR="005F354B">
        <w:t xml:space="preserve"> </w:t>
      </w:r>
      <w:r>
        <w:t>-O</w:t>
      </w:r>
      <w:r w:rsidRPr="00845434">
        <w:t>pštinski propisi“ br. 20/11</w:t>
      </w:r>
      <w:r>
        <w:t>)</w:t>
      </w:r>
      <w:r w:rsidRPr="00845434">
        <w:t>.</w:t>
      </w:r>
    </w:p>
    <w:p w:rsidR="003539DD" w:rsidRPr="00845434" w:rsidRDefault="003539DD" w:rsidP="003539DD">
      <w:pPr>
        <w:jc w:val="center"/>
        <w:rPr>
          <w:b/>
        </w:rPr>
      </w:pPr>
      <w:r>
        <w:rPr>
          <w:b/>
        </w:rPr>
        <w:t>Član 3</w:t>
      </w:r>
    </w:p>
    <w:p w:rsidR="003539DD" w:rsidRPr="00845434" w:rsidRDefault="003539DD" w:rsidP="003539DD">
      <w:pPr>
        <w:jc w:val="both"/>
      </w:pPr>
      <w:r w:rsidRPr="00845434">
        <w:t>Nakon donošenja ove odluke Direkcija za imovinu i zaštitu prava opštine Rožaje će sprovesti dalji postupak i zaključiti ugovor sa kupcem.</w:t>
      </w:r>
    </w:p>
    <w:p w:rsidR="003539DD" w:rsidRPr="00845434" w:rsidRDefault="003539DD" w:rsidP="003539DD">
      <w:pPr>
        <w:jc w:val="center"/>
        <w:rPr>
          <w:b/>
        </w:rPr>
      </w:pPr>
      <w:r>
        <w:rPr>
          <w:b/>
        </w:rPr>
        <w:t>Član 4</w:t>
      </w:r>
    </w:p>
    <w:p w:rsidR="003539DD" w:rsidRPr="009F40DE" w:rsidRDefault="003539DD" w:rsidP="003539DD">
      <w:pPr>
        <w:jc w:val="both"/>
      </w:pPr>
      <w:r w:rsidRPr="00845434">
        <w:t>Lica iz člana 1 ove Odluke stiču pravo upisa prava svojine na nepokretnostima  kod Uprave za nekretnine  CG-PJ Rožaje, nakon izmirenja  ugovorenih obaveza.</w:t>
      </w:r>
    </w:p>
    <w:p w:rsidR="003539DD" w:rsidRPr="00845434" w:rsidRDefault="003539DD" w:rsidP="003539DD">
      <w:pPr>
        <w:jc w:val="center"/>
        <w:rPr>
          <w:b/>
        </w:rPr>
      </w:pPr>
      <w:r>
        <w:rPr>
          <w:b/>
        </w:rPr>
        <w:t>Član 5</w:t>
      </w:r>
    </w:p>
    <w:p w:rsidR="003539DD" w:rsidRDefault="003539DD" w:rsidP="003539DD">
      <w:pPr>
        <w:jc w:val="both"/>
      </w:pPr>
      <w:r w:rsidRPr="00845434">
        <w:t>Porez na promet nepokretnosti i druge finansijske obaveze u vezi sa predmetnim poslom  snose kupci.</w:t>
      </w:r>
    </w:p>
    <w:p w:rsidR="003539DD" w:rsidRPr="00384367" w:rsidRDefault="003539DD" w:rsidP="003539DD">
      <w:pPr>
        <w:jc w:val="center"/>
        <w:rPr>
          <w:b/>
        </w:rPr>
      </w:pPr>
      <w:r w:rsidRPr="00384367">
        <w:rPr>
          <w:b/>
        </w:rPr>
        <w:t>Čl</w:t>
      </w:r>
      <w:r>
        <w:rPr>
          <w:b/>
        </w:rPr>
        <w:t>an 6</w:t>
      </w:r>
    </w:p>
    <w:p w:rsidR="003539DD" w:rsidRPr="00845434" w:rsidRDefault="009F40DE" w:rsidP="003539DD">
      <w:pPr>
        <w:jc w:val="both"/>
      </w:pPr>
      <w:r>
        <w:t>Ova O</w:t>
      </w:r>
      <w:r w:rsidR="003539DD" w:rsidRPr="00845434">
        <w:t>dluka stupa na snagu osmog dana od dana objav</w:t>
      </w:r>
      <w:r w:rsidR="003539DD">
        <w:t>ljivanja u ”Službenom listu CG-O</w:t>
      </w:r>
      <w:r w:rsidR="003539DD" w:rsidRPr="00845434">
        <w:t>pštinski propisi”.</w:t>
      </w:r>
    </w:p>
    <w:p w:rsidR="003539DD" w:rsidRDefault="003539DD" w:rsidP="003539DD">
      <w:pPr>
        <w:jc w:val="both"/>
      </w:pPr>
    </w:p>
    <w:p w:rsidR="005A7E80" w:rsidRPr="00845434" w:rsidRDefault="005A7E80" w:rsidP="003539DD">
      <w:pPr>
        <w:jc w:val="both"/>
      </w:pPr>
    </w:p>
    <w:p w:rsidR="003539DD" w:rsidRPr="00845434" w:rsidRDefault="00404F5B" w:rsidP="003539DD">
      <w:pPr>
        <w:jc w:val="both"/>
      </w:pPr>
      <w:r>
        <w:t>Broj: 318</w:t>
      </w:r>
      <w:r w:rsidR="003539DD" w:rsidRPr="00845434">
        <w:t xml:space="preserve">                              </w:t>
      </w:r>
    </w:p>
    <w:p w:rsidR="003539DD" w:rsidRPr="00ED63AE" w:rsidRDefault="009F40DE" w:rsidP="003539DD">
      <w:pPr>
        <w:jc w:val="both"/>
      </w:pPr>
      <w:r>
        <w:t xml:space="preserve">Rožaje, </w:t>
      </w:r>
      <w:r w:rsidR="002636F2">
        <w:t>29.11.</w:t>
      </w:r>
      <w:r w:rsidR="003539DD">
        <w:t>2018.</w:t>
      </w:r>
      <w:r w:rsidR="003539DD" w:rsidRPr="00845434">
        <w:t>godine.</w:t>
      </w:r>
    </w:p>
    <w:p w:rsidR="003539DD" w:rsidRPr="00845434" w:rsidRDefault="003539DD" w:rsidP="003539DD">
      <w:pPr>
        <w:jc w:val="center"/>
      </w:pPr>
      <w:r w:rsidRPr="00845434">
        <w:rPr>
          <w:b/>
        </w:rPr>
        <w:t>SKUPŠTINA OPŠTINE ROŽAJE</w:t>
      </w:r>
    </w:p>
    <w:p w:rsidR="003539DD" w:rsidRPr="00845434" w:rsidRDefault="003539DD" w:rsidP="003539DD">
      <w:pPr>
        <w:jc w:val="both"/>
      </w:pPr>
      <w:r w:rsidRPr="00845434">
        <w:t xml:space="preserve">                                                                   </w:t>
      </w:r>
      <w:r w:rsidR="009F40DE">
        <w:t xml:space="preserve">                                                        Predsjednik Skupštine</w:t>
      </w:r>
      <w:r w:rsidR="00404F5B">
        <w:t>,</w:t>
      </w:r>
      <w:r w:rsidRPr="00845434">
        <w:t xml:space="preserve">                                                                                                </w:t>
      </w:r>
    </w:p>
    <w:p w:rsidR="003539DD" w:rsidRPr="00ED63AE" w:rsidRDefault="003539DD" w:rsidP="003539DD">
      <w:pPr>
        <w:jc w:val="both"/>
      </w:pPr>
      <w:r w:rsidRPr="00845434">
        <w:t xml:space="preserve">                                              </w:t>
      </w:r>
      <w:r>
        <w:t xml:space="preserve"> </w:t>
      </w:r>
      <w:r w:rsidR="009F40DE">
        <w:t xml:space="preserve">                                                                                     Almir Avdić</w:t>
      </w:r>
      <w:r w:rsidR="00404F5B">
        <w:t xml:space="preserve">, s. r. </w:t>
      </w:r>
      <w:r w:rsidR="009F40DE">
        <w:t xml:space="preserve"> </w:t>
      </w:r>
      <w:r w:rsidR="002636F2">
        <w:t xml:space="preserve"> </w:t>
      </w:r>
    </w:p>
    <w:p w:rsidR="003539DD" w:rsidRDefault="003539DD" w:rsidP="003539DD">
      <w:pPr>
        <w:jc w:val="both"/>
        <w:rPr>
          <w:b/>
        </w:rPr>
      </w:pPr>
    </w:p>
    <w:sectPr w:rsidR="003539DD" w:rsidSect="009F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39DD"/>
    <w:rsid w:val="00031B13"/>
    <w:rsid w:val="00054566"/>
    <w:rsid w:val="002636F2"/>
    <w:rsid w:val="003539DD"/>
    <w:rsid w:val="00404F5B"/>
    <w:rsid w:val="0046016A"/>
    <w:rsid w:val="005A7E80"/>
    <w:rsid w:val="005C4970"/>
    <w:rsid w:val="005F354B"/>
    <w:rsid w:val="00601E78"/>
    <w:rsid w:val="00642C3F"/>
    <w:rsid w:val="009F40DE"/>
    <w:rsid w:val="00BA2369"/>
    <w:rsid w:val="00CE5B76"/>
    <w:rsid w:val="00E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8</cp:revision>
  <dcterms:created xsi:type="dcterms:W3CDTF">2018-11-30T08:28:00Z</dcterms:created>
  <dcterms:modified xsi:type="dcterms:W3CDTF">2018-12-03T08:23:00Z</dcterms:modified>
</cp:coreProperties>
</file>