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A1" w:rsidRPr="005C498D" w:rsidRDefault="00E65EA1" w:rsidP="00E65E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</w:t>
      </w:r>
      <w:r w:rsidRPr="005C498D">
        <w:rPr>
          <w:rFonts w:ascii="Times New Roman" w:hAnsi="Times New Roman" w:cs="Times New Roman"/>
          <w:sz w:val="28"/>
          <w:szCs w:val="28"/>
        </w:rPr>
        <w:t xml:space="preserve">Sl. </w:t>
      </w:r>
      <w:r>
        <w:rPr>
          <w:rFonts w:ascii="Times New Roman" w:hAnsi="Times New Roman" w:cs="Times New Roman"/>
          <w:sz w:val="28"/>
          <w:szCs w:val="28"/>
        </w:rPr>
        <w:t>list CG</w:t>
      </w:r>
      <w:r w:rsidRPr="005C49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498D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5C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8D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5C498D">
        <w:rPr>
          <w:rFonts w:ascii="Times New Roman" w:hAnsi="Times New Roman" w:cs="Times New Roman"/>
          <w:sz w:val="28"/>
          <w:szCs w:val="28"/>
        </w:rPr>
        <w:t xml:space="preserve"> br.</w:t>
      </w:r>
      <w:r>
        <w:rPr>
          <w:rFonts w:ascii="Times New Roman" w:hAnsi="Times New Roman" w:cs="Times New Roman"/>
          <w:sz w:val="28"/>
          <w:szCs w:val="28"/>
        </w:rPr>
        <w:t xml:space="preserve"> 38/18</w:t>
      </w:r>
      <w:r w:rsidRPr="005C49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8D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5C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8D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5C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8D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5C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C498D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5C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8D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5C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8D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Pr="005C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8D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Pr="005C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28.11.</w:t>
      </w:r>
      <w:r w:rsidRPr="005C498D">
        <w:rPr>
          <w:rFonts w:ascii="Times New Roman" w:hAnsi="Times New Roman" w:cs="Times New Roman"/>
          <w:sz w:val="28"/>
          <w:szCs w:val="28"/>
        </w:rPr>
        <w:t xml:space="preserve">2018.godine, </w:t>
      </w:r>
      <w:proofErr w:type="spellStart"/>
      <w:r w:rsidRPr="005C498D">
        <w:rPr>
          <w:rFonts w:ascii="Times New Roman" w:hAnsi="Times New Roman" w:cs="Times New Roman"/>
          <w:b/>
          <w:sz w:val="28"/>
          <w:szCs w:val="28"/>
        </w:rPr>
        <w:t>donijela</w:t>
      </w:r>
      <w:proofErr w:type="spellEnd"/>
      <w:r w:rsidRPr="005C498D">
        <w:rPr>
          <w:rFonts w:ascii="Times New Roman" w:hAnsi="Times New Roman" w:cs="Times New Roman"/>
          <w:b/>
          <w:sz w:val="28"/>
          <w:szCs w:val="28"/>
        </w:rPr>
        <w:t xml:space="preserve"> je</w:t>
      </w:r>
    </w:p>
    <w:p w:rsidR="00E65EA1" w:rsidRPr="005C498D" w:rsidRDefault="00E65EA1" w:rsidP="00E65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EA1" w:rsidRPr="005C498D" w:rsidRDefault="00E65EA1" w:rsidP="00E65EA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8D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E65EA1" w:rsidRPr="005C498D" w:rsidRDefault="00E65EA1" w:rsidP="00E65EA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98D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5C49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498D">
        <w:rPr>
          <w:rFonts w:ascii="Times New Roman" w:hAnsi="Times New Roman" w:cs="Times New Roman"/>
          <w:b/>
          <w:sz w:val="28"/>
          <w:szCs w:val="28"/>
        </w:rPr>
        <w:t>davanju</w:t>
      </w:r>
      <w:proofErr w:type="spellEnd"/>
      <w:r w:rsidRPr="005C49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498D">
        <w:rPr>
          <w:rFonts w:ascii="Times New Roman" w:hAnsi="Times New Roman" w:cs="Times New Roman"/>
          <w:b/>
          <w:sz w:val="28"/>
          <w:szCs w:val="28"/>
        </w:rPr>
        <w:t>saglasn</w:t>
      </w:r>
      <w:r>
        <w:rPr>
          <w:rFonts w:ascii="Times New Roman" w:hAnsi="Times New Roman" w:cs="Times New Roman"/>
          <w:b/>
          <w:sz w:val="28"/>
          <w:szCs w:val="28"/>
        </w:rPr>
        <w:t>osti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Odluku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Odbora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direktora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imenovanju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izvršnog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direktora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DOO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Komunalno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E65EA1" w:rsidRPr="005C498D" w:rsidRDefault="00E65EA1" w:rsidP="00E65EA1">
      <w:pPr>
        <w:rPr>
          <w:rFonts w:ascii="Times New Roman" w:hAnsi="Times New Roman" w:cs="Times New Roman"/>
          <w:sz w:val="28"/>
          <w:szCs w:val="28"/>
        </w:rPr>
      </w:pPr>
    </w:p>
    <w:p w:rsidR="00E65EA1" w:rsidRPr="005C498D" w:rsidRDefault="00E65EA1" w:rsidP="00E65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5C498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E65EA1" w:rsidRPr="005C498D" w:rsidRDefault="00E65EA1" w:rsidP="00E65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E65EA1" w:rsidRPr="005B369F" w:rsidRDefault="00E65EA1" w:rsidP="00E65EA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5C498D">
        <w:rPr>
          <w:rFonts w:ascii="Times New Roman" w:hAnsi="Times New Roman" w:cs="Times New Roman"/>
          <w:sz w:val="28"/>
          <w:szCs w:val="28"/>
          <w:lang w:val="sr-Latn-CS"/>
        </w:rPr>
        <w:t xml:space="preserve">DAJE </w:t>
      </w:r>
      <w:r w:rsidRPr="005B369F">
        <w:rPr>
          <w:rFonts w:ascii="Times New Roman" w:hAnsi="Times New Roman" w:cs="Times New Roman"/>
          <w:sz w:val="28"/>
          <w:szCs w:val="28"/>
          <w:lang w:val="sr-Latn-CS"/>
        </w:rPr>
        <w:t>SE saglasnost na Odluku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5B369F">
        <w:rPr>
          <w:rFonts w:ascii="Times New Roman" w:hAnsi="Times New Roman" w:cs="Times New Roman"/>
          <w:sz w:val="28"/>
          <w:szCs w:val="28"/>
          <w:lang w:val="sr-Latn-CS"/>
        </w:rPr>
        <w:t xml:space="preserve"> broj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5B369F">
        <w:rPr>
          <w:rFonts w:ascii="Times New Roman" w:hAnsi="Times New Roman" w:cs="Times New Roman"/>
          <w:sz w:val="28"/>
          <w:szCs w:val="28"/>
        </w:rPr>
        <w:t>3/1-2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69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B369F"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 w:rsidRPr="005B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69F">
        <w:rPr>
          <w:rFonts w:ascii="Times New Roman" w:hAnsi="Times New Roman" w:cs="Times New Roman"/>
          <w:sz w:val="28"/>
          <w:szCs w:val="28"/>
        </w:rPr>
        <w:t>izvršnog</w:t>
      </w:r>
      <w:proofErr w:type="spellEnd"/>
      <w:r w:rsidRPr="005B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69F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 w:rsidRPr="005B369F">
        <w:rPr>
          <w:rFonts w:ascii="Times New Roman" w:hAnsi="Times New Roman" w:cs="Times New Roman"/>
          <w:sz w:val="28"/>
          <w:szCs w:val="28"/>
          <w:lang w:val="sr-Latn-CS"/>
        </w:rPr>
        <w:t xml:space="preserve"> DOO „Komunalno“ Rožaje Nazima Dacića, koju je donio Odbor direktora  na sjednici održanoj 14.11.2018.godine .</w:t>
      </w:r>
    </w:p>
    <w:p w:rsidR="00E65EA1" w:rsidRPr="005C498D" w:rsidRDefault="00E65EA1" w:rsidP="00E65EA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65EA1" w:rsidRPr="005C498D" w:rsidRDefault="00E65EA1" w:rsidP="00E65EA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5C498D"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E65EA1" w:rsidRPr="005C498D" w:rsidRDefault="00E65EA1" w:rsidP="00E65EA1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5C498D">
        <w:rPr>
          <w:rFonts w:ascii="Times New Roman" w:hAnsi="Times New Roman" w:cs="Times New Roman"/>
          <w:sz w:val="28"/>
          <w:szCs w:val="28"/>
          <w:lang w:val="sr-Latn-CS"/>
        </w:rPr>
        <w:t xml:space="preserve">Ova Odluka stupa na snagu danom objavljivanja </w:t>
      </w:r>
      <w:r>
        <w:rPr>
          <w:rFonts w:ascii="Times New Roman" w:hAnsi="Times New Roman" w:cs="Times New Roman"/>
          <w:sz w:val="28"/>
          <w:szCs w:val="28"/>
          <w:lang w:val="sr-Latn-CS"/>
        </w:rPr>
        <w:t>u „Službenom listu Crne Gore – O</w:t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E65EA1" w:rsidRPr="005C498D" w:rsidRDefault="00E65EA1" w:rsidP="00E65EA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65EA1" w:rsidRPr="005C498D" w:rsidRDefault="00E65EA1" w:rsidP="00E65EA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65EA1" w:rsidRPr="005C498D" w:rsidRDefault="00E65EA1" w:rsidP="00E65EA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5C498D">
        <w:rPr>
          <w:rFonts w:ascii="Times New Roman" w:hAnsi="Times New Roman" w:cs="Times New Roman"/>
          <w:sz w:val="28"/>
          <w:szCs w:val="28"/>
          <w:lang w:val="sr-Latn-CS"/>
        </w:rPr>
        <w:t>Br</w:t>
      </w:r>
      <w:r>
        <w:rPr>
          <w:rFonts w:ascii="Times New Roman" w:hAnsi="Times New Roman" w:cs="Times New Roman"/>
          <w:sz w:val="28"/>
          <w:szCs w:val="28"/>
          <w:lang w:val="sr-Latn-CS"/>
        </w:rPr>
        <w:t>oj:301</w:t>
      </w:r>
      <w:r>
        <w:rPr>
          <w:rFonts w:ascii="Times New Roman" w:hAnsi="Times New Roman" w:cs="Times New Roman"/>
          <w:sz w:val="28"/>
          <w:szCs w:val="28"/>
          <w:lang w:val="sr-Latn-CS"/>
        </w:rPr>
        <w:br/>
        <w:t>Rožaje, 29.11.2018</w:t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>.godine</w:t>
      </w:r>
    </w:p>
    <w:p w:rsidR="00E65EA1" w:rsidRPr="005C498D" w:rsidRDefault="00E65EA1" w:rsidP="00E65EA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65EA1" w:rsidRPr="005C498D" w:rsidRDefault="00E65EA1" w:rsidP="00E65EA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5C498D"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E65EA1" w:rsidRPr="005C498D" w:rsidRDefault="00E65EA1" w:rsidP="00E65EA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65EA1" w:rsidRPr="005C498D" w:rsidRDefault="00E65EA1" w:rsidP="00E65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</w:t>
      </w:r>
      <w:r w:rsidRPr="005C498D">
        <w:rPr>
          <w:rFonts w:ascii="Times New Roman" w:hAnsi="Times New Roman" w:cs="Times New Roman"/>
          <w:b/>
          <w:sz w:val="28"/>
          <w:szCs w:val="28"/>
          <w:lang w:val="sr-Latn-CS"/>
        </w:rPr>
        <w:t>Predsjednik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Skupštine</w:t>
      </w:r>
      <w:r w:rsidRPr="005C498D">
        <w:rPr>
          <w:rFonts w:ascii="Times New Roman" w:hAnsi="Times New Roman" w:cs="Times New Roman"/>
          <w:b/>
          <w:sz w:val="28"/>
          <w:szCs w:val="28"/>
          <w:lang w:val="sr-Latn-CS"/>
        </w:rPr>
        <w:t>,</w:t>
      </w:r>
    </w:p>
    <w:p w:rsidR="002F39BE" w:rsidRPr="00E65EA1" w:rsidRDefault="00E65EA1" w:rsidP="00E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5C498D"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Almir Avdić, s. r.</w:t>
      </w:r>
    </w:p>
    <w:sectPr w:rsidR="002F39BE" w:rsidRPr="00E65E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5EA1"/>
    <w:rsid w:val="002F39BE"/>
    <w:rsid w:val="00E6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2018-12-03T08:27:00Z</dcterms:created>
  <dcterms:modified xsi:type="dcterms:W3CDTF">2018-12-03T08:29:00Z</dcterms:modified>
</cp:coreProperties>
</file>