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F3" w:rsidRDefault="00A81DF3" w:rsidP="00C829CF">
      <w:pPr>
        <w:tabs>
          <w:tab w:val="left" w:pos="9781"/>
        </w:tabs>
        <w:ind w:left="426" w:right="310"/>
        <w:rPr>
          <w:rFonts w:ascii="Times New Roman" w:hAnsi="Times New Roman" w:cs="Times New Roman"/>
          <w:sz w:val="28"/>
          <w:szCs w:val="28"/>
        </w:rPr>
      </w:pPr>
    </w:p>
    <w:p w:rsidR="00A81DF3" w:rsidRPr="00BD2886" w:rsidRDefault="00A81DF3" w:rsidP="00A81DF3">
      <w:pPr>
        <w:pStyle w:val="BodyText"/>
        <w:jc w:val="center"/>
        <w:rPr>
          <w:rFonts w:asciiTheme="majorHAnsi" w:hAnsiTheme="majorHAnsi"/>
          <w:b/>
          <w:i/>
          <w:sz w:val="36"/>
          <w:szCs w:val="36"/>
        </w:rPr>
      </w:pPr>
      <w:r w:rsidRPr="00BD2886">
        <w:rPr>
          <w:rFonts w:asciiTheme="majorHAnsi" w:hAnsiTheme="majorHAnsi"/>
          <w:b/>
          <w:i/>
          <w:sz w:val="36"/>
          <w:szCs w:val="36"/>
        </w:rPr>
        <w:t>Z A P I S N I K</w:t>
      </w:r>
    </w:p>
    <w:p w:rsidR="00A81DF3" w:rsidRPr="00BD2886" w:rsidRDefault="00C4244C" w:rsidP="00530235">
      <w:pPr>
        <w:jc w:val="center"/>
        <w:rPr>
          <w:rFonts w:asciiTheme="majorHAnsi" w:hAnsiTheme="majorHAnsi" w:cs="Times New Roman"/>
          <w:b/>
          <w:i/>
          <w:sz w:val="36"/>
          <w:szCs w:val="36"/>
          <w:lang w:val="sr-Latn-CS"/>
        </w:rPr>
      </w:pPr>
      <w:r w:rsidRPr="00BD2886">
        <w:rPr>
          <w:rFonts w:asciiTheme="majorHAnsi" w:hAnsiTheme="majorHAnsi" w:cs="Times New Roman"/>
          <w:b/>
          <w:i/>
          <w:sz w:val="36"/>
          <w:szCs w:val="36"/>
          <w:lang w:val="sr-Latn-CS"/>
        </w:rPr>
        <w:t>sa XX / d</w:t>
      </w:r>
      <w:r w:rsidR="00A81DF3" w:rsidRPr="00BD2886">
        <w:rPr>
          <w:rFonts w:asciiTheme="majorHAnsi" w:hAnsiTheme="majorHAnsi" w:cs="Times New Roman"/>
          <w:b/>
          <w:i/>
          <w:sz w:val="36"/>
          <w:szCs w:val="36"/>
          <w:lang w:val="sr-Latn-CS"/>
        </w:rPr>
        <w:t>v</w:t>
      </w:r>
      <w:r w:rsidRPr="00BD2886">
        <w:rPr>
          <w:rFonts w:asciiTheme="majorHAnsi" w:hAnsiTheme="majorHAnsi" w:cs="Times New Roman"/>
          <w:b/>
          <w:i/>
          <w:sz w:val="36"/>
          <w:szCs w:val="36"/>
          <w:lang w:val="sr-Latn-CS"/>
        </w:rPr>
        <w:t>adesete</w:t>
      </w:r>
      <w:r w:rsidR="00A81DF3" w:rsidRPr="00BD2886">
        <w:rPr>
          <w:rFonts w:asciiTheme="majorHAnsi" w:hAnsiTheme="majorHAnsi" w:cs="Times New Roman"/>
          <w:b/>
          <w:i/>
          <w:sz w:val="36"/>
          <w:szCs w:val="36"/>
          <w:lang w:val="sr-Latn-CS"/>
        </w:rPr>
        <w:t xml:space="preserve"> / redovne sjednice Skupštine opštine Rožaje</w:t>
      </w:r>
    </w:p>
    <w:p w:rsidR="00A81DF3" w:rsidRPr="00BD2886" w:rsidRDefault="00A81DF3" w:rsidP="00A81DF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A81DF3" w:rsidRPr="00BD2886" w:rsidRDefault="001E7EC3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>Sjednica je održana 02</w:t>
      </w:r>
      <w:r w:rsidR="00D9263D" w:rsidRPr="00BD2886">
        <w:rPr>
          <w:rFonts w:asciiTheme="majorHAnsi" w:hAnsiTheme="majorHAnsi" w:cs="Times New Roman"/>
          <w:sz w:val="28"/>
          <w:szCs w:val="28"/>
          <w:lang w:val="sr-Latn-CS"/>
        </w:rPr>
        <w:t>.</w:t>
      </w:r>
      <w:r w:rsidRPr="00BD2886">
        <w:rPr>
          <w:rFonts w:asciiTheme="majorHAnsi" w:hAnsiTheme="majorHAnsi" w:cs="Times New Roman"/>
          <w:sz w:val="28"/>
          <w:szCs w:val="28"/>
          <w:lang w:val="sr-Latn-CS"/>
        </w:rPr>
        <w:t>03.2017</w:t>
      </w:r>
      <w:r w:rsidR="0074149F" w:rsidRPr="00BD2886">
        <w:rPr>
          <w:rFonts w:asciiTheme="majorHAnsi" w:hAnsiTheme="majorHAnsi" w:cs="Times New Roman"/>
          <w:sz w:val="28"/>
          <w:szCs w:val="28"/>
          <w:lang w:val="sr-Latn-CS"/>
        </w:rPr>
        <w:t>.godine (</w:t>
      </w:r>
      <w:r w:rsidR="00E4067C" w:rsidRPr="00BD2886">
        <w:rPr>
          <w:rFonts w:asciiTheme="majorHAnsi" w:hAnsiTheme="majorHAnsi" w:cs="Times New Roman"/>
          <w:sz w:val="28"/>
          <w:szCs w:val="28"/>
          <w:lang w:val="sr-Latn-CS"/>
        </w:rPr>
        <w:t>četvrtak</w:t>
      </w:r>
      <w:r w:rsidR="00A81DF3" w:rsidRPr="00BD2886">
        <w:rPr>
          <w:rFonts w:asciiTheme="majorHAnsi" w:hAnsiTheme="majorHAnsi" w:cs="Times New Roman"/>
          <w:sz w:val="28"/>
          <w:szCs w:val="28"/>
          <w:lang w:val="sr-Latn-CS"/>
        </w:rPr>
        <w:t>) sa početkom u 11 časova.</w:t>
      </w:r>
    </w:p>
    <w:p w:rsidR="00A81DF3" w:rsidRPr="00BD2886" w:rsidRDefault="00A81DF3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A81DF3" w:rsidRPr="00BD2886" w:rsidRDefault="00A81DF3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Sjednicom je </w:t>
      </w:r>
      <w:r w:rsidR="00B07CA4" w:rsidRPr="00BD2886">
        <w:rPr>
          <w:rFonts w:asciiTheme="majorHAnsi" w:hAnsiTheme="majorHAnsi" w:cs="Times New Roman"/>
          <w:sz w:val="28"/>
          <w:szCs w:val="28"/>
          <w:lang w:val="sr-Latn-CS"/>
        </w:rPr>
        <w:t>predsjedavao Husein Kurtagić,  p</w:t>
      </w:r>
      <w:r w:rsidRPr="00BD2886">
        <w:rPr>
          <w:rFonts w:asciiTheme="majorHAnsi" w:hAnsiTheme="majorHAnsi" w:cs="Times New Roman"/>
          <w:sz w:val="28"/>
          <w:szCs w:val="28"/>
          <w:lang w:val="sr-Latn-CS"/>
        </w:rPr>
        <w:t>redsjednik  Skupštine.</w:t>
      </w:r>
    </w:p>
    <w:p w:rsidR="00A81DF3" w:rsidRPr="00BD2886" w:rsidRDefault="00A81DF3" w:rsidP="00BD2886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A81DF3" w:rsidRPr="00BD2886" w:rsidRDefault="0096762A" w:rsidP="00BD2886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Sjednici je </w:t>
      </w:r>
      <w:r w:rsidR="00E57515" w:rsidRPr="00BD2886">
        <w:rPr>
          <w:rFonts w:asciiTheme="majorHAnsi" w:hAnsiTheme="majorHAnsi" w:cs="Times New Roman"/>
          <w:sz w:val="28"/>
          <w:szCs w:val="28"/>
          <w:lang w:val="sr-Latn-CS"/>
        </w:rPr>
        <w:t>prisustvova</w:t>
      </w:r>
      <w:r w:rsidR="00B07CA4" w:rsidRPr="00BD2886">
        <w:rPr>
          <w:rFonts w:asciiTheme="majorHAnsi" w:hAnsiTheme="majorHAnsi" w:cs="Times New Roman"/>
          <w:sz w:val="28"/>
          <w:szCs w:val="28"/>
          <w:lang w:val="sr-Latn-CS"/>
        </w:rPr>
        <w:t>l</w:t>
      </w:r>
      <w:r w:rsidR="00E57515" w:rsidRPr="00BD2886">
        <w:rPr>
          <w:rFonts w:asciiTheme="majorHAnsi" w:hAnsiTheme="majorHAnsi" w:cs="Times New Roman"/>
          <w:sz w:val="28"/>
          <w:szCs w:val="28"/>
          <w:lang w:val="sr-Latn-CS"/>
        </w:rPr>
        <w:t>o</w:t>
      </w:r>
      <w:r w:rsidR="006512B4">
        <w:rPr>
          <w:rFonts w:asciiTheme="majorHAnsi" w:hAnsiTheme="majorHAnsi" w:cs="Times New Roman"/>
          <w:sz w:val="28"/>
          <w:szCs w:val="28"/>
          <w:lang w:val="sr-Latn-CS"/>
        </w:rPr>
        <w:t xml:space="preserve"> 27</w:t>
      </w:r>
      <w:r w:rsidR="007B05C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odbornik</w:t>
      </w:r>
      <w:r w:rsidR="00B07CA4" w:rsidRPr="00BD2886">
        <w:rPr>
          <w:rFonts w:asciiTheme="majorHAnsi" w:hAnsiTheme="majorHAnsi" w:cs="Times New Roman"/>
          <w:sz w:val="28"/>
          <w:szCs w:val="28"/>
          <w:lang w:val="sr-Latn-CS"/>
        </w:rPr>
        <w:t>a</w:t>
      </w:r>
      <w:r w:rsidR="00A81DF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: Cena Kajević,</w:t>
      </w:r>
      <w:r w:rsidR="004A32E2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Edita Šahman</w:t>
      </w:r>
      <w:r w:rsidR="007B05C3" w:rsidRPr="00BD2886">
        <w:rPr>
          <w:rFonts w:asciiTheme="majorHAnsi" w:hAnsiTheme="majorHAnsi" w:cs="Times New Roman"/>
          <w:sz w:val="28"/>
          <w:szCs w:val="28"/>
          <w:lang w:val="sr-Latn-CS"/>
        </w:rPr>
        <w:t>,</w:t>
      </w:r>
      <w:r w:rsidR="007833C5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Rešad Kardović, Rešad Nurković, </w:t>
      </w:r>
      <w:r w:rsidR="00A81DF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Meho Hot, Hajran Ledinić, Rahman Husović, Muhamed N. Dacić, Besim Kurbardović, Sanida Halilović, Mirela H. Murić,  Fehmija Dautović, </w:t>
      </w:r>
      <w:r w:rsidR="000016B1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Elifa Husić, Muhamed H. Dacić, </w:t>
      </w:r>
      <w:r w:rsidR="00A81DF3" w:rsidRPr="00BD2886">
        <w:rPr>
          <w:rFonts w:asciiTheme="majorHAnsi" w:hAnsiTheme="majorHAnsi" w:cs="Times New Roman"/>
          <w:sz w:val="28"/>
          <w:szCs w:val="28"/>
          <w:lang w:val="sr-Latn-CS"/>
        </w:rPr>
        <w:t>Rafet Nurković, Faruk Kalač,</w:t>
      </w:r>
      <w:r w:rsidR="004A32E2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Faruk Agović,</w:t>
      </w:r>
      <w:r w:rsidR="007833C5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Nevzeta Pepić,</w:t>
      </w:r>
      <w:r w:rsidR="00D9263D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Esad Plun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ac, Ago Agović,</w:t>
      </w:r>
      <w:r w:rsidR="007833C5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Zehra Demić</w:t>
      </w:r>
      <w:r w:rsidR="004842DF" w:rsidRPr="00BD2886">
        <w:rPr>
          <w:rFonts w:asciiTheme="majorHAnsi" w:hAnsiTheme="majorHAnsi" w:cs="Times New Roman"/>
          <w:sz w:val="28"/>
          <w:szCs w:val="28"/>
          <w:lang w:val="sr-Latn-CS"/>
        </w:rPr>
        <w:t>, Miloš Bulatović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, dr Ruždija Kalač, Safet F</w:t>
      </w:r>
      <w:r w:rsidR="00F655FE" w:rsidRPr="00BD2886">
        <w:rPr>
          <w:rFonts w:asciiTheme="majorHAnsi" w:hAnsiTheme="majorHAnsi" w:cs="Times New Roman"/>
          <w:sz w:val="28"/>
          <w:szCs w:val="28"/>
          <w:lang w:val="sr-Latn-CS"/>
        </w:rPr>
        <w:t>eleć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, N</w:t>
      </w:r>
      <w:r w:rsidR="004842DF" w:rsidRPr="00BD2886">
        <w:rPr>
          <w:rFonts w:asciiTheme="majorHAnsi" w:hAnsiTheme="majorHAnsi" w:cs="Times New Roman"/>
          <w:sz w:val="28"/>
          <w:szCs w:val="28"/>
          <w:lang w:val="sr-Latn-CS"/>
        </w:rPr>
        <w:t>ermina Š</w:t>
      </w:r>
      <w:r w:rsidR="00F655FE" w:rsidRPr="00BD2886">
        <w:rPr>
          <w:rFonts w:asciiTheme="majorHAnsi" w:hAnsiTheme="majorHAnsi" w:cs="Times New Roman"/>
          <w:sz w:val="28"/>
          <w:szCs w:val="28"/>
          <w:lang w:val="sr-Latn-CS"/>
        </w:rPr>
        <w:t>abović</w:t>
      </w:r>
      <w:r w:rsidR="00187A5D">
        <w:rPr>
          <w:rFonts w:asciiTheme="majorHAnsi" w:hAnsiTheme="majorHAnsi" w:cs="Times New Roman"/>
          <w:sz w:val="28"/>
          <w:szCs w:val="28"/>
          <w:lang w:val="sr-Latn-CS"/>
        </w:rPr>
        <w:t xml:space="preserve">,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Nazim </w:t>
      </w:r>
      <w:r w:rsidR="004842DF" w:rsidRPr="00BD2886">
        <w:rPr>
          <w:rFonts w:asciiTheme="majorHAnsi" w:hAnsiTheme="majorHAnsi" w:cs="Times New Roman"/>
          <w:sz w:val="28"/>
          <w:szCs w:val="28"/>
          <w:lang w:val="sr-Latn-CS"/>
        </w:rPr>
        <w:t>Kalač.</w:t>
      </w:r>
    </w:p>
    <w:p w:rsidR="00A81DF3" w:rsidRPr="00BD2886" w:rsidRDefault="00A81DF3" w:rsidP="00BD2886">
      <w:pPr>
        <w:spacing w:after="120" w:line="36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A81DF3" w:rsidRPr="00BD2886" w:rsidRDefault="00A81DF3" w:rsidP="00BD2886">
      <w:pPr>
        <w:spacing w:after="120" w:line="36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>Sjednici nisu pris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ustvovali: </w:t>
      </w:r>
      <w:r w:rsidR="006512B4">
        <w:rPr>
          <w:rFonts w:asciiTheme="majorHAnsi" w:hAnsiTheme="majorHAnsi" w:cs="Times New Roman"/>
          <w:sz w:val="28"/>
          <w:szCs w:val="28"/>
          <w:lang w:val="sr-Latn-CS"/>
        </w:rPr>
        <w:t xml:space="preserve">Džafer Murić,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Šefkija Murić,</w:t>
      </w:r>
      <w:r w:rsidR="007833C5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4A32E2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Bajro Muković, Merima Kurtagić, </w:t>
      </w:r>
      <w:r w:rsidR="00187A5D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4A32E2" w:rsidRPr="00BD2886">
        <w:rPr>
          <w:rFonts w:asciiTheme="majorHAnsi" w:hAnsiTheme="majorHAnsi" w:cs="Times New Roman"/>
          <w:sz w:val="28"/>
          <w:szCs w:val="28"/>
          <w:lang w:val="sr-Latn-CS"/>
        </w:rPr>
        <w:t>Adnan Hadžić</w:t>
      </w:r>
      <w:r w:rsidR="00187A5D">
        <w:rPr>
          <w:rFonts w:asciiTheme="majorHAnsi" w:hAnsiTheme="majorHAnsi" w:cs="Times New Roman"/>
          <w:sz w:val="28"/>
          <w:szCs w:val="28"/>
          <w:lang w:val="sr-Latn-CS"/>
        </w:rPr>
        <w:t xml:space="preserve"> ,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Hazbija Kalač</w:t>
      </w:r>
      <w:r w:rsidR="00731F47" w:rsidRPr="00BD2886">
        <w:rPr>
          <w:rFonts w:asciiTheme="majorHAnsi" w:hAnsiTheme="majorHAnsi" w:cs="Times New Roman"/>
          <w:sz w:val="28"/>
          <w:szCs w:val="28"/>
          <w:lang w:val="sr-Latn-CS"/>
        </w:rPr>
        <w:t>.</w:t>
      </w:r>
    </w:p>
    <w:p w:rsidR="001E7EC3" w:rsidRPr="00BD2886" w:rsidRDefault="001E7EC3" w:rsidP="00BD2886">
      <w:pPr>
        <w:spacing w:after="120" w:line="36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>Sjednici nije prisustvovao a svoje odsustvo najavio Mersudin Dautović.</w:t>
      </w:r>
    </w:p>
    <w:p w:rsidR="00A81DF3" w:rsidRPr="00BD2886" w:rsidRDefault="00A81DF3" w:rsidP="00BD2886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A81DF3" w:rsidRPr="00BD2886" w:rsidRDefault="00A81DF3" w:rsidP="00BD2886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>Pored odbornika sjednici prisustvuju: Ejup Nurkovi</w:t>
      </w:r>
      <w:r w:rsidR="004A32E2" w:rsidRPr="00BD2886">
        <w:rPr>
          <w:rFonts w:asciiTheme="majorHAnsi" w:hAnsiTheme="majorHAnsi" w:cs="Times New Roman"/>
          <w:sz w:val="28"/>
          <w:szCs w:val="28"/>
          <w:lang w:val="sr-Latn-CS"/>
        </w:rPr>
        <w:t>ć, predsjednik Opštine,</w:t>
      </w:r>
      <w:r w:rsidR="007833C5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Redžep Kurbardović, </w:t>
      </w:r>
      <w:r w:rsidR="004A6684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glavni</w:t>
      </w:r>
      <w:r w:rsidR="00A71D9D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administrat</w:t>
      </w:r>
      <w:r w:rsidR="006B0534" w:rsidRPr="00BD2886">
        <w:rPr>
          <w:rFonts w:asciiTheme="majorHAnsi" w:hAnsiTheme="majorHAnsi" w:cs="Times New Roman"/>
          <w:sz w:val="28"/>
          <w:szCs w:val="28"/>
          <w:lang w:val="sr-Latn-CS"/>
        </w:rPr>
        <w:t>or</w:t>
      </w:r>
      <w:r w:rsidR="000857B3">
        <w:rPr>
          <w:rFonts w:asciiTheme="majorHAnsi" w:hAnsiTheme="majorHAnsi" w:cs="Times New Roman"/>
          <w:sz w:val="28"/>
          <w:szCs w:val="28"/>
          <w:lang w:val="sr-Latn-CS"/>
        </w:rPr>
        <w:t xml:space="preserve">, 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obr</w:t>
      </w:r>
      <w:r w:rsidR="006512B4">
        <w:rPr>
          <w:rFonts w:asciiTheme="majorHAnsi" w:hAnsiTheme="majorHAnsi" w:cs="Times New Roman"/>
          <w:sz w:val="28"/>
          <w:szCs w:val="28"/>
          <w:lang w:val="sr-Latn-CS"/>
        </w:rPr>
        <w:t>a</w:t>
      </w:r>
      <w:r w:rsidRPr="00BD2886">
        <w:rPr>
          <w:rFonts w:asciiTheme="majorHAnsi" w:hAnsiTheme="majorHAnsi" w:cs="Times New Roman"/>
          <w:sz w:val="28"/>
          <w:szCs w:val="28"/>
          <w:lang w:val="sr-Latn-CS"/>
        </w:rPr>
        <w:t>đivači materijala.</w:t>
      </w:r>
    </w:p>
    <w:p w:rsidR="00A81DF3" w:rsidRPr="00BD2886" w:rsidRDefault="007B05C3" w:rsidP="00BD2886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>Skupština je zapisnik sa X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IX</w:t>
      </w:r>
      <w:r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(</w:t>
      </w:r>
      <w:r w:rsidR="001E7EC3" w:rsidRPr="00BD2886">
        <w:rPr>
          <w:rFonts w:asciiTheme="majorHAnsi" w:hAnsiTheme="majorHAnsi" w:cs="Times New Roman"/>
          <w:sz w:val="28"/>
          <w:szCs w:val="28"/>
          <w:lang w:val="sr-Latn-CS"/>
        </w:rPr>
        <w:t>devetnaeste</w:t>
      </w:r>
      <w:r w:rsidR="00A81DF3" w:rsidRPr="00BD2886">
        <w:rPr>
          <w:rFonts w:asciiTheme="majorHAnsi" w:hAnsiTheme="majorHAnsi" w:cs="Times New Roman"/>
          <w:sz w:val="28"/>
          <w:szCs w:val="28"/>
          <w:lang w:val="sr-Latn-CS"/>
        </w:rPr>
        <w:t>) redovne sjedni</w:t>
      </w:r>
      <w:r w:rsidR="00F74D95" w:rsidRPr="00BD2886">
        <w:rPr>
          <w:rFonts w:asciiTheme="majorHAnsi" w:hAnsiTheme="majorHAnsi" w:cs="Times New Roman"/>
          <w:sz w:val="28"/>
          <w:szCs w:val="28"/>
          <w:lang w:val="sr-Latn-CS"/>
        </w:rPr>
        <w:t>ce Skupštine Opštine usvojila</w:t>
      </w:r>
      <w:r w:rsidR="00A81DF3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bez primjedbi.</w:t>
      </w:r>
    </w:p>
    <w:p w:rsidR="00E1597D" w:rsidRPr="00BD2886" w:rsidRDefault="00E1597D" w:rsidP="00AB215D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l-SI"/>
        </w:rPr>
        <w:t>Prije prelaska na usvajanje dnevnog reda Husein Kurtagić</w:t>
      </w:r>
      <w:r w:rsidR="0076215C">
        <w:rPr>
          <w:rFonts w:asciiTheme="majorHAnsi" w:hAnsiTheme="majorHAnsi" w:cs="Times New Roman"/>
          <w:sz w:val="28"/>
          <w:szCs w:val="28"/>
          <w:lang w:val="sr-Latn-CS"/>
        </w:rPr>
        <w:t xml:space="preserve">, predsjednik Skupštine, </w:t>
      </w:r>
      <w:r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predlaže 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>da s</w:t>
      </w:r>
      <w:r w:rsidR="0076215C">
        <w:rPr>
          <w:rFonts w:asciiTheme="majorHAnsi" w:hAnsiTheme="majorHAnsi" w:cs="Times New Roman"/>
          <w:sz w:val="28"/>
          <w:szCs w:val="28"/>
          <w:lang w:val="sr-Latn-CS"/>
        </w:rPr>
        <w:t>e  tačka pod rednim brojem 12 (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>dvanaest</w:t>
      </w:r>
      <w:r w:rsidRPr="00BD2886">
        <w:rPr>
          <w:rFonts w:asciiTheme="majorHAnsi" w:hAnsiTheme="majorHAnsi" w:cs="Times New Roman"/>
          <w:sz w:val="28"/>
          <w:szCs w:val="28"/>
          <w:lang w:val="sr-Latn-CS"/>
        </w:rPr>
        <w:t>) skine sa dnevnog reda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i razmatra </w:t>
      </w:r>
      <w:r w:rsidR="00AB215D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na </w:t>
      </w:r>
      <w:r w:rsidR="00AB215D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narednoj </w:t>
      </w:r>
      <w:r w:rsidR="00AB215D">
        <w:rPr>
          <w:rFonts w:asciiTheme="majorHAnsi" w:hAnsiTheme="majorHAnsi" w:cs="Times New Roman"/>
          <w:sz w:val="28"/>
          <w:szCs w:val="28"/>
          <w:lang w:val="sr-Latn-CS"/>
        </w:rPr>
        <w:t xml:space="preserve"> 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>sjednici.</w:t>
      </w:r>
    </w:p>
    <w:p w:rsidR="004C7789" w:rsidRPr="00BD2886" w:rsidRDefault="0078532A" w:rsidP="00AB215D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>Ejup Nurković, p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>redsjednik O</w:t>
      </w:r>
      <w:r w:rsidR="00F357F1">
        <w:rPr>
          <w:rFonts w:asciiTheme="majorHAnsi" w:hAnsiTheme="majorHAnsi" w:cs="Times New Roman"/>
          <w:sz w:val="28"/>
          <w:szCs w:val="28"/>
          <w:lang w:val="sr-Latn-CS"/>
        </w:rPr>
        <w:t>pštine predlaže da se navedena Odluka preimenuje u O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>dluku o izmjeni Odluke o davanju zakup</w:t>
      </w:r>
      <w:r w:rsidR="000A71E2">
        <w:rPr>
          <w:rFonts w:asciiTheme="majorHAnsi" w:hAnsiTheme="majorHAnsi" w:cs="Times New Roman"/>
          <w:sz w:val="28"/>
          <w:szCs w:val="28"/>
          <w:lang w:val="sr-Latn-CS"/>
        </w:rPr>
        <w:t>a</w:t>
      </w:r>
      <w:r w:rsidR="0040202A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ne</w:t>
      </w:r>
      <w:r w:rsidR="00E3724D">
        <w:rPr>
          <w:rFonts w:asciiTheme="majorHAnsi" w:hAnsiTheme="majorHAnsi" w:cs="Times New Roman"/>
          <w:sz w:val="28"/>
          <w:szCs w:val="28"/>
          <w:lang w:val="sr-Latn-CS"/>
        </w:rPr>
        <w:t>pokretnosti i razma</w:t>
      </w:r>
      <w:r w:rsidR="006512B4">
        <w:rPr>
          <w:rFonts w:asciiTheme="majorHAnsi" w:hAnsiTheme="majorHAnsi" w:cs="Times New Roman"/>
          <w:sz w:val="28"/>
          <w:szCs w:val="28"/>
          <w:lang w:val="sr-Latn-CS"/>
        </w:rPr>
        <w:t>t</w:t>
      </w:r>
      <w:r w:rsidR="00E3724D">
        <w:rPr>
          <w:rFonts w:asciiTheme="majorHAnsi" w:hAnsiTheme="majorHAnsi" w:cs="Times New Roman"/>
          <w:sz w:val="28"/>
          <w:szCs w:val="28"/>
          <w:lang w:val="sr-Latn-CS"/>
        </w:rPr>
        <w:t xml:space="preserve">ra na današnjoj </w:t>
      </w:r>
      <w:r w:rsidR="004C7789" w:rsidRPr="00BD2886">
        <w:rPr>
          <w:rFonts w:asciiTheme="majorHAnsi" w:hAnsiTheme="majorHAnsi" w:cs="Times New Roman"/>
          <w:sz w:val="28"/>
          <w:szCs w:val="28"/>
          <w:lang w:val="sr-Latn-CS"/>
        </w:rPr>
        <w:t xml:space="preserve"> sjednici. </w:t>
      </w:r>
    </w:p>
    <w:p w:rsidR="00E1597D" w:rsidRPr="00BD2886" w:rsidRDefault="00C5474A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Safet Feleć /DPS/  podržava pr</w:t>
      </w:r>
      <w:r w:rsidR="006751F4">
        <w:rPr>
          <w:rFonts w:asciiTheme="majorHAnsi" w:hAnsiTheme="majorHAnsi" w:cs="Times New Roman"/>
          <w:sz w:val="28"/>
          <w:szCs w:val="28"/>
        </w:rPr>
        <w:t>e</w:t>
      </w:r>
      <w:r w:rsidRPr="00BD2886">
        <w:rPr>
          <w:rFonts w:asciiTheme="majorHAnsi" w:hAnsiTheme="majorHAnsi" w:cs="Times New Roman"/>
          <w:sz w:val="28"/>
          <w:szCs w:val="28"/>
        </w:rPr>
        <w:t xml:space="preserve">dlog </w:t>
      </w:r>
      <w:r w:rsidR="007F4B2B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 xml:space="preserve">predsjednika </w:t>
      </w:r>
      <w:r w:rsidR="005612A3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>Opštine.</w:t>
      </w:r>
    </w:p>
    <w:p w:rsidR="005900EB" w:rsidRPr="00BD2886" w:rsidRDefault="005900EB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900EB" w:rsidRPr="00BD2886" w:rsidRDefault="005900EB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</w:rPr>
        <w:t>Predlog</w:t>
      </w:r>
      <w:r w:rsidR="00AB3E8D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i/>
          <w:sz w:val="28"/>
          <w:szCs w:val="28"/>
        </w:rPr>
        <w:t xml:space="preserve"> je</w:t>
      </w:r>
      <w:r w:rsidR="007833C5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D942A3" w:rsidRPr="00BD2886">
        <w:rPr>
          <w:rFonts w:asciiTheme="majorHAnsi" w:hAnsiTheme="majorHAnsi" w:cs="Times New Roman"/>
          <w:i/>
          <w:sz w:val="28"/>
          <w:szCs w:val="28"/>
        </w:rPr>
        <w:t>usvojen</w:t>
      </w:r>
      <w:r w:rsidRPr="00BD2886">
        <w:rPr>
          <w:rFonts w:asciiTheme="majorHAnsi" w:hAnsiTheme="majorHAnsi" w:cs="Times New Roman"/>
          <w:i/>
          <w:sz w:val="28"/>
          <w:szCs w:val="28"/>
        </w:rPr>
        <w:t xml:space="preserve"> jednoglasno</w:t>
      </w:r>
      <w:r w:rsidR="00D942A3" w:rsidRPr="00BD2886">
        <w:rPr>
          <w:rFonts w:asciiTheme="majorHAnsi" w:hAnsiTheme="majorHAnsi" w:cs="Times New Roman"/>
          <w:i/>
          <w:sz w:val="28"/>
          <w:szCs w:val="28"/>
        </w:rPr>
        <w:t>.</w:t>
      </w:r>
    </w:p>
    <w:p w:rsidR="0040202A" w:rsidRPr="00BD2886" w:rsidRDefault="0040202A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5474A" w:rsidRPr="00BD2886" w:rsidRDefault="00C5474A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lastRenderedPageBreak/>
        <w:t>Ruždija Kalač/DPS/  predlaže da se tačke 4,</w:t>
      </w:r>
      <w:r w:rsidR="003B0F8A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>5,</w:t>
      </w:r>
      <w:r w:rsidR="003B0F8A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>6,</w:t>
      </w:r>
      <w:r w:rsidR="003B0F8A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>7</w:t>
      </w:r>
      <w:r w:rsidR="003B0F8A">
        <w:rPr>
          <w:rFonts w:asciiTheme="majorHAnsi" w:hAnsiTheme="majorHAnsi" w:cs="Times New Roman"/>
          <w:sz w:val="28"/>
          <w:szCs w:val="28"/>
        </w:rPr>
        <w:t xml:space="preserve">, </w:t>
      </w:r>
      <w:r w:rsidRPr="00BD2886">
        <w:rPr>
          <w:rFonts w:asciiTheme="majorHAnsi" w:hAnsiTheme="majorHAnsi" w:cs="Times New Roman"/>
          <w:sz w:val="28"/>
          <w:szCs w:val="28"/>
        </w:rPr>
        <w:t>8,</w:t>
      </w:r>
      <w:r w:rsidR="003B0F8A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 xml:space="preserve">9 i 10 ne razmatraju na </w:t>
      </w:r>
      <w:r w:rsidR="005900EB" w:rsidRPr="00BD2886">
        <w:rPr>
          <w:rFonts w:asciiTheme="majorHAnsi" w:hAnsiTheme="majorHAnsi" w:cs="Times New Roman"/>
          <w:sz w:val="28"/>
          <w:szCs w:val="28"/>
        </w:rPr>
        <w:t xml:space="preserve">današnjoj </w:t>
      </w:r>
      <w:r w:rsidRPr="00BD2886">
        <w:rPr>
          <w:rFonts w:asciiTheme="majorHAnsi" w:hAnsiTheme="majorHAnsi" w:cs="Times New Roman"/>
          <w:sz w:val="28"/>
          <w:szCs w:val="28"/>
        </w:rPr>
        <w:t>sjednici već da se odlože za nerednu sjednicu</w:t>
      </w:r>
      <w:r w:rsidR="00D942A3" w:rsidRPr="00BD2886">
        <w:rPr>
          <w:rFonts w:asciiTheme="majorHAnsi" w:hAnsiTheme="majorHAnsi" w:cs="Times New Roman"/>
          <w:sz w:val="28"/>
          <w:szCs w:val="28"/>
        </w:rPr>
        <w:t xml:space="preserve">, kao i </w:t>
      </w:r>
      <w:r w:rsidR="005900EB" w:rsidRPr="00BD2886">
        <w:rPr>
          <w:rFonts w:asciiTheme="majorHAnsi" w:hAnsiTheme="majorHAnsi" w:cs="Times New Roman"/>
          <w:sz w:val="28"/>
          <w:szCs w:val="28"/>
        </w:rPr>
        <w:t xml:space="preserve"> da tačke 16 i 9</w:t>
      </w:r>
      <w:r w:rsidR="00F357F1">
        <w:rPr>
          <w:rFonts w:asciiTheme="majorHAnsi" w:hAnsiTheme="majorHAnsi" w:cs="Times New Roman"/>
          <w:sz w:val="28"/>
          <w:szCs w:val="28"/>
        </w:rPr>
        <w:t xml:space="preserve"> </w:t>
      </w:r>
      <w:r w:rsidR="005900EB" w:rsidRPr="00BD2886">
        <w:rPr>
          <w:rFonts w:asciiTheme="majorHAnsi" w:hAnsiTheme="majorHAnsi" w:cs="Times New Roman"/>
          <w:sz w:val="28"/>
          <w:szCs w:val="28"/>
        </w:rPr>
        <w:t xml:space="preserve"> zamijene mjesta i tako razmatraju.</w:t>
      </w:r>
    </w:p>
    <w:p w:rsidR="00AA236D" w:rsidRPr="00BD2886" w:rsidRDefault="00AA236D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A236D" w:rsidRPr="00BD2886" w:rsidRDefault="00CF4EFF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Esad Plunac/n</w:t>
      </w:r>
      <w:r w:rsidR="00AA236D" w:rsidRPr="00BD2886">
        <w:rPr>
          <w:rFonts w:asciiTheme="majorHAnsi" w:hAnsiTheme="majorHAnsi" w:cs="Times New Roman"/>
          <w:sz w:val="28"/>
          <w:szCs w:val="28"/>
        </w:rPr>
        <w:t>ezavisni odbornik</w:t>
      </w:r>
      <w:r w:rsidRPr="00BD2886">
        <w:rPr>
          <w:rFonts w:asciiTheme="majorHAnsi" w:hAnsiTheme="majorHAnsi" w:cs="Times New Roman"/>
          <w:sz w:val="28"/>
          <w:szCs w:val="28"/>
        </w:rPr>
        <w:t>/</w:t>
      </w:r>
      <w:r w:rsidR="00AA236D" w:rsidRPr="00BD2886">
        <w:rPr>
          <w:rFonts w:asciiTheme="majorHAnsi" w:hAnsiTheme="majorHAnsi" w:cs="Times New Roman"/>
          <w:sz w:val="28"/>
          <w:szCs w:val="28"/>
        </w:rPr>
        <w:t xml:space="preserve"> je iznio primjedbu zbog čega </w:t>
      </w:r>
      <w:r w:rsidR="00AC4396" w:rsidRPr="00BD2886">
        <w:rPr>
          <w:rFonts w:asciiTheme="majorHAnsi" w:hAnsiTheme="majorHAnsi" w:cs="Times New Roman"/>
          <w:sz w:val="28"/>
          <w:szCs w:val="28"/>
        </w:rPr>
        <w:t>se izvještaji ne razmatraju na O</w:t>
      </w:r>
      <w:r w:rsidR="00AA236D" w:rsidRPr="00BD2886">
        <w:rPr>
          <w:rFonts w:asciiTheme="majorHAnsi" w:hAnsiTheme="majorHAnsi" w:cs="Times New Roman"/>
          <w:sz w:val="28"/>
          <w:szCs w:val="28"/>
        </w:rPr>
        <w:t xml:space="preserve">dboru za društvene </w:t>
      </w:r>
      <w:r w:rsidR="00AB215D">
        <w:rPr>
          <w:rFonts w:asciiTheme="majorHAnsi" w:hAnsiTheme="majorHAnsi" w:cs="Times New Roman"/>
          <w:sz w:val="28"/>
          <w:szCs w:val="28"/>
        </w:rPr>
        <w:t xml:space="preserve"> </w:t>
      </w:r>
      <w:r w:rsidR="00AA236D" w:rsidRPr="00BD2886">
        <w:rPr>
          <w:rFonts w:asciiTheme="majorHAnsi" w:hAnsiTheme="majorHAnsi" w:cs="Times New Roman"/>
          <w:sz w:val="28"/>
          <w:szCs w:val="28"/>
        </w:rPr>
        <w:t>djelatnosti.</w:t>
      </w:r>
    </w:p>
    <w:p w:rsidR="00DE6C44" w:rsidRPr="00BD2886" w:rsidRDefault="00DE6C44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A236D" w:rsidRPr="00BD2886" w:rsidRDefault="00AA236D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 xml:space="preserve">Ruždija Kalač/DPS/  reagovao je </w:t>
      </w:r>
      <w:r w:rsidR="00AC4396" w:rsidRPr="00BD2886">
        <w:rPr>
          <w:rFonts w:asciiTheme="majorHAnsi" w:hAnsiTheme="majorHAnsi" w:cs="Times New Roman"/>
          <w:sz w:val="28"/>
          <w:szCs w:val="28"/>
        </w:rPr>
        <w:t>proceduralno</w:t>
      </w:r>
      <w:r w:rsidRPr="00BD2886">
        <w:rPr>
          <w:rFonts w:asciiTheme="majorHAnsi" w:hAnsiTheme="majorHAnsi" w:cs="Times New Roman"/>
          <w:sz w:val="28"/>
          <w:szCs w:val="28"/>
        </w:rPr>
        <w:t>.</w:t>
      </w:r>
    </w:p>
    <w:p w:rsidR="00DE6C44" w:rsidRPr="00BD2886" w:rsidRDefault="00DE6C44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A236D" w:rsidRPr="00BD2886" w:rsidRDefault="00DE6C44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 xml:space="preserve">Cena Kajević/BS/ </w:t>
      </w:r>
      <w:r w:rsidR="00D942A3" w:rsidRPr="00BD2886">
        <w:rPr>
          <w:rFonts w:asciiTheme="majorHAnsi" w:hAnsiTheme="majorHAnsi" w:cs="Times New Roman"/>
          <w:sz w:val="28"/>
          <w:szCs w:val="28"/>
        </w:rPr>
        <w:t xml:space="preserve"> u ime kluba BS</w:t>
      </w:r>
      <w:r w:rsidR="000A3694" w:rsidRPr="00BD2886">
        <w:rPr>
          <w:rFonts w:asciiTheme="majorHAnsi" w:hAnsiTheme="majorHAnsi" w:cs="Times New Roman"/>
          <w:sz w:val="28"/>
          <w:szCs w:val="28"/>
        </w:rPr>
        <w:t xml:space="preserve"> dao je pojašnjenje </w:t>
      </w:r>
      <w:r w:rsidR="00F357F1">
        <w:rPr>
          <w:rFonts w:asciiTheme="majorHAnsi" w:hAnsiTheme="majorHAnsi" w:cs="Times New Roman"/>
          <w:sz w:val="28"/>
          <w:szCs w:val="28"/>
        </w:rPr>
        <w:t xml:space="preserve"> </w:t>
      </w:r>
      <w:r w:rsidR="000A3694" w:rsidRPr="00BD2886">
        <w:rPr>
          <w:rFonts w:asciiTheme="majorHAnsi" w:hAnsiTheme="majorHAnsi" w:cs="Times New Roman"/>
          <w:sz w:val="28"/>
          <w:szCs w:val="28"/>
        </w:rPr>
        <w:t>vezano</w:t>
      </w:r>
      <w:r w:rsidR="006512B4">
        <w:rPr>
          <w:rFonts w:asciiTheme="majorHAnsi" w:hAnsiTheme="majorHAnsi" w:cs="Times New Roman"/>
          <w:sz w:val="28"/>
          <w:szCs w:val="28"/>
        </w:rPr>
        <w:t xml:space="preserve"> za finansij</w:t>
      </w:r>
      <w:r w:rsidRPr="00BD2886">
        <w:rPr>
          <w:rFonts w:asciiTheme="majorHAnsi" w:hAnsiTheme="majorHAnsi" w:cs="Times New Roman"/>
          <w:sz w:val="28"/>
          <w:szCs w:val="28"/>
        </w:rPr>
        <w:t>ske planove</w:t>
      </w:r>
      <w:r w:rsidR="00AA236D" w:rsidRPr="00BD2886">
        <w:rPr>
          <w:rFonts w:asciiTheme="majorHAnsi" w:hAnsiTheme="majorHAnsi" w:cs="Times New Roman"/>
          <w:sz w:val="28"/>
          <w:szCs w:val="28"/>
        </w:rPr>
        <w:t>.</w:t>
      </w:r>
    </w:p>
    <w:p w:rsidR="00875355" w:rsidRPr="00BD2886" w:rsidRDefault="00875355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875355" w:rsidRPr="00BD2886" w:rsidRDefault="00921B2B" w:rsidP="00BD2886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Husei</w:t>
      </w:r>
      <w:r w:rsidR="00D942A3" w:rsidRPr="00BD2886">
        <w:rPr>
          <w:rFonts w:asciiTheme="majorHAnsi" w:hAnsiTheme="majorHAnsi" w:cs="Times New Roman"/>
          <w:sz w:val="28"/>
          <w:szCs w:val="28"/>
        </w:rPr>
        <w:t>n</w:t>
      </w:r>
      <w:r w:rsidR="006512B4">
        <w:rPr>
          <w:rFonts w:asciiTheme="majorHAnsi" w:hAnsiTheme="majorHAnsi" w:cs="Times New Roman"/>
          <w:sz w:val="28"/>
          <w:szCs w:val="28"/>
        </w:rPr>
        <w:t xml:space="preserve"> Kurtagic, </w:t>
      </w:r>
      <w:r w:rsidR="00875355" w:rsidRPr="00BD2886">
        <w:rPr>
          <w:rFonts w:asciiTheme="majorHAnsi" w:hAnsiTheme="majorHAnsi" w:cs="Times New Roman"/>
          <w:sz w:val="28"/>
          <w:szCs w:val="28"/>
        </w:rPr>
        <w:t xml:space="preserve">predsjednik </w:t>
      </w:r>
      <w:r w:rsidRPr="00BD2886">
        <w:rPr>
          <w:rFonts w:asciiTheme="majorHAnsi" w:hAnsiTheme="majorHAnsi" w:cs="Times New Roman"/>
          <w:sz w:val="28"/>
          <w:szCs w:val="28"/>
        </w:rPr>
        <w:t>S</w:t>
      </w:r>
      <w:r w:rsidR="00875355" w:rsidRPr="00BD2886">
        <w:rPr>
          <w:rFonts w:asciiTheme="majorHAnsi" w:hAnsiTheme="majorHAnsi" w:cs="Times New Roman"/>
          <w:sz w:val="28"/>
          <w:szCs w:val="28"/>
        </w:rPr>
        <w:t>kupštine</w:t>
      </w:r>
      <w:r w:rsidR="006512B4">
        <w:rPr>
          <w:rFonts w:asciiTheme="majorHAnsi" w:hAnsiTheme="majorHAnsi" w:cs="Times New Roman"/>
          <w:sz w:val="28"/>
          <w:szCs w:val="28"/>
        </w:rPr>
        <w:t>,</w:t>
      </w:r>
      <w:r w:rsidR="00875355" w:rsidRPr="00BD2886">
        <w:rPr>
          <w:rFonts w:asciiTheme="majorHAnsi" w:hAnsiTheme="majorHAnsi" w:cs="Times New Roman"/>
          <w:sz w:val="28"/>
          <w:szCs w:val="28"/>
        </w:rPr>
        <w:t xml:space="preserve">  predlaže da se tačka pod rednim brojem 11 preformuliše i glasi Odluka o prodaji </w:t>
      </w:r>
      <w:r w:rsidR="00AB215D">
        <w:rPr>
          <w:rFonts w:asciiTheme="majorHAnsi" w:hAnsiTheme="majorHAnsi" w:cs="Times New Roman"/>
          <w:sz w:val="28"/>
          <w:szCs w:val="28"/>
        </w:rPr>
        <w:t xml:space="preserve"> </w:t>
      </w:r>
      <w:r w:rsidR="00875355" w:rsidRPr="00BD2886">
        <w:rPr>
          <w:rFonts w:asciiTheme="majorHAnsi" w:hAnsiTheme="majorHAnsi" w:cs="Times New Roman"/>
          <w:sz w:val="28"/>
          <w:szCs w:val="28"/>
        </w:rPr>
        <w:t xml:space="preserve">građevinskog </w:t>
      </w:r>
      <w:r w:rsidR="00AB215D">
        <w:rPr>
          <w:rFonts w:asciiTheme="majorHAnsi" w:hAnsiTheme="majorHAnsi" w:cs="Times New Roman"/>
          <w:sz w:val="28"/>
          <w:szCs w:val="28"/>
        </w:rPr>
        <w:t xml:space="preserve"> </w:t>
      </w:r>
      <w:r w:rsidR="00875355" w:rsidRPr="00BD2886">
        <w:rPr>
          <w:rFonts w:asciiTheme="majorHAnsi" w:hAnsiTheme="majorHAnsi" w:cs="Times New Roman"/>
          <w:sz w:val="28"/>
          <w:szCs w:val="28"/>
        </w:rPr>
        <w:t>zemljišta.</w:t>
      </w:r>
    </w:p>
    <w:p w:rsidR="00E1597D" w:rsidRPr="00BD2886" w:rsidRDefault="00E1597D" w:rsidP="00BD2886">
      <w:pPr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A81DF3" w:rsidRPr="00BD2886" w:rsidRDefault="00F94127" w:rsidP="00BD2886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Skupština  je </w:t>
      </w:r>
      <w:r w:rsidR="00F702A9"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>sa</w:t>
      </w:r>
      <w:r w:rsidR="006C23EF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20</w:t>
      </w:r>
      <w:r w:rsidR="001364B2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</w:t>
      </w:r>
      <w:r w:rsidR="00872DDD"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>glas</w:t>
      </w:r>
      <w:r w:rsidR="006C23EF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ova </w:t>
      </w:r>
      <w:r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za </w:t>
      </w:r>
      <w:r w:rsidR="00C5474A"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i  </w:t>
      </w:r>
      <w:r w:rsidR="006C23EF">
        <w:rPr>
          <w:rFonts w:asciiTheme="majorHAnsi" w:hAnsiTheme="majorHAnsi" w:cs="Times New Roman"/>
          <w:i/>
          <w:sz w:val="28"/>
          <w:szCs w:val="28"/>
          <w:lang w:val="sr-Latn-CS"/>
        </w:rPr>
        <w:t>7</w:t>
      </w:r>
      <w:r w:rsidR="00CC420C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</w:t>
      </w:r>
      <w:r w:rsidR="006C23EF">
        <w:rPr>
          <w:rFonts w:asciiTheme="majorHAnsi" w:hAnsiTheme="majorHAnsi" w:cs="Times New Roman"/>
          <w:i/>
          <w:sz w:val="28"/>
          <w:szCs w:val="28"/>
          <w:lang w:val="sr-Latn-CS"/>
        </w:rPr>
        <w:t>uzdrž</w:t>
      </w:r>
      <w:r w:rsidR="00875355"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>an</w:t>
      </w:r>
      <w:r w:rsidR="006C23EF">
        <w:rPr>
          <w:rFonts w:asciiTheme="majorHAnsi" w:hAnsiTheme="majorHAnsi" w:cs="Times New Roman"/>
          <w:i/>
          <w:sz w:val="28"/>
          <w:szCs w:val="28"/>
          <w:lang w:val="sr-Latn-CS"/>
        </w:rPr>
        <w:t>ih</w:t>
      </w:r>
      <w:r w:rsidR="00A81DF3"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 xml:space="preserve"> usvojila sljedeći:</w:t>
      </w:r>
    </w:p>
    <w:p w:rsidR="00F702A9" w:rsidRPr="00BD2886" w:rsidRDefault="00F702A9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A81DF3" w:rsidRPr="00BD2886" w:rsidRDefault="00A81DF3" w:rsidP="00A81DF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</w:p>
    <w:p w:rsidR="00B07CA4" w:rsidRPr="00BD2886" w:rsidRDefault="00B07CA4" w:rsidP="00B07CA4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i/>
          <w:sz w:val="28"/>
          <w:szCs w:val="28"/>
          <w:lang w:val="sl-SI" w:eastAsia="hr-HR"/>
        </w:rPr>
      </w:pPr>
      <w:r w:rsidRPr="00BD2886">
        <w:rPr>
          <w:rFonts w:asciiTheme="majorHAnsi" w:eastAsia="Times New Roman" w:hAnsiTheme="majorHAnsi" w:cs="Times New Roman"/>
          <w:b/>
          <w:i/>
          <w:sz w:val="28"/>
          <w:szCs w:val="28"/>
          <w:lang w:val="sl-SI" w:eastAsia="hr-HR"/>
        </w:rPr>
        <w:t>DNEVNI RED: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Programa  investicione aktivnosti opštine Rožaje za 2017.godinu;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Program rada sa finansijskim planom za 2017.godinu DOO “Komunalno” Rožaje;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Program rada sa finansijskim planom za 2017.godinu DOO “Vodovod i kanalizacija” Rožaje</w:t>
      </w:r>
      <w:r w:rsidR="005217FB" w:rsidRPr="00C829CF">
        <w:rPr>
          <w:rFonts w:cs="Times New Roman"/>
          <w:sz w:val="28"/>
          <w:szCs w:val="28"/>
        </w:rPr>
        <w:t>;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Program rada sa finansijskim planom za 2017.godinu DOO “Ski centar Hajla”;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Program rada sa finansijskim planom za 2017.godinu DOO LJE “Radio televizija Rožaje”;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Program rada sa finansijskim planom za 2017.godinu DOO “Sportski centar” Rožaje;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Plan rada sa finansijskim planom za 2017.godinu JU Dnevni centar za djecu i omladinu sa smetnjama i teškoćama u razvoju;</w:t>
      </w:r>
    </w:p>
    <w:p w:rsidR="00B07CA4" w:rsidRPr="00C829CF" w:rsidRDefault="00B07CA4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Programa  rada sa finansijskim planom za 2017.godinu  JU Centar za kulturu Rožaje;</w:t>
      </w:r>
    </w:p>
    <w:p w:rsidR="00C44850" w:rsidRPr="00C829CF" w:rsidRDefault="00C44850" w:rsidP="00BD2886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imenovanje direktora JU Zavičajni muzej “Ganića kula” Rožaje;</w:t>
      </w:r>
    </w:p>
    <w:p w:rsidR="00B07CA4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Program rada sa finansijskim planom za 2017.godinu JU Zavičajni muzej “Ganića kula” Rožaje;</w:t>
      </w:r>
    </w:p>
    <w:p w:rsidR="00B07CA4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lastRenderedPageBreak/>
        <w:t>Razmatranje i usvajanje predloga Odluke o davanju saglasnosti na Program rada sa finansijskim planom za 2017.godinu JU “Narodna biblioteka” Rožaje;</w:t>
      </w:r>
    </w:p>
    <w:p w:rsidR="00B07CA4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 xml:space="preserve">Razmatranje i usvajanje Odluke o </w:t>
      </w:r>
      <w:r w:rsidR="00AA40EB" w:rsidRPr="00C829CF">
        <w:rPr>
          <w:rFonts w:cs="Times New Roman"/>
          <w:sz w:val="28"/>
          <w:szCs w:val="28"/>
        </w:rPr>
        <w:t>prodaji građevinskog zemljišta</w:t>
      </w:r>
      <w:r w:rsidRPr="00C829CF">
        <w:rPr>
          <w:rFonts w:cs="Times New Roman"/>
          <w:sz w:val="28"/>
          <w:szCs w:val="28"/>
        </w:rPr>
        <w:t>;</w:t>
      </w:r>
    </w:p>
    <w:p w:rsidR="00B07CA4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 xml:space="preserve">Razmatranje i usvajanje predloga Odluke </w:t>
      </w:r>
      <w:r w:rsidR="00360553" w:rsidRPr="00C829CF">
        <w:rPr>
          <w:rFonts w:cs="Times New Roman"/>
          <w:sz w:val="28"/>
          <w:szCs w:val="28"/>
        </w:rPr>
        <w:t>o izmjeni Odluke o davanju u zakup nepokretnosti broj 92 od 13.04.2015. godine;</w:t>
      </w:r>
    </w:p>
    <w:p w:rsidR="00B07CA4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donošenju Lokalnog plana upravljanja komunalnim i neopasnim građevinskim otpadom opštine Rožaje za period 2016 – 2020 godine;</w:t>
      </w:r>
    </w:p>
    <w:p w:rsidR="00B07CA4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oslobađanju obaveze plaćanja naknada za komunalno opremanje građevinskog zemljišta;</w:t>
      </w:r>
    </w:p>
    <w:p w:rsidR="00C44850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davanju saglasnosti na Odluku o osni</w:t>
      </w:r>
      <w:r w:rsidR="006C337B" w:rsidRPr="00C829CF">
        <w:rPr>
          <w:rFonts w:cs="Times New Roman"/>
          <w:sz w:val="28"/>
          <w:szCs w:val="28"/>
        </w:rPr>
        <w:t>vanju Mjesne zajednice “Bogaje”;</w:t>
      </w:r>
    </w:p>
    <w:p w:rsidR="00AB215D" w:rsidRDefault="00B07CA4" w:rsidP="00AB215D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</w:rPr>
        <w:t>Razmatranje i usvajanje predloga Odluke o izmjenama i dopunama Odluke o osnivanju DOO “Vodovod i kanalizacija” Rožaje”;</w:t>
      </w:r>
    </w:p>
    <w:p w:rsidR="00B07CA4" w:rsidRPr="00AB215D" w:rsidRDefault="00B07CA4" w:rsidP="00AB215D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AB215D">
        <w:rPr>
          <w:rFonts w:cs="Times New Roman"/>
          <w:sz w:val="28"/>
          <w:szCs w:val="28"/>
          <w:lang w:val="sr-Latn-CS"/>
        </w:rPr>
        <w:t>Razmatranje i usvajanje predloga Odluke o izboru članova Etičke komisije za izabrane predstavnike i funkcionere;</w:t>
      </w:r>
    </w:p>
    <w:p w:rsidR="00B07CA4" w:rsidRPr="00C829CF" w:rsidRDefault="00B07CA4" w:rsidP="00C829CF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829CF">
        <w:rPr>
          <w:rFonts w:cs="Times New Roman"/>
          <w:sz w:val="28"/>
          <w:szCs w:val="28"/>
          <w:lang w:val="sr-Latn-CS"/>
        </w:rPr>
        <w:t>Razmatranje i usvajanje predloga Odluke o izboru članova Etičke komisije za lokalne službenike i namještenike.</w:t>
      </w:r>
    </w:p>
    <w:p w:rsidR="00A81DF3" w:rsidRPr="00BD2886" w:rsidRDefault="00A81DF3" w:rsidP="00A81DF3">
      <w:pPr>
        <w:spacing w:after="0" w:line="240" w:lineRule="auto"/>
        <w:rPr>
          <w:rFonts w:asciiTheme="majorHAnsi" w:hAnsiTheme="majorHAnsi" w:cs="Times New Roman"/>
          <w:b/>
          <w:sz w:val="32"/>
          <w:szCs w:val="24"/>
          <w:lang w:val="sl-SI"/>
        </w:rPr>
      </w:pPr>
    </w:p>
    <w:p w:rsidR="00A81DF3" w:rsidRPr="00BD2886" w:rsidRDefault="00A81DF3" w:rsidP="00A81DF3">
      <w:pPr>
        <w:spacing w:after="0" w:line="240" w:lineRule="auto"/>
        <w:rPr>
          <w:rFonts w:asciiTheme="majorHAnsi" w:hAnsiTheme="majorHAnsi" w:cs="Times New Roman"/>
          <w:b/>
          <w:sz w:val="32"/>
          <w:szCs w:val="24"/>
          <w:lang w:val="sl-SI"/>
        </w:rPr>
      </w:pPr>
    </w:p>
    <w:p w:rsidR="00A81DF3" w:rsidRPr="00BD2886" w:rsidRDefault="00A81DF3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24"/>
          <w:lang w:val="sl-SI"/>
        </w:rPr>
      </w:pPr>
      <w:r w:rsidRPr="00BD2886">
        <w:rPr>
          <w:rFonts w:asciiTheme="majorHAnsi" w:hAnsiTheme="majorHAnsi" w:cs="Times New Roman"/>
          <w:b/>
          <w:sz w:val="32"/>
          <w:szCs w:val="24"/>
          <w:lang w:val="sl-SI"/>
        </w:rPr>
        <w:t>Prva tačka dnevnog reda</w:t>
      </w:r>
    </w:p>
    <w:p w:rsidR="005217FB" w:rsidRPr="00BD2886" w:rsidRDefault="005217FB" w:rsidP="005217FB">
      <w:pPr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Razmatranje i usvajanje predloga Programa  investicione aktivnosti opštine Rožaje za 2017.godinu</w:t>
      </w:r>
    </w:p>
    <w:p w:rsidR="001B3938" w:rsidRPr="00BD2886" w:rsidRDefault="001B3938" w:rsidP="00D448A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Uvodno izlaganje dao je: Mirsad Džudžević</w:t>
      </w:r>
      <w:r w:rsidR="006512B4">
        <w:rPr>
          <w:rFonts w:asciiTheme="majorHAnsi" w:hAnsiTheme="majorHAnsi" w:cs="Times New Roman"/>
          <w:sz w:val="28"/>
          <w:szCs w:val="28"/>
        </w:rPr>
        <w:t>, obrađivač materijala.</w:t>
      </w:r>
    </w:p>
    <w:p w:rsidR="00F17B33" w:rsidRPr="00BD2886" w:rsidRDefault="00F17B33" w:rsidP="00D448A0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24"/>
          <w:lang w:val="sl-SI"/>
        </w:rPr>
      </w:pPr>
    </w:p>
    <w:p w:rsidR="00E825FA" w:rsidRPr="00BD2886" w:rsidRDefault="00A81DF3" w:rsidP="000A71E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 xml:space="preserve">Učešće u raspravi po prvi put uzeli su: </w:t>
      </w:r>
      <w:r w:rsidR="00F25D61">
        <w:rPr>
          <w:rFonts w:asciiTheme="majorHAnsi" w:hAnsiTheme="majorHAnsi"/>
          <w:sz w:val="28"/>
          <w:szCs w:val="28"/>
        </w:rPr>
        <w:t>Ago Agović/DPS/, Rafet Nurkovi</w:t>
      </w:r>
      <w:r w:rsidR="00F25D61">
        <w:rPr>
          <w:rFonts w:asciiTheme="majorHAnsi" w:hAnsiTheme="majorHAnsi"/>
          <w:sz w:val="28"/>
          <w:szCs w:val="28"/>
          <w:lang w:val="sr-Latn-CS"/>
        </w:rPr>
        <w:t>ć</w:t>
      </w:r>
      <w:r w:rsidR="00360553" w:rsidRPr="00BD2886">
        <w:rPr>
          <w:rFonts w:asciiTheme="majorHAnsi" w:hAnsiTheme="majorHAnsi"/>
          <w:sz w:val="28"/>
          <w:szCs w:val="28"/>
        </w:rPr>
        <w:t>/BS/, Ruždija Kalač/DPS/(proceduralno), Ago Agović/DPS/(replika), Faruk Agović/SDP/, Cena Kajević/BS/, Ruždija Kalač/DPS/, Esad Plunac/nezavisni odbornik/, Hajra</w:t>
      </w:r>
      <w:r w:rsidR="00854517">
        <w:rPr>
          <w:rFonts w:asciiTheme="majorHAnsi" w:hAnsiTheme="majorHAnsi"/>
          <w:sz w:val="28"/>
          <w:szCs w:val="28"/>
        </w:rPr>
        <w:t xml:space="preserve">n Ledinić/BS/, Husein Kurtagić, </w:t>
      </w:r>
      <w:r w:rsidR="00AC4396" w:rsidRPr="00BD2886">
        <w:rPr>
          <w:rFonts w:asciiTheme="majorHAnsi" w:hAnsiTheme="majorHAnsi"/>
          <w:sz w:val="28"/>
          <w:szCs w:val="28"/>
        </w:rPr>
        <w:t>p</w:t>
      </w:r>
      <w:r w:rsidR="00854517">
        <w:rPr>
          <w:rFonts w:asciiTheme="majorHAnsi" w:hAnsiTheme="majorHAnsi"/>
          <w:sz w:val="28"/>
          <w:szCs w:val="28"/>
        </w:rPr>
        <w:t>redsjednik Skupštine</w:t>
      </w:r>
      <w:r w:rsidR="00360553" w:rsidRPr="00BD2886">
        <w:rPr>
          <w:rFonts w:asciiTheme="majorHAnsi" w:hAnsiTheme="majorHAnsi"/>
          <w:sz w:val="28"/>
          <w:szCs w:val="28"/>
        </w:rPr>
        <w:t>, Ago Agović/DPS/(pojašnjenje), Esad Plunac/nezavisni odbornik/(</w:t>
      </w:r>
      <w:r w:rsidR="00943413" w:rsidRPr="00BD2886">
        <w:rPr>
          <w:rFonts w:asciiTheme="majorHAnsi" w:hAnsiTheme="majorHAnsi"/>
          <w:sz w:val="28"/>
          <w:szCs w:val="28"/>
        </w:rPr>
        <w:t xml:space="preserve">replika </w:t>
      </w:r>
      <w:r w:rsidR="004F3BF4" w:rsidRPr="00BD2886">
        <w:rPr>
          <w:rFonts w:asciiTheme="majorHAnsi" w:hAnsiTheme="majorHAnsi"/>
          <w:sz w:val="28"/>
          <w:szCs w:val="28"/>
        </w:rPr>
        <w:t>odborniku Lediniću).</w:t>
      </w:r>
    </w:p>
    <w:p w:rsidR="00360553" w:rsidRPr="00BD2886" w:rsidRDefault="00360553" w:rsidP="000A71E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5502" w:rsidRPr="00BD2886" w:rsidRDefault="00AB5502" w:rsidP="00D448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>Učešće u rasp</w:t>
      </w:r>
      <w:r w:rsidR="00F74D95" w:rsidRPr="00BD2886">
        <w:rPr>
          <w:rFonts w:asciiTheme="majorHAnsi" w:hAnsiTheme="majorHAnsi"/>
          <w:sz w:val="28"/>
          <w:szCs w:val="28"/>
        </w:rPr>
        <w:t xml:space="preserve">ravi po drugi put uzeli su: </w:t>
      </w:r>
      <w:r w:rsidR="0080038B">
        <w:rPr>
          <w:rFonts w:asciiTheme="majorHAnsi" w:hAnsiTheme="majorHAnsi"/>
          <w:sz w:val="28"/>
          <w:szCs w:val="28"/>
        </w:rPr>
        <w:t xml:space="preserve"> Faruk Agović/SDP</w:t>
      </w:r>
      <w:r w:rsidR="004F3BF4" w:rsidRPr="00BD2886">
        <w:rPr>
          <w:rFonts w:asciiTheme="majorHAnsi" w:hAnsiTheme="majorHAnsi"/>
          <w:sz w:val="28"/>
          <w:szCs w:val="28"/>
        </w:rPr>
        <w:t>/, Ru</w:t>
      </w:r>
      <w:r w:rsidR="000A71E2">
        <w:rPr>
          <w:rFonts w:asciiTheme="majorHAnsi" w:hAnsiTheme="majorHAnsi"/>
          <w:sz w:val="28"/>
          <w:szCs w:val="28"/>
        </w:rPr>
        <w:t>ždija Kalač/DPS/, Rafet Nurković</w:t>
      </w:r>
      <w:r w:rsidR="004F3BF4" w:rsidRPr="00BD2886">
        <w:rPr>
          <w:rFonts w:asciiTheme="majorHAnsi" w:hAnsiTheme="majorHAnsi"/>
          <w:sz w:val="28"/>
          <w:szCs w:val="28"/>
        </w:rPr>
        <w:t>/BS/, Cena Kajević/BS/,</w:t>
      </w:r>
      <w:r w:rsidR="007833C5">
        <w:rPr>
          <w:rFonts w:asciiTheme="majorHAnsi" w:hAnsiTheme="majorHAnsi"/>
          <w:sz w:val="28"/>
          <w:szCs w:val="28"/>
        </w:rPr>
        <w:t xml:space="preserve"> </w:t>
      </w:r>
      <w:r w:rsidR="004F3BF4" w:rsidRPr="00BD2886">
        <w:rPr>
          <w:rFonts w:asciiTheme="majorHAnsi" w:hAnsiTheme="majorHAnsi"/>
          <w:sz w:val="28"/>
          <w:szCs w:val="28"/>
        </w:rPr>
        <w:t>Mirsad Džud</w:t>
      </w:r>
      <w:r w:rsidR="00854517">
        <w:rPr>
          <w:rFonts w:asciiTheme="majorHAnsi" w:hAnsiTheme="majorHAnsi"/>
          <w:sz w:val="28"/>
          <w:szCs w:val="28"/>
        </w:rPr>
        <w:t>žević/obrađivač/, Ejup Nurković,</w:t>
      </w:r>
      <w:r w:rsidR="008A2FCD" w:rsidRPr="00BD2886">
        <w:rPr>
          <w:rFonts w:asciiTheme="majorHAnsi" w:hAnsiTheme="majorHAnsi"/>
          <w:sz w:val="28"/>
          <w:szCs w:val="28"/>
        </w:rPr>
        <w:t>p</w:t>
      </w:r>
      <w:r w:rsidR="004F3BF4" w:rsidRPr="00BD2886">
        <w:rPr>
          <w:rFonts w:asciiTheme="majorHAnsi" w:hAnsiTheme="majorHAnsi"/>
          <w:sz w:val="28"/>
          <w:szCs w:val="28"/>
        </w:rPr>
        <w:t xml:space="preserve">redsjednik </w:t>
      </w:r>
      <w:r w:rsidR="008A2FCD" w:rsidRPr="00BD2886">
        <w:rPr>
          <w:rFonts w:asciiTheme="majorHAnsi" w:hAnsiTheme="majorHAnsi"/>
          <w:sz w:val="28"/>
          <w:szCs w:val="28"/>
        </w:rPr>
        <w:t>O</w:t>
      </w:r>
      <w:r w:rsidR="00854517">
        <w:rPr>
          <w:rFonts w:asciiTheme="majorHAnsi" w:hAnsiTheme="majorHAnsi"/>
          <w:sz w:val="28"/>
          <w:szCs w:val="28"/>
        </w:rPr>
        <w:t>pštine</w:t>
      </w:r>
      <w:r w:rsidR="004F3BF4" w:rsidRPr="00BD2886">
        <w:rPr>
          <w:rFonts w:asciiTheme="majorHAnsi" w:hAnsiTheme="majorHAnsi"/>
          <w:sz w:val="28"/>
          <w:szCs w:val="28"/>
        </w:rPr>
        <w:t>.</w:t>
      </w:r>
    </w:p>
    <w:p w:rsidR="00E825FA" w:rsidRPr="00BD2886" w:rsidRDefault="00E825FA" w:rsidP="00D448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5502" w:rsidRPr="00BD2886" w:rsidRDefault="00AB5502" w:rsidP="00AB5502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sa </w:t>
      </w:r>
      <w:r w:rsidR="00921B2B" w:rsidRPr="00BD2886">
        <w:rPr>
          <w:rFonts w:asciiTheme="majorHAnsi" w:hAnsiTheme="majorHAnsi" w:cs="Times New Roman"/>
          <w:i/>
          <w:sz w:val="28"/>
          <w:szCs w:val="28"/>
          <w:lang w:val="sl-SI"/>
        </w:rPr>
        <w:t>21 glas</w:t>
      </w:r>
      <w:r w:rsidR="00AA4BB7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za,</w:t>
      </w:r>
      <w:r w:rsidR="007B2ED4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="00AA4BB7" w:rsidRPr="00BD2886">
        <w:rPr>
          <w:rFonts w:asciiTheme="majorHAnsi" w:hAnsiTheme="majorHAnsi" w:cs="Times New Roman"/>
          <w:i/>
          <w:sz w:val="28"/>
          <w:szCs w:val="28"/>
          <w:lang w:val="sl-SI"/>
        </w:rPr>
        <w:t>1 uzdržan i</w:t>
      </w:r>
      <w:r w:rsidR="00921B2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1 protiv </w:t>
      </w:r>
      <w:r w:rsidR="00A81DF3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usvojila </w:t>
      </w:r>
      <w:r w:rsidR="001C3790" w:rsidRPr="00BD2886">
        <w:rPr>
          <w:rFonts w:asciiTheme="majorHAnsi" w:hAnsiTheme="majorHAnsi" w:cs="Times New Roman"/>
          <w:i/>
          <w:sz w:val="28"/>
          <w:szCs w:val="28"/>
        </w:rPr>
        <w:t xml:space="preserve"> Program  investicione aktivnosti opštine Rožaje za 2017.godinu</w:t>
      </w:r>
    </w:p>
    <w:p w:rsidR="00AB5502" w:rsidRPr="00BD2886" w:rsidRDefault="00AB5502" w:rsidP="00A81DF3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A81DF3" w:rsidRPr="00BD2886" w:rsidRDefault="00A81DF3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sl-SI"/>
        </w:rPr>
      </w:pPr>
      <w:r w:rsidRPr="00BD2886">
        <w:rPr>
          <w:rFonts w:asciiTheme="majorHAnsi" w:hAnsiTheme="majorHAnsi" w:cs="Times New Roman"/>
          <w:b/>
          <w:sz w:val="32"/>
          <w:szCs w:val="32"/>
          <w:lang w:val="sl-SI"/>
        </w:rPr>
        <w:t>Druga tačka dnevnog reda</w:t>
      </w:r>
    </w:p>
    <w:p w:rsidR="005217FB" w:rsidRPr="0021691D" w:rsidRDefault="005217FB" w:rsidP="0021691D">
      <w:pPr>
        <w:jc w:val="center"/>
        <w:rPr>
          <w:rFonts w:asciiTheme="majorHAnsi" w:hAnsiTheme="majorHAnsi" w:cs="Times New Roman"/>
          <w:sz w:val="28"/>
          <w:szCs w:val="28"/>
        </w:rPr>
      </w:pPr>
      <w:r w:rsidRPr="0021691D">
        <w:rPr>
          <w:rFonts w:asciiTheme="majorHAnsi" w:hAnsiTheme="majorHAnsi" w:cs="Times New Roman"/>
          <w:sz w:val="28"/>
          <w:szCs w:val="28"/>
        </w:rPr>
        <w:t>Razmatranje i usvajanje predloga Odluke o davanju saglasnosti na Program rada sa finansijskim planom za 2017.godinu DOO “Komunalno” Rožaje</w:t>
      </w:r>
    </w:p>
    <w:p w:rsidR="00AB5502" w:rsidRPr="00BD2886" w:rsidRDefault="00AB5502" w:rsidP="00A81DF3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AB5502" w:rsidRPr="00BD2886" w:rsidRDefault="00A81DF3" w:rsidP="00D448A0">
      <w:pPr>
        <w:jc w:val="both"/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>Učešće u raspravi po p</w:t>
      </w:r>
      <w:r w:rsidR="00F94127" w:rsidRPr="00BD2886">
        <w:rPr>
          <w:rFonts w:asciiTheme="majorHAnsi" w:hAnsiTheme="majorHAnsi"/>
          <w:sz w:val="28"/>
          <w:szCs w:val="28"/>
        </w:rPr>
        <w:t xml:space="preserve">rvi put uzeli su: </w:t>
      </w:r>
      <w:r w:rsidR="006512B4">
        <w:rPr>
          <w:rFonts w:asciiTheme="majorHAnsi" w:hAnsiTheme="majorHAnsi"/>
          <w:sz w:val="28"/>
          <w:szCs w:val="28"/>
        </w:rPr>
        <w:t>Ejup Nurković, predsjednik Opštine</w:t>
      </w:r>
      <w:r w:rsidR="002710B4" w:rsidRPr="00BD2886">
        <w:rPr>
          <w:rFonts w:asciiTheme="majorHAnsi" w:hAnsiTheme="majorHAnsi"/>
          <w:sz w:val="28"/>
          <w:szCs w:val="28"/>
        </w:rPr>
        <w:t>, Safet Feleć/DPS/.</w:t>
      </w:r>
    </w:p>
    <w:p w:rsidR="001C3790" w:rsidRPr="00BD2886" w:rsidRDefault="001C3790" w:rsidP="001E5F6F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sa </w:t>
      </w:r>
      <w:r w:rsidR="002710B4" w:rsidRPr="00BD2886">
        <w:rPr>
          <w:rFonts w:asciiTheme="majorHAnsi" w:hAnsiTheme="majorHAnsi" w:cs="Times New Roman"/>
          <w:i/>
          <w:sz w:val="28"/>
          <w:szCs w:val="28"/>
          <w:lang w:val="sl-SI"/>
        </w:rPr>
        <w:t>18</w:t>
      </w:r>
      <w:r w:rsidR="00A81DF3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glasova za</w:t>
      </w:r>
      <w:r w:rsidR="006512B4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i </w:t>
      </w:r>
      <w:r w:rsidR="002710B4" w:rsidRPr="00BD2886">
        <w:rPr>
          <w:rFonts w:asciiTheme="majorHAnsi" w:hAnsiTheme="majorHAnsi" w:cs="Times New Roman"/>
          <w:i/>
          <w:sz w:val="28"/>
          <w:szCs w:val="28"/>
          <w:lang w:val="sl-SI"/>
        </w:rPr>
        <w:t>3 uzdržana usvojila</w:t>
      </w:r>
      <w:r w:rsidR="007B2ED4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Pr="00BD2886">
        <w:rPr>
          <w:rFonts w:asciiTheme="majorHAnsi" w:hAnsiTheme="majorHAnsi" w:cs="Times New Roman"/>
          <w:i/>
          <w:sz w:val="28"/>
          <w:szCs w:val="28"/>
        </w:rPr>
        <w:t>Odluku o davanju saglasnosti na Program rada sa finansijskim planom za 2017.godinu DOO “Komunalno” Rožaje</w:t>
      </w:r>
    </w:p>
    <w:p w:rsidR="00374DA6" w:rsidRPr="00BD2886" w:rsidRDefault="00374DA6" w:rsidP="001C379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E825FA" w:rsidRPr="00BD2886" w:rsidRDefault="00E825FA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A81DF3" w:rsidRPr="00BD2886" w:rsidRDefault="00A81DF3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Treća tačka dnevnog reda</w:t>
      </w:r>
    </w:p>
    <w:p w:rsidR="005217FB" w:rsidRPr="000A2D97" w:rsidRDefault="005217FB" w:rsidP="000A2D97">
      <w:pPr>
        <w:jc w:val="center"/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Razmatranje i usvajanje predloga Odluke o davanju saglasnosti na Program rada sa finansijskim planom za 2017.godinu DOO “Vodovod i kanalizacija” Rožaje</w:t>
      </w:r>
    </w:p>
    <w:p w:rsidR="00374DA6" w:rsidRPr="00BD2886" w:rsidRDefault="00374DA6" w:rsidP="00D448A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74DA6" w:rsidRPr="00BD2886" w:rsidRDefault="00374DA6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 xml:space="preserve">Pitanje </w:t>
      </w:r>
      <w:r w:rsidR="00C25698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>obrađivaču</w:t>
      </w:r>
      <w:r w:rsidR="00C25698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 xml:space="preserve"> materijala postavio je: </w:t>
      </w:r>
      <w:r w:rsidR="007232E4" w:rsidRPr="00BD2886">
        <w:rPr>
          <w:rFonts w:asciiTheme="majorHAnsi" w:hAnsiTheme="majorHAnsi" w:cs="Times New Roman"/>
          <w:sz w:val="28"/>
          <w:szCs w:val="28"/>
        </w:rPr>
        <w:t>Esad Plunac/nezavisni odbornik/</w:t>
      </w:r>
      <w:r w:rsidR="006512B4">
        <w:rPr>
          <w:rFonts w:asciiTheme="majorHAnsi" w:hAnsiTheme="majorHAnsi" w:cs="Times New Roman"/>
          <w:sz w:val="28"/>
          <w:szCs w:val="28"/>
        </w:rPr>
        <w:t>.</w:t>
      </w:r>
    </w:p>
    <w:p w:rsidR="007232E4" w:rsidRPr="00BD2886" w:rsidRDefault="007232E4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74DA6" w:rsidRPr="00BD2886" w:rsidRDefault="001B3938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Na postavljeno pitanje odgovori</w:t>
      </w:r>
      <w:r w:rsidR="007232E4" w:rsidRPr="00BD2886">
        <w:rPr>
          <w:rFonts w:asciiTheme="majorHAnsi" w:hAnsiTheme="majorHAnsi" w:cs="Times New Roman"/>
          <w:sz w:val="28"/>
          <w:szCs w:val="28"/>
        </w:rPr>
        <w:t>la</w:t>
      </w:r>
      <w:r w:rsidR="00374DA6" w:rsidRPr="00BD2886">
        <w:rPr>
          <w:rFonts w:asciiTheme="majorHAnsi" w:hAnsiTheme="majorHAnsi" w:cs="Times New Roman"/>
          <w:sz w:val="28"/>
          <w:szCs w:val="28"/>
        </w:rPr>
        <w:t xml:space="preserve"> je: </w:t>
      </w:r>
      <w:r w:rsidR="006512B4">
        <w:rPr>
          <w:rFonts w:asciiTheme="majorHAnsi" w:hAnsiTheme="majorHAnsi" w:cs="Times New Roman"/>
          <w:sz w:val="28"/>
          <w:szCs w:val="28"/>
        </w:rPr>
        <w:t xml:space="preserve">Idrija Duraković, </w:t>
      </w:r>
      <w:r w:rsidR="004F475B">
        <w:rPr>
          <w:rFonts w:asciiTheme="majorHAnsi" w:hAnsiTheme="majorHAnsi" w:cs="Times New Roman"/>
          <w:sz w:val="28"/>
          <w:szCs w:val="28"/>
        </w:rPr>
        <w:t xml:space="preserve">v.d. </w:t>
      </w:r>
      <w:r w:rsidR="007232E4" w:rsidRPr="00BD2886">
        <w:rPr>
          <w:rFonts w:asciiTheme="majorHAnsi" w:hAnsiTheme="majorHAnsi" w:cs="Times New Roman"/>
          <w:sz w:val="28"/>
          <w:szCs w:val="28"/>
        </w:rPr>
        <w:t>direktor</w:t>
      </w:r>
      <w:r w:rsidR="004F475B">
        <w:rPr>
          <w:rFonts w:asciiTheme="majorHAnsi" w:hAnsiTheme="majorHAnsi" w:cs="Times New Roman"/>
          <w:sz w:val="28"/>
          <w:szCs w:val="28"/>
        </w:rPr>
        <w:t>ka</w:t>
      </w:r>
      <w:r w:rsidR="007232E4" w:rsidRPr="00BD2886">
        <w:rPr>
          <w:rFonts w:asciiTheme="majorHAnsi" w:hAnsiTheme="majorHAnsi" w:cs="Times New Roman"/>
          <w:sz w:val="28"/>
          <w:szCs w:val="28"/>
        </w:rPr>
        <w:t xml:space="preserve"> </w:t>
      </w:r>
      <w:r w:rsidR="0010232C" w:rsidRPr="00BD2886">
        <w:rPr>
          <w:rFonts w:asciiTheme="majorHAnsi" w:hAnsiTheme="majorHAnsi" w:cs="Times New Roman"/>
          <w:sz w:val="28"/>
          <w:szCs w:val="28"/>
        </w:rPr>
        <w:t xml:space="preserve">DOO </w:t>
      </w:r>
      <w:r w:rsidR="001E5F6F" w:rsidRPr="00BD2886">
        <w:rPr>
          <w:rFonts w:asciiTheme="majorHAnsi" w:hAnsiTheme="majorHAnsi" w:cs="Times New Roman"/>
          <w:sz w:val="28"/>
          <w:szCs w:val="28"/>
        </w:rPr>
        <w:t>,,</w:t>
      </w:r>
      <w:r w:rsidR="0010232C" w:rsidRPr="00BD2886">
        <w:rPr>
          <w:rFonts w:asciiTheme="majorHAnsi" w:hAnsiTheme="majorHAnsi" w:cs="Times New Roman"/>
          <w:sz w:val="28"/>
          <w:szCs w:val="28"/>
        </w:rPr>
        <w:t xml:space="preserve">Vodovod i </w:t>
      </w:r>
      <w:r w:rsidR="001E5F6F" w:rsidRPr="00BD2886">
        <w:rPr>
          <w:rFonts w:asciiTheme="majorHAnsi" w:hAnsiTheme="majorHAnsi" w:cs="Times New Roman"/>
          <w:sz w:val="28"/>
          <w:szCs w:val="28"/>
        </w:rPr>
        <w:t>kanalizacija” Rožaje</w:t>
      </w:r>
      <w:r w:rsidR="006512B4">
        <w:rPr>
          <w:rFonts w:asciiTheme="majorHAnsi" w:hAnsiTheme="majorHAnsi" w:cs="Times New Roman"/>
          <w:sz w:val="28"/>
          <w:szCs w:val="28"/>
        </w:rPr>
        <w:t>.</w:t>
      </w:r>
    </w:p>
    <w:p w:rsidR="00374DA6" w:rsidRPr="00BD2886" w:rsidRDefault="00374DA6" w:rsidP="00BD288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374DA6" w:rsidRPr="00BD2886" w:rsidRDefault="00A81DF3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>Učešće u raspravi po prvi put uzeli su:</w:t>
      </w:r>
      <w:r w:rsidR="00587433">
        <w:rPr>
          <w:rFonts w:asciiTheme="majorHAnsi" w:hAnsiTheme="majorHAnsi"/>
          <w:sz w:val="28"/>
          <w:szCs w:val="28"/>
        </w:rPr>
        <w:t xml:space="preserve"> </w:t>
      </w:r>
      <w:r w:rsidR="00A831BF" w:rsidRPr="00BD2886">
        <w:rPr>
          <w:rFonts w:asciiTheme="majorHAnsi" w:hAnsiTheme="majorHAnsi" w:cs="Times New Roman"/>
          <w:sz w:val="28"/>
          <w:szCs w:val="28"/>
        </w:rPr>
        <w:t>Ruždija Kalač/DPS/, Faruk Agović/SDP/, Safet Feleć/DPS/, Cena Kajević/BS/</w:t>
      </w:r>
      <w:r w:rsidR="006512B4">
        <w:rPr>
          <w:rFonts w:asciiTheme="majorHAnsi" w:hAnsiTheme="majorHAnsi" w:cs="Times New Roman"/>
          <w:sz w:val="28"/>
          <w:szCs w:val="28"/>
        </w:rPr>
        <w:t>.</w:t>
      </w:r>
    </w:p>
    <w:p w:rsidR="0040202A" w:rsidRPr="00BD2886" w:rsidRDefault="0040202A" w:rsidP="00BD288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81DF3" w:rsidRPr="00BD2886" w:rsidRDefault="001C3790" w:rsidP="001C3790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</w:t>
      </w:r>
      <w:r w:rsidR="001E5F6F" w:rsidRPr="00BD2886">
        <w:rPr>
          <w:rFonts w:asciiTheme="majorHAnsi" w:hAnsiTheme="majorHAnsi" w:cs="Times New Roman"/>
          <w:i/>
          <w:sz w:val="28"/>
          <w:szCs w:val="28"/>
          <w:lang w:val="sl-SI"/>
        </w:rPr>
        <w:t>sa 19 glasova za (</w:t>
      </w:r>
      <w:r w:rsidR="00A831BF" w:rsidRPr="00BD2886">
        <w:rPr>
          <w:rFonts w:asciiTheme="majorHAnsi" w:hAnsiTheme="majorHAnsi" w:cs="Times New Roman"/>
          <w:i/>
          <w:sz w:val="28"/>
          <w:szCs w:val="28"/>
          <w:lang w:val="sl-SI"/>
        </w:rPr>
        <w:t>jednoglasno</w:t>
      </w:r>
      <w:r w:rsidR="001E5F6F" w:rsidRPr="00BD2886">
        <w:rPr>
          <w:rFonts w:asciiTheme="majorHAnsi" w:hAnsiTheme="majorHAnsi" w:cs="Times New Roman"/>
          <w:i/>
          <w:sz w:val="28"/>
          <w:szCs w:val="28"/>
          <w:lang w:val="sl-SI"/>
        </w:rPr>
        <w:t>)</w:t>
      </w:r>
      <w:r w:rsidR="00A81DF3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usvojila</w:t>
      </w:r>
      <w:r w:rsidR="004F7603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="00C25698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Pr="00BD2886">
        <w:rPr>
          <w:rFonts w:asciiTheme="majorHAnsi" w:hAnsiTheme="majorHAnsi" w:cs="Times New Roman"/>
          <w:i/>
          <w:sz w:val="28"/>
          <w:szCs w:val="28"/>
        </w:rPr>
        <w:t>Odluku o davanju saglasnosti na Program rada sa finansijskim planom za 2017.godinu DOO “Vodovod i kanalizacija” Rožaje</w:t>
      </w:r>
    </w:p>
    <w:p w:rsidR="00A81DF3" w:rsidRPr="00BD2886" w:rsidRDefault="00A81DF3" w:rsidP="00A81DF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81DF3" w:rsidRPr="00BD2886" w:rsidRDefault="00A81DF3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Četvrta tačka dnevnog reda</w:t>
      </w:r>
    </w:p>
    <w:p w:rsidR="005217FB" w:rsidRPr="00E33E39" w:rsidRDefault="005217FB" w:rsidP="00E33E39">
      <w:pPr>
        <w:jc w:val="center"/>
        <w:rPr>
          <w:rFonts w:asciiTheme="majorHAnsi" w:hAnsiTheme="majorHAnsi" w:cs="Times New Roman"/>
          <w:sz w:val="28"/>
          <w:szCs w:val="28"/>
        </w:rPr>
      </w:pPr>
      <w:r w:rsidRPr="00E33E39">
        <w:rPr>
          <w:rFonts w:asciiTheme="majorHAnsi" w:hAnsiTheme="majorHAnsi" w:cs="Times New Roman"/>
          <w:sz w:val="28"/>
          <w:szCs w:val="28"/>
        </w:rPr>
        <w:t>Razmatranje i usvajanje predloga Odluke o davanju saglasnosti na Program rada sa finansijskim planom za 2017.godinu DOO “Ski centar Hajla”</w:t>
      </w:r>
    </w:p>
    <w:p w:rsidR="001B3938" w:rsidRPr="00BD2886" w:rsidRDefault="001B3938" w:rsidP="00D448A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1B3938" w:rsidRPr="00E33E39" w:rsidRDefault="001B3938" w:rsidP="00E33E39">
      <w:pPr>
        <w:jc w:val="both"/>
        <w:rPr>
          <w:rFonts w:asciiTheme="majorHAnsi" w:hAnsiTheme="majorHAnsi"/>
          <w:sz w:val="28"/>
          <w:szCs w:val="28"/>
        </w:rPr>
      </w:pPr>
      <w:r w:rsidRPr="00E33E39">
        <w:rPr>
          <w:rFonts w:asciiTheme="majorHAnsi" w:hAnsiTheme="majorHAnsi"/>
          <w:sz w:val="28"/>
          <w:szCs w:val="28"/>
        </w:rPr>
        <w:t>Učešće u raspravi po prvi put uzeli su:</w:t>
      </w:r>
      <w:r w:rsidR="00A831BF" w:rsidRPr="00E33E39">
        <w:rPr>
          <w:rFonts w:asciiTheme="majorHAnsi" w:hAnsiTheme="majorHAnsi"/>
          <w:sz w:val="28"/>
          <w:szCs w:val="28"/>
        </w:rPr>
        <w:t xml:space="preserve"> Ruždija Kalač/DP</w:t>
      </w:r>
      <w:r w:rsidR="00C50E25" w:rsidRPr="00E33E39">
        <w:rPr>
          <w:rFonts w:asciiTheme="majorHAnsi" w:hAnsiTheme="majorHAnsi"/>
          <w:sz w:val="28"/>
          <w:szCs w:val="28"/>
        </w:rPr>
        <w:t xml:space="preserve">S/, Rešad Nurković/BS/, Cena </w:t>
      </w:r>
      <w:r w:rsidR="00213701">
        <w:rPr>
          <w:rFonts w:asciiTheme="majorHAnsi" w:hAnsiTheme="majorHAnsi"/>
          <w:sz w:val="28"/>
          <w:szCs w:val="28"/>
        </w:rPr>
        <w:t xml:space="preserve"> </w:t>
      </w:r>
      <w:r w:rsidR="00C50E25" w:rsidRPr="00E33E39">
        <w:rPr>
          <w:rFonts w:asciiTheme="majorHAnsi" w:hAnsiTheme="majorHAnsi"/>
          <w:sz w:val="28"/>
          <w:szCs w:val="28"/>
        </w:rPr>
        <w:t>Kajević</w:t>
      </w:r>
      <w:r w:rsidR="00A831BF" w:rsidRPr="00E33E39">
        <w:rPr>
          <w:rFonts w:asciiTheme="majorHAnsi" w:hAnsiTheme="majorHAnsi"/>
          <w:sz w:val="28"/>
          <w:szCs w:val="28"/>
        </w:rPr>
        <w:t>/BS/</w:t>
      </w:r>
      <w:r w:rsidR="006512B4">
        <w:rPr>
          <w:rFonts w:asciiTheme="majorHAnsi" w:hAnsiTheme="majorHAnsi"/>
          <w:sz w:val="28"/>
          <w:szCs w:val="28"/>
        </w:rPr>
        <w:t xml:space="preserve">,  Husein Kurtagić, </w:t>
      </w:r>
      <w:r w:rsidR="00C50E25" w:rsidRPr="00E33E39">
        <w:rPr>
          <w:rFonts w:asciiTheme="majorHAnsi" w:hAnsiTheme="majorHAnsi"/>
          <w:sz w:val="28"/>
          <w:szCs w:val="28"/>
        </w:rPr>
        <w:t>predsjednik</w:t>
      </w:r>
      <w:r w:rsidR="006512B4">
        <w:rPr>
          <w:rFonts w:asciiTheme="majorHAnsi" w:hAnsiTheme="majorHAnsi"/>
          <w:sz w:val="28"/>
          <w:szCs w:val="28"/>
        </w:rPr>
        <w:t xml:space="preserve"> </w:t>
      </w:r>
      <w:r w:rsidR="00C50E25" w:rsidRPr="00E33E39">
        <w:rPr>
          <w:rFonts w:asciiTheme="majorHAnsi" w:hAnsiTheme="majorHAnsi"/>
          <w:sz w:val="28"/>
          <w:szCs w:val="28"/>
        </w:rPr>
        <w:t xml:space="preserve"> Skupštine</w:t>
      </w:r>
      <w:r w:rsidR="006512B4">
        <w:rPr>
          <w:rFonts w:asciiTheme="majorHAnsi" w:hAnsiTheme="majorHAnsi"/>
          <w:sz w:val="28"/>
          <w:szCs w:val="28"/>
        </w:rPr>
        <w:t>.</w:t>
      </w:r>
    </w:p>
    <w:p w:rsidR="001B3938" w:rsidRPr="00BD2886" w:rsidRDefault="001B3938" w:rsidP="00D448A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1B3938" w:rsidRPr="00E33E39" w:rsidRDefault="001B3938" w:rsidP="00E33E39">
      <w:pPr>
        <w:jc w:val="both"/>
        <w:rPr>
          <w:rFonts w:asciiTheme="majorHAnsi" w:hAnsiTheme="majorHAnsi" w:cs="Times New Roman"/>
          <w:sz w:val="28"/>
          <w:szCs w:val="28"/>
        </w:rPr>
      </w:pPr>
      <w:r w:rsidRPr="00E33E39">
        <w:rPr>
          <w:rFonts w:asciiTheme="majorHAnsi" w:hAnsiTheme="majorHAnsi"/>
          <w:sz w:val="28"/>
          <w:szCs w:val="28"/>
        </w:rPr>
        <w:lastRenderedPageBreak/>
        <w:t>Učešće u raspravi po drugi put uzeli su:</w:t>
      </w:r>
      <w:r w:rsidR="00A831BF" w:rsidRPr="00E33E39">
        <w:rPr>
          <w:rFonts w:asciiTheme="majorHAnsi" w:hAnsiTheme="majorHAnsi"/>
          <w:sz w:val="28"/>
          <w:szCs w:val="28"/>
        </w:rPr>
        <w:t xml:space="preserve"> Ruždi</w:t>
      </w:r>
      <w:r w:rsidR="006512B4">
        <w:rPr>
          <w:rFonts w:asciiTheme="majorHAnsi" w:hAnsiTheme="majorHAnsi"/>
          <w:sz w:val="28"/>
          <w:szCs w:val="28"/>
        </w:rPr>
        <w:t xml:space="preserve">ja Kalač/DPS/, Rabela Murić, </w:t>
      </w:r>
      <w:r w:rsidR="00DF365D">
        <w:rPr>
          <w:rFonts w:asciiTheme="majorHAnsi" w:hAnsiTheme="majorHAnsi"/>
          <w:sz w:val="28"/>
          <w:szCs w:val="28"/>
        </w:rPr>
        <w:t>v.d d</w:t>
      </w:r>
      <w:r w:rsidR="00A831BF" w:rsidRPr="00E33E39">
        <w:rPr>
          <w:rFonts w:asciiTheme="majorHAnsi" w:hAnsiTheme="majorHAnsi"/>
          <w:sz w:val="28"/>
          <w:szCs w:val="28"/>
        </w:rPr>
        <w:t xml:space="preserve">irektorica </w:t>
      </w:r>
      <w:r w:rsidR="00C50E25" w:rsidRPr="00E33E39">
        <w:rPr>
          <w:rFonts w:asciiTheme="majorHAnsi" w:hAnsiTheme="majorHAnsi"/>
          <w:sz w:val="28"/>
          <w:szCs w:val="28"/>
        </w:rPr>
        <w:t>,,</w:t>
      </w:r>
      <w:r w:rsidR="00A831BF" w:rsidRPr="00E33E39">
        <w:rPr>
          <w:rFonts w:asciiTheme="majorHAnsi" w:hAnsiTheme="majorHAnsi"/>
          <w:sz w:val="28"/>
          <w:szCs w:val="28"/>
        </w:rPr>
        <w:t>Ski centra Hajla</w:t>
      </w:r>
      <w:r w:rsidR="00C50E25" w:rsidRPr="00E33E39">
        <w:rPr>
          <w:rFonts w:asciiTheme="majorHAnsi" w:hAnsiTheme="majorHAnsi"/>
          <w:sz w:val="28"/>
          <w:szCs w:val="28"/>
        </w:rPr>
        <w:t>”</w:t>
      </w:r>
      <w:r w:rsidR="006512B4">
        <w:rPr>
          <w:rFonts w:asciiTheme="majorHAnsi" w:hAnsiTheme="majorHAnsi"/>
          <w:sz w:val="28"/>
          <w:szCs w:val="28"/>
        </w:rPr>
        <w:t xml:space="preserve"> Rožaje</w:t>
      </w:r>
      <w:r w:rsidR="00C50E25" w:rsidRPr="00E33E39">
        <w:rPr>
          <w:rFonts w:asciiTheme="majorHAnsi" w:hAnsiTheme="majorHAnsi"/>
          <w:sz w:val="28"/>
          <w:szCs w:val="28"/>
        </w:rPr>
        <w:t xml:space="preserve">, </w:t>
      </w:r>
      <w:r w:rsidR="00A831BF" w:rsidRPr="00E33E39">
        <w:rPr>
          <w:rFonts w:asciiTheme="majorHAnsi" w:hAnsiTheme="majorHAnsi"/>
          <w:sz w:val="28"/>
          <w:szCs w:val="28"/>
        </w:rPr>
        <w:t>Ruždija Kalač/DP</w:t>
      </w:r>
      <w:r w:rsidR="006512B4">
        <w:rPr>
          <w:rFonts w:asciiTheme="majorHAnsi" w:hAnsiTheme="majorHAnsi"/>
          <w:sz w:val="28"/>
          <w:szCs w:val="28"/>
        </w:rPr>
        <w:t xml:space="preserve">S/(pojašnjenje) i Ejup Nurković, </w:t>
      </w:r>
      <w:r w:rsidR="00A831BF" w:rsidRPr="00E33E39">
        <w:rPr>
          <w:rFonts w:asciiTheme="majorHAnsi" w:hAnsiTheme="majorHAnsi"/>
          <w:sz w:val="28"/>
          <w:szCs w:val="28"/>
        </w:rPr>
        <w:t xml:space="preserve">predsjednik </w:t>
      </w:r>
      <w:r w:rsidR="006512B4">
        <w:rPr>
          <w:rFonts w:asciiTheme="majorHAnsi" w:hAnsiTheme="majorHAnsi"/>
          <w:sz w:val="28"/>
          <w:szCs w:val="28"/>
        </w:rPr>
        <w:t xml:space="preserve"> </w:t>
      </w:r>
      <w:r w:rsidR="00A831BF" w:rsidRPr="00E33E39">
        <w:rPr>
          <w:rFonts w:asciiTheme="majorHAnsi" w:hAnsiTheme="majorHAnsi"/>
          <w:sz w:val="28"/>
          <w:szCs w:val="28"/>
        </w:rPr>
        <w:t>Opštine.</w:t>
      </w:r>
    </w:p>
    <w:p w:rsidR="001518E7" w:rsidRPr="00BD2886" w:rsidRDefault="001518E7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A81DF3" w:rsidRPr="00E33E39" w:rsidRDefault="001C3790" w:rsidP="00213701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sa </w:t>
      </w:r>
      <w:r w:rsidR="00A831BF" w:rsidRPr="00E33E39">
        <w:rPr>
          <w:rFonts w:asciiTheme="majorHAnsi" w:hAnsiTheme="majorHAnsi" w:cs="Times New Roman"/>
          <w:i/>
          <w:sz w:val="28"/>
          <w:szCs w:val="28"/>
          <w:lang w:val="sl-SI"/>
        </w:rPr>
        <w:t>17</w:t>
      </w:r>
      <w:r w:rsidR="007B7D0A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 glasova za,</w:t>
      </w:r>
      <w:r w:rsidR="0067688F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="00A831BF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1 </w:t>
      </w:r>
      <w:r w:rsidR="002B7771" w:rsidRPr="00E33E39">
        <w:rPr>
          <w:rFonts w:asciiTheme="majorHAnsi" w:hAnsiTheme="majorHAnsi" w:cs="Times New Roman"/>
          <w:i/>
          <w:sz w:val="28"/>
          <w:szCs w:val="28"/>
          <w:lang w:val="sl-SI"/>
        </w:rPr>
        <w:t>protiv</w:t>
      </w:r>
      <w:r w:rsidR="00A831BF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 i 7 uzdržanih </w:t>
      </w:r>
      <w:r w:rsidR="001518E7" w:rsidRPr="00E33E39">
        <w:rPr>
          <w:rFonts w:asciiTheme="majorHAnsi" w:hAnsiTheme="majorHAnsi" w:cs="Times New Roman"/>
          <w:i/>
          <w:sz w:val="28"/>
          <w:szCs w:val="28"/>
          <w:lang w:val="sl-SI"/>
        </w:rPr>
        <w:t>usvojila</w:t>
      </w:r>
      <w:r w:rsidR="0065695D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Pr="00E33E39">
        <w:rPr>
          <w:rFonts w:asciiTheme="majorHAnsi" w:hAnsiTheme="majorHAnsi" w:cs="Times New Roman"/>
          <w:i/>
          <w:sz w:val="28"/>
          <w:szCs w:val="28"/>
        </w:rPr>
        <w:t>Odluku o davanju saglasnosti na Program rada sa finansijskim planom za 2017.godinu DOO “Ski centar Hajla”</w:t>
      </w:r>
      <w:r w:rsidR="006512B4">
        <w:rPr>
          <w:rFonts w:asciiTheme="majorHAnsi" w:hAnsiTheme="majorHAnsi" w:cs="Times New Roman"/>
          <w:i/>
          <w:sz w:val="28"/>
          <w:szCs w:val="28"/>
        </w:rPr>
        <w:t xml:space="preserve"> Rožaje</w:t>
      </w:r>
    </w:p>
    <w:p w:rsidR="00A81DF3" w:rsidRPr="00BD2886" w:rsidRDefault="00A81DF3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9C5A7F" w:rsidRPr="00BD2886" w:rsidRDefault="00A81DF3" w:rsidP="009C5A7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Peta tačka dnevnog reda</w:t>
      </w:r>
    </w:p>
    <w:p w:rsidR="005217FB" w:rsidRPr="00BD2886" w:rsidRDefault="005217FB" w:rsidP="000A2D97">
      <w:pPr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Razmatranje i usvajanje predloga Odluke o davanju saglasnosti na Program rada sa finansijskim planom za 2017.godinu DOO LJE “Radio televizija Rožaje”</w:t>
      </w:r>
    </w:p>
    <w:p w:rsidR="001B3938" w:rsidRPr="00BD2886" w:rsidRDefault="001B3938" w:rsidP="001B3938">
      <w:pPr>
        <w:ind w:left="360"/>
        <w:rPr>
          <w:rFonts w:asciiTheme="majorHAnsi" w:hAnsiTheme="majorHAnsi" w:cs="Times New Roman"/>
          <w:sz w:val="28"/>
          <w:szCs w:val="28"/>
        </w:rPr>
      </w:pPr>
    </w:p>
    <w:p w:rsidR="001B3938" w:rsidRPr="00BD2886" w:rsidRDefault="001B3938" w:rsidP="00E33E39">
      <w:pPr>
        <w:jc w:val="both"/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>Učešće u raspravi po prvi put uzeli su:</w:t>
      </w:r>
      <w:r w:rsidR="00A831BF" w:rsidRPr="00BD2886">
        <w:rPr>
          <w:rFonts w:asciiTheme="majorHAnsi" w:hAnsiTheme="majorHAnsi"/>
          <w:sz w:val="28"/>
          <w:szCs w:val="28"/>
        </w:rPr>
        <w:t xml:space="preserve"> Mirsad Feleć </w:t>
      </w:r>
      <w:r w:rsidR="006512B4">
        <w:rPr>
          <w:rFonts w:asciiTheme="majorHAnsi" w:hAnsiTheme="majorHAnsi"/>
          <w:sz w:val="28"/>
          <w:szCs w:val="28"/>
        </w:rPr>
        <w:t>,</w:t>
      </w:r>
      <w:r w:rsidR="004F475B">
        <w:rPr>
          <w:rFonts w:asciiTheme="majorHAnsi" w:hAnsiTheme="majorHAnsi"/>
          <w:sz w:val="28"/>
          <w:szCs w:val="28"/>
        </w:rPr>
        <w:t xml:space="preserve"> </w:t>
      </w:r>
      <w:r w:rsidR="00213701">
        <w:rPr>
          <w:rFonts w:asciiTheme="majorHAnsi" w:hAnsiTheme="majorHAnsi"/>
          <w:sz w:val="28"/>
          <w:szCs w:val="28"/>
        </w:rPr>
        <w:t>direk</w:t>
      </w:r>
      <w:r w:rsidR="00ED4808">
        <w:rPr>
          <w:rFonts w:asciiTheme="majorHAnsi" w:hAnsiTheme="majorHAnsi"/>
          <w:sz w:val="28"/>
          <w:szCs w:val="28"/>
        </w:rPr>
        <w:t xml:space="preserve">tor </w:t>
      </w:r>
      <w:r w:rsidR="00E75DC4" w:rsidRPr="00BD2886">
        <w:rPr>
          <w:rFonts w:asciiTheme="majorHAnsi" w:hAnsiTheme="majorHAnsi" w:cs="Times New Roman"/>
          <w:sz w:val="28"/>
          <w:szCs w:val="28"/>
        </w:rPr>
        <w:t>DOO LJE “Radio televizija Rožaje”</w:t>
      </w:r>
      <w:r w:rsidR="002A4AA4">
        <w:rPr>
          <w:rFonts w:asciiTheme="majorHAnsi" w:hAnsiTheme="majorHAnsi" w:cs="Times New Roman"/>
          <w:sz w:val="28"/>
          <w:szCs w:val="28"/>
        </w:rPr>
        <w:t xml:space="preserve">, </w:t>
      </w:r>
      <w:r w:rsidR="002A4AA4">
        <w:rPr>
          <w:rFonts w:asciiTheme="majorHAnsi" w:hAnsiTheme="majorHAnsi"/>
          <w:sz w:val="28"/>
          <w:szCs w:val="28"/>
        </w:rPr>
        <w:t>Ago Agović</w:t>
      </w:r>
      <w:r w:rsidR="00A831BF" w:rsidRPr="00BD2886">
        <w:rPr>
          <w:rFonts w:asciiTheme="majorHAnsi" w:hAnsiTheme="majorHAnsi"/>
          <w:sz w:val="28"/>
          <w:szCs w:val="28"/>
        </w:rPr>
        <w:t>/DPS/, Esad Plunac/nezavisni odbornik</w:t>
      </w:r>
      <w:r w:rsidR="006512B4">
        <w:rPr>
          <w:rFonts w:asciiTheme="majorHAnsi" w:hAnsiTheme="majorHAnsi"/>
          <w:sz w:val="28"/>
          <w:szCs w:val="28"/>
        </w:rPr>
        <w:t>/</w:t>
      </w:r>
      <w:r w:rsidR="004F475B">
        <w:rPr>
          <w:rFonts w:asciiTheme="majorHAnsi" w:hAnsiTheme="majorHAnsi"/>
          <w:sz w:val="28"/>
          <w:szCs w:val="28"/>
        </w:rPr>
        <w:t>,</w:t>
      </w:r>
      <w:r w:rsidR="006512B4">
        <w:rPr>
          <w:rFonts w:asciiTheme="majorHAnsi" w:hAnsiTheme="majorHAnsi"/>
          <w:sz w:val="28"/>
          <w:szCs w:val="28"/>
        </w:rPr>
        <w:t xml:space="preserve"> </w:t>
      </w:r>
      <w:r w:rsidR="00A831BF" w:rsidRPr="00BD2886">
        <w:rPr>
          <w:rFonts w:asciiTheme="majorHAnsi" w:hAnsiTheme="majorHAnsi"/>
          <w:sz w:val="28"/>
          <w:szCs w:val="28"/>
        </w:rPr>
        <w:t>Cena Kajević/BS/.</w:t>
      </w:r>
    </w:p>
    <w:p w:rsidR="009C5A7F" w:rsidRPr="00BD2886" w:rsidRDefault="009C5A7F" w:rsidP="009C5A7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1C3790" w:rsidRPr="00BD2886" w:rsidRDefault="00FE6E9D" w:rsidP="00E33E39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>Skupština je sa</w:t>
      </w:r>
      <w:r w:rsidR="00A831BF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26</w:t>
      </w:r>
      <w:r w:rsidR="009C5A7F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glasova za ( jednoglasno )  usvojila </w:t>
      </w:r>
      <w:r w:rsidR="001C3790" w:rsidRPr="00BD2886">
        <w:rPr>
          <w:rFonts w:asciiTheme="majorHAnsi" w:hAnsiTheme="majorHAnsi" w:cs="Times New Roman"/>
          <w:i/>
          <w:sz w:val="28"/>
          <w:szCs w:val="28"/>
        </w:rPr>
        <w:t>Odluku o davanju saglasnosti na Program rada sa finansijskim planom za 2017.godinu DOO LJE “Radio televizija Rožaje”</w:t>
      </w:r>
      <w:r w:rsidR="003B19CC" w:rsidRPr="00BD2886">
        <w:rPr>
          <w:rFonts w:asciiTheme="majorHAnsi" w:hAnsiTheme="majorHAnsi" w:cs="Times New Roman"/>
          <w:i/>
          <w:sz w:val="28"/>
          <w:szCs w:val="28"/>
        </w:rPr>
        <w:t>.</w:t>
      </w:r>
    </w:p>
    <w:p w:rsidR="00E825FA" w:rsidRPr="00BD2886" w:rsidRDefault="00E825FA" w:rsidP="00BD288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A81DF3" w:rsidRPr="00BD2886" w:rsidRDefault="00A81DF3" w:rsidP="00A81DF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Šesta tačka dnevnog reda</w:t>
      </w:r>
    </w:p>
    <w:p w:rsidR="00EB17FF" w:rsidRPr="00BD2886" w:rsidRDefault="005217FB" w:rsidP="00A81DF3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Razmatranje i usvajanje predloga Odluke o davanju saglasnosti na Program rada sa finansijskim planom za 2017.godinu DOO “Sportski centar” Rožaje</w:t>
      </w:r>
    </w:p>
    <w:p w:rsidR="00131647" w:rsidRPr="00BD2886" w:rsidRDefault="00131647" w:rsidP="00A81DF3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B3938" w:rsidRPr="00BD2886" w:rsidRDefault="001B3938" w:rsidP="001B393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1B3938" w:rsidRPr="00BD2886" w:rsidRDefault="001B3938" w:rsidP="00E33E39">
      <w:pPr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 xml:space="preserve">Učešće </w:t>
      </w:r>
      <w:r w:rsidR="00A831BF" w:rsidRPr="00BD2886">
        <w:rPr>
          <w:rFonts w:asciiTheme="majorHAnsi" w:hAnsiTheme="majorHAnsi"/>
          <w:sz w:val="28"/>
          <w:szCs w:val="28"/>
        </w:rPr>
        <w:t>u raspravi po prvi put uzeo je</w:t>
      </w:r>
      <w:r w:rsidR="00F75C67">
        <w:rPr>
          <w:rFonts w:asciiTheme="majorHAnsi" w:hAnsiTheme="majorHAnsi"/>
          <w:sz w:val="28"/>
          <w:szCs w:val="28"/>
        </w:rPr>
        <w:t>:</w:t>
      </w:r>
      <w:r w:rsidR="00A831BF" w:rsidRPr="00BD2886">
        <w:rPr>
          <w:rFonts w:asciiTheme="majorHAnsi" w:hAnsiTheme="majorHAnsi"/>
          <w:sz w:val="28"/>
          <w:szCs w:val="28"/>
        </w:rPr>
        <w:t xml:space="preserve"> Cena Kajević/BS/</w:t>
      </w:r>
      <w:r w:rsidR="006512B4">
        <w:rPr>
          <w:rFonts w:asciiTheme="majorHAnsi" w:hAnsiTheme="majorHAnsi"/>
          <w:sz w:val="28"/>
          <w:szCs w:val="28"/>
        </w:rPr>
        <w:t>.</w:t>
      </w:r>
    </w:p>
    <w:p w:rsidR="005217FB" w:rsidRPr="00BD2886" w:rsidRDefault="005217FB" w:rsidP="005217F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EB17FF" w:rsidRPr="00E33E39" w:rsidRDefault="00A81DF3" w:rsidP="00E33E39">
      <w:pPr>
        <w:tabs>
          <w:tab w:val="left" w:pos="6120"/>
        </w:tabs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</w:t>
      </w:r>
      <w:r w:rsidR="00FE6E9D" w:rsidRPr="00E33E39">
        <w:rPr>
          <w:rFonts w:asciiTheme="majorHAnsi" w:hAnsiTheme="majorHAnsi" w:cs="Times New Roman"/>
          <w:i/>
          <w:sz w:val="28"/>
          <w:szCs w:val="28"/>
          <w:lang w:val="sl-SI"/>
        </w:rPr>
        <w:t>sa</w:t>
      </w:r>
      <w:r w:rsidR="00A831BF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19 </w:t>
      </w:r>
      <w:r w:rsidR="00EB17FF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glasova za </w:t>
      </w:r>
      <w:r w:rsidR="002B7771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i </w:t>
      </w:r>
      <w:r w:rsidR="00A831BF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7 </w:t>
      </w:r>
      <w:r w:rsidR="002B7771" w:rsidRPr="00E33E39">
        <w:rPr>
          <w:rFonts w:asciiTheme="majorHAnsi" w:hAnsiTheme="majorHAnsi" w:cs="Times New Roman"/>
          <w:i/>
          <w:sz w:val="28"/>
          <w:szCs w:val="28"/>
          <w:lang w:val="sl-SI"/>
        </w:rPr>
        <w:t>uzdražanih</w:t>
      </w:r>
      <w:r w:rsidR="00EB17FF" w:rsidRPr="00E33E39">
        <w:rPr>
          <w:rFonts w:asciiTheme="majorHAnsi" w:hAnsiTheme="majorHAnsi" w:cs="Times New Roman"/>
          <w:i/>
          <w:sz w:val="28"/>
          <w:szCs w:val="28"/>
          <w:lang w:val="sl-SI"/>
        </w:rPr>
        <w:t xml:space="preserve">  usvojila </w:t>
      </w:r>
      <w:r w:rsidR="001C3790" w:rsidRPr="00E33E39">
        <w:rPr>
          <w:rFonts w:asciiTheme="majorHAnsi" w:hAnsiTheme="majorHAnsi" w:cs="Times New Roman"/>
          <w:i/>
          <w:sz w:val="28"/>
          <w:szCs w:val="28"/>
        </w:rPr>
        <w:t>Odluku o davanju saglasnosti na Program rada sa finansijskim planom za 2017.godinu DOO “Sportski centar” Rožaje</w:t>
      </w:r>
    </w:p>
    <w:p w:rsidR="00EB17FF" w:rsidRPr="00BD2886" w:rsidRDefault="00EB17FF" w:rsidP="00EB17FF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EB17FF" w:rsidRPr="00BD2886" w:rsidRDefault="00EB17FF" w:rsidP="00EB17FF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0A2D97" w:rsidRDefault="00EB17FF" w:rsidP="000A2D9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Sedma tačka dnevnog reda</w:t>
      </w:r>
    </w:p>
    <w:p w:rsidR="00EB17FF" w:rsidRPr="000A2D97" w:rsidRDefault="005217FB" w:rsidP="000A2D9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sz w:val="28"/>
          <w:szCs w:val="28"/>
        </w:rPr>
        <w:t>Razmatranje i usvajanje predloga Odluke o davanju saglasnosti na Plan rada sa finansijskim planom za 2017.godinu JU Dnevni centar za djecu i omladinu sa smetnjama i teškoćama u razvoju</w:t>
      </w:r>
    </w:p>
    <w:p w:rsidR="002B7771" w:rsidRPr="00BD2886" w:rsidRDefault="002B7771" w:rsidP="005217FB">
      <w:pPr>
        <w:tabs>
          <w:tab w:val="left" w:pos="6120"/>
        </w:tabs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CB12D1" w:rsidRPr="00BD2886" w:rsidRDefault="00CB12D1" w:rsidP="00CB12D1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lastRenderedPageBreak/>
        <w:t>Uvodno izlaganje dala je</w:t>
      </w:r>
      <w:r w:rsidR="00131647" w:rsidRPr="00BD2886">
        <w:rPr>
          <w:rFonts w:asciiTheme="majorHAnsi" w:hAnsiTheme="majorHAnsi" w:cs="Times New Roman"/>
          <w:sz w:val="28"/>
          <w:szCs w:val="28"/>
        </w:rPr>
        <w:t>:</w:t>
      </w:r>
      <w:r w:rsidR="006512B4">
        <w:rPr>
          <w:rFonts w:asciiTheme="majorHAnsi" w:hAnsiTheme="majorHAnsi" w:cs="Times New Roman"/>
          <w:sz w:val="28"/>
          <w:szCs w:val="28"/>
        </w:rPr>
        <w:t xml:space="preserve"> Dženita Kurtagić, v.d</w:t>
      </w:r>
      <w:r w:rsidR="00073E77">
        <w:rPr>
          <w:rFonts w:asciiTheme="majorHAnsi" w:hAnsiTheme="majorHAnsi" w:cs="Times New Roman"/>
          <w:sz w:val="28"/>
          <w:szCs w:val="28"/>
        </w:rPr>
        <w:t xml:space="preserve">. </w:t>
      </w:r>
      <w:r w:rsidR="006912BA">
        <w:rPr>
          <w:rFonts w:asciiTheme="majorHAnsi" w:hAnsiTheme="majorHAnsi" w:cs="Times New Roman"/>
          <w:sz w:val="28"/>
          <w:szCs w:val="28"/>
        </w:rPr>
        <w:t xml:space="preserve"> direktorka</w:t>
      </w:r>
      <w:r w:rsidRPr="00BD2886">
        <w:rPr>
          <w:rFonts w:asciiTheme="majorHAnsi" w:hAnsiTheme="majorHAnsi" w:cs="Times New Roman"/>
          <w:sz w:val="28"/>
          <w:szCs w:val="28"/>
        </w:rPr>
        <w:t xml:space="preserve"> </w:t>
      </w:r>
      <w:r w:rsidR="00073E77">
        <w:rPr>
          <w:rFonts w:asciiTheme="majorHAnsi" w:hAnsiTheme="majorHAnsi" w:cs="Times New Roman"/>
          <w:sz w:val="28"/>
          <w:szCs w:val="28"/>
        </w:rPr>
        <w:t>JU Dnevni centar</w:t>
      </w:r>
      <w:r w:rsidRPr="00BD2886">
        <w:rPr>
          <w:rFonts w:asciiTheme="majorHAnsi" w:hAnsiTheme="majorHAnsi" w:cs="Times New Roman"/>
          <w:sz w:val="28"/>
          <w:szCs w:val="28"/>
        </w:rPr>
        <w:t xml:space="preserve"> za djecu i omladinu sa </w:t>
      </w:r>
      <w:r w:rsidR="00073E77">
        <w:rPr>
          <w:rFonts w:asciiTheme="majorHAnsi" w:hAnsiTheme="majorHAnsi" w:cs="Times New Roman"/>
          <w:sz w:val="28"/>
          <w:szCs w:val="28"/>
        </w:rPr>
        <w:t>smetnjama i teškoćama u razvoju.</w:t>
      </w:r>
    </w:p>
    <w:p w:rsidR="001B3938" w:rsidRPr="00BD2886" w:rsidRDefault="001B3938" w:rsidP="00CB12D1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B7771" w:rsidRPr="00BD2886" w:rsidRDefault="002B7771" w:rsidP="00D448A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Pitanje</w:t>
      </w:r>
      <w:r w:rsidR="006512B4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 xml:space="preserve"> </w:t>
      </w:r>
      <w:r w:rsidR="00FE4F8B" w:rsidRPr="00BD2886">
        <w:rPr>
          <w:rFonts w:asciiTheme="majorHAnsi" w:hAnsiTheme="majorHAnsi" w:cs="Times New Roman"/>
          <w:sz w:val="28"/>
          <w:szCs w:val="28"/>
        </w:rPr>
        <w:t>obrađivaču materijala postavio je</w:t>
      </w:r>
      <w:r w:rsidR="00E75DC4" w:rsidRPr="00BD2886">
        <w:rPr>
          <w:rFonts w:asciiTheme="majorHAnsi" w:hAnsiTheme="majorHAnsi" w:cs="Times New Roman"/>
          <w:sz w:val="28"/>
          <w:szCs w:val="28"/>
        </w:rPr>
        <w:t xml:space="preserve">: </w:t>
      </w:r>
      <w:r w:rsidR="00FE4F8B" w:rsidRPr="00BD2886">
        <w:rPr>
          <w:rFonts w:asciiTheme="majorHAnsi" w:hAnsiTheme="majorHAnsi" w:cs="Times New Roman"/>
          <w:sz w:val="28"/>
          <w:szCs w:val="28"/>
        </w:rPr>
        <w:t xml:space="preserve"> Ruždija Kalač /DPS/</w:t>
      </w:r>
      <w:r w:rsidR="00073E77">
        <w:rPr>
          <w:rFonts w:asciiTheme="majorHAnsi" w:hAnsiTheme="majorHAnsi" w:cs="Times New Roman"/>
          <w:sz w:val="28"/>
          <w:szCs w:val="28"/>
        </w:rPr>
        <w:t>.</w:t>
      </w:r>
    </w:p>
    <w:p w:rsidR="00584DF4" w:rsidRPr="00BD2886" w:rsidRDefault="00584DF4" w:rsidP="00D448A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84DF4" w:rsidRPr="00BD2886" w:rsidRDefault="00584DF4" w:rsidP="00131647">
      <w:pPr>
        <w:jc w:val="both"/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>Učešće u raspravi po prvi put uzeli su:</w:t>
      </w:r>
      <w:r w:rsidR="00FE4F8B" w:rsidRPr="00BD2886">
        <w:rPr>
          <w:rFonts w:asciiTheme="majorHAnsi" w:hAnsiTheme="majorHAnsi"/>
          <w:sz w:val="28"/>
          <w:szCs w:val="28"/>
        </w:rPr>
        <w:t xml:space="preserve"> Esad Plunac/nezavisni odbornik/, R</w:t>
      </w:r>
      <w:r w:rsidR="00073E77">
        <w:rPr>
          <w:rFonts w:asciiTheme="majorHAnsi" w:hAnsiTheme="majorHAnsi"/>
          <w:sz w:val="28"/>
          <w:szCs w:val="28"/>
        </w:rPr>
        <w:t>uždija Kalač/DPS/(pojašnjenje),</w:t>
      </w:r>
      <w:r w:rsidR="00FE4F8B" w:rsidRPr="00BD2886">
        <w:rPr>
          <w:rFonts w:asciiTheme="majorHAnsi" w:hAnsiTheme="majorHAnsi"/>
          <w:sz w:val="28"/>
          <w:szCs w:val="28"/>
        </w:rPr>
        <w:t xml:space="preserve"> Cena Kajević/BS/</w:t>
      </w:r>
      <w:r w:rsidR="00073E77">
        <w:rPr>
          <w:rFonts w:asciiTheme="majorHAnsi" w:hAnsiTheme="majorHAnsi"/>
          <w:sz w:val="28"/>
          <w:szCs w:val="28"/>
        </w:rPr>
        <w:t>.</w:t>
      </w:r>
    </w:p>
    <w:p w:rsidR="005217FB" w:rsidRPr="00BD2886" w:rsidRDefault="005217FB" w:rsidP="005217FB">
      <w:pPr>
        <w:tabs>
          <w:tab w:val="left" w:pos="6120"/>
        </w:tabs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F00A1D" w:rsidRPr="00BD2886" w:rsidRDefault="00FE6E9D" w:rsidP="00F00A1D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>Skupština je sa</w:t>
      </w:r>
      <w:r w:rsidR="0067688F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="00FE4F8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26 </w:t>
      </w:r>
      <w:r w:rsidR="006143F4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glasova za ( jednoglasno )  usvojila </w:t>
      </w:r>
      <w:r w:rsidR="005217FB" w:rsidRPr="00BD2886">
        <w:rPr>
          <w:rFonts w:asciiTheme="majorHAnsi" w:hAnsiTheme="majorHAnsi" w:cs="Times New Roman"/>
          <w:i/>
          <w:sz w:val="28"/>
          <w:szCs w:val="28"/>
        </w:rPr>
        <w:t>Odluku  o  davanju saglasnosti na Plan rada sa finansijskim planom za 2017.godinu JU Dnevni centar za djecu i omladinu sa smetnjama i teškoćama u razvoju</w:t>
      </w:r>
    </w:p>
    <w:p w:rsidR="00F00A1D" w:rsidRPr="00BD2886" w:rsidRDefault="00F00A1D" w:rsidP="00F00A1D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131647" w:rsidRPr="00BD2886" w:rsidRDefault="00131647" w:rsidP="00BD2886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52396B" w:rsidRPr="00BD2886" w:rsidRDefault="0052396B" w:rsidP="0052396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Osma tačka dnevnog reda</w:t>
      </w:r>
    </w:p>
    <w:p w:rsidR="00E75DC1" w:rsidRPr="00BD2886" w:rsidRDefault="00E75DC1" w:rsidP="00E33E39">
      <w:pPr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Razmatranje i usvajanje predloga Odluke o davanju saglasnosti na Programa  rada sa finansijskim planom za 2017.godi</w:t>
      </w:r>
      <w:r w:rsidR="003B19CC" w:rsidRPr="00BD2886">
        <w:rPr>
          <w:rFonts w:asciiTheme="majorHAnsi" w:hAnsiTheme="majorHAnsi" w:cs="Times New Roman"/>
          <w:sz w:val="28"/>
          <w:szCs w:val="28"/>
        </w:rPr>
        <w:t>nu  JU Centar za kulturu Rožaje</w:t>
      </w:r>
    </w:p>
    <w:p w:rsidR="0052396B" w:rsidRPr="00BD2886" w:rsidRDefault="0052396B" w:rsidP="0052396B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E75DC1" w:rsidRPr="00BD2886" w:rsidRDefault="00FE6E9D" w:rsidP="00E33E39">
      <w:pPr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>Skupština je sa</w:t>
      </w:r>
      <w:r w:rsidR="0067688F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="00FE4F8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20 </w:t>
      </w:r>
      <w:r w:rsidR="0052396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glasova za </w:t>
      </w:r>
      <w:r w:rsidR="002B7771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i </w:t>
      </w:r>
      <w:r w:rsidR="00FE4F8B" w:rsidRPr="00BD2886">
        <w:rPr>
          <w:rFonts w:asciiTheme="majorHAnsi" w:hAnsiTheme="majorHAnsi" w:cs="Times New Roman"/>
          <w:i/>
          <w:sz w:val="28"/>
          <w:szCs w:val="28"/>
          <w:lang w:val="sl-SI"/>
        </w:rPr>
        <w:t>4 uzdržana</w:t>
      </w:r>
      <w:r w:rsidR="0052396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 usvojila </w:t>
      </w:r>
      <w:r w:rsidR="00E75DC1" w:rsidRPr="00BD2886">
        <w:rPr>
          <w:rFonts w:asciiTheme="majorHAnsi" w:hAnsiTheme="majorHAnsi" w:cs="Times New Roman"/>
          <w:i/>
          <w:sz w:val="28"/>
          <w:szCs w:val="28"/>
        </w:rPr>
        <w:t>Odluku o</w:t>
      </w:r>
      <w:r w:rsidR="00073E77">
        <w:rPr>
          <w:rFonts w:asciiTheme="majorHAnsi" w:hAnsiTheme="majorHAnsi" w:cs="Times New Roman"/>
          <w:i/>
          <w:sz w:val="28"/>
          <w:szCs w:val="28"/>
        </w:rPr>
        <w:t xml:space="preserve"> davanju saglasnosti na Program</w:t>
      </w:r>
      <w:r w:rsidR="00E75DC1" w:rsidRPr="00BD2886">
        <w:rPr>
          <w:rFonts w:asciiTheme="majorHAnsi" w:hAnsiTheme="majorHAnsi" w:cs="Times New Roman"/>
          <w:i/>
          <w:sz w:val="28"/>
          <w:szCs w:val="28"/>
        </w:rPr>
        <w:t xml:space="preserve">  rada sa finansijskim planom za 2017.godinu  JU Centar za kulturu Rožaje</w:t>
      </w:r>
      <w:r w:rsidR="003B19CC" w:rsidRPr="00BD2886">
        <w:rPr>
          <w:rFonts w:asciiTheme="majorHAnsi" w:hAnsiTheme="majorHAnsi" w:cs="Times New Roman"/>
          <w:i/>
          <w:sz w:val="28"/>
          <w:szCs w:val="28"/>
        </w:rPr>
        <w:t>.</w:t>
      </w:r>
    </w:p>
    <w:p w:rsidR="00584DF4" w:rsidRPr="00BD2886" w:rsidRDefault="00584DF4" w:rsidP="00BD288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542D93" w:rsidRPr="00BD2886" w:rsidRDefault="00542D93" w:rsidP="00542D9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Deveta tačka dnevnog reda</w:t>
      </w:r>
    </w:p>
    <w:p w:rsidR="00542D93" w:rsidRPr="00E33E39" w:rsidRDefault="00542D93" w:rsidP="00E33E39">
      <w:pPr>
        <w:jc w:val="center"/>
        <w:rPr>
          <w:rFonts w:asciiTheme="majorHAnsi" w:hAnsiTheme="majorHAnsi" w:cs="Times New Roman"/>
          <w:sz w:val="28"/>
          <w:szCs w:val="28"/>
        </w:rPr>
      </w:pPr>
      <w:r w:rsidRPr="00E33E39">
        <w:rPr>
          <w:rFonts w:asciiTheme="majorHAnsi" w:hAnsiTheme="majorHAnsi" w:cs="Times New Roman"/>
          <w:sz w:val="28"/>
          <w:szCs w:val="28"/>
        </w:rPr>
        <w:t>Razmatranje i usvajanje predloga Odluke o davanju saglasnosti na imenovanje direktora JU Zavičajni muzej “Ganića kula” Rožaje</w:t>
      </w:r>
    </w:p>
    <w:p w:rsidR="00FE4F8B" w:rsidRPr="00BD2886" w:rsidRDefault="00FE4F8B" w:rsidP="00542D93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FE4F8B" w:rsidRPr="00E33E39" w:rsidRDefault="00FE4F8B" w:rsidP="00073E77">
      <w:pPr>
        <w:jc w:val="both"/>
        <w:rPr>
          <w:rFonts w:asciiTheme="majorHAnsi" w:hAnsiTheme="majorHAnsi" w:cs="Times New Roman"/>
          <w:sz w:val="28"/>
          <w:szCs w:val="28"/>
        </w:rPr>
      </w:pPr>
      <w:r w:rsidRPr="00E33E39">
        <w:rPr>
          <w:rFonts w:asciiTheme="majorHAnsi" w:hAnsiTheme="majorHAnsi" w:cs="Times New Roman"/>
          <w:sz w:val="28"/>
          <w:szCs w:val="28"/>
        </w:rPr>
        <w:t>Uvodno izlaganje dao je</w:t>
      </w:r>
      <w:r w:rsidR="00E33E39">
        <w:rPr>
          <w:rFonts w:asciiTheme="majorHAnsi" w:hAnsiTheme="majorHAnsi" w:cs="Times New Roman"/>
          <w:sz w:val="28"/>
          <w:szCs w:val="28"/>
        </w:rPr>
        <w:t>:</w:t>
      </w:r>
      <w:r w:rsidR="00073E77">
        <w:rPr>
          <w:rFonts w:asciiTheme="majorHAnsi" w:hAnsiTheme="majorHAnsi" w:cs="Times New Roman"/>
          <w:sz w:val="28"/>
          <w:szCs w:val="28"/>
        </w:rPr>
        <w:t xml:space="preserve"> </w:t>
      </w:r>
      <w:r w:rsidR="00F827A0" w:rsidRPr="00E33E39">
        <w:rPr>
          <w:rFonts w:asciiTheme="majorHAnsi" w:hAnsiTheme="majorHAnsi" w:cs="Times New Roman"/>
          <w:sz w:val="28"/>
          <w:szCs w:val="28"/>
        </w:rPr>
        <w:t xml:space="preserve">Cena Kajević/BS/ </w:t>
      </w:r>
      <w:r w:rsidR="00073E77">
        <w:rPr>
          <w:rFonts w:asciiTheme="majorHAnsi" w:hAnsiTheme="majorHAnsi" w:cs="Times New Roman"/>
          <w:sz w:val="28"/>
          <w:szCs w:val="28"/>
        </w:rPr>
        <w:t>(</w:t>
      </w:r>
      <w:r w:rsidR="00F827A0" w:rsidRPr="00E33E39">
        <w:rPr>
          <w:rFonts w:asciiTheme="majorHAnsi" w:hAnsiTheme="majorHAnsi" w:cs="Times New Roman"/>
          <w:sz w:val="28"/>
          <w:szCs w:val="28"/>
        </w:rPr>
        <w:t>predsjednik O</w:t>
      </w:r>
      <w:r w:rsidRPr="00E33E39">
        <w:rPr>
          <w:rFonts w:asciiTheme="majorHAnsi" w:hAnsiTheme="majorHAnsi" w:cs="Times New Roman"/>
          <w:sz w:val="28"/>
          <w:szCs w:val="28"/>
        </w:rPr>
        <w:t>dbora</w:t>
      </w:r>
      <w:r w:rsidR="00E33E39">
        <w:rPr>
          <w:rFonts w:asciiTheme="majorHAnsi" w:hAnsiTheme="majorHAnsi" w:cs="Times New Roman"/>
          <w:sz w:val="28"/>
          <w:szCs w:val="28"/>
        </w:rPr>
        <w:t xml:space="preserve"> za izbor i </w:t>
      </w:r>
      <w:r w:rsidRPr="00E33E39">
        <w:rPr>
          <w:rFonts w:asciiTheme="majorHAnsi" w:hAnsiTheme="majorHAnsi" w:cs="Times New Roman"/>
          <w:sz w:val="28"/>
          <w:szCs w:val="28"/>
        </w:rPr>
        <w:t>imenovanje</w:t>
      </w:r>
      <w:r w:rsidR="00073E77">
        <w:rPr>
          <w:rFonts w:asciiTheme="majorHAnsi" w:hAnsiTheme="majorHAnsi" w:cs="Times New Roman"/>
          <w:sz w:val="28"/>
          <w:szCs w:val="28"/>
        </w:rPr>
        <w:t>).</w:t>
      </w:r>
    </w:p>
    <w:p w:rsidR="00FE4F8B" w:rsidRPr="000A2D97" w:rsidRDefault="00FE4F8B" w:rsidP="000A2D97">
      <w:pPr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Pitanje je postavio</w:t>
      </w:r>
      <w:r w:rsidR="00F827A0" w:rsidRPr="000A2D97">
        <w:rPr>
          <w:rFonts w:asciiTheme="majorHAnsi" w:hAnsiTheme="majorHAnsi" w:cs="Times New Roman"/>
          <w:sz w:val="28"/>
          <w:szCs w:val="28"/>
        </w:rPr>
        <w:t>:</w:t>
      </w:r>
      <w:r w:rsidR="00637EB4">
        <w:rPr>
          <w:rFonts w:asciiTheme="majorHAnsi" w:hAnsiTheme="majorHAnsi" w:cs="Times New Roman"/>
          <w:sz w:val="28"/>
          <w:szCs w:val="28"/>
        </w:rPr>
        <w:t xml:space="preserve"> </w:t>
      </w:r>
      <w:r w:rsidRPr="000A2D97">
        <w:rPr>
          <w:rFonts w:asciiTheme="majorHAnsi" w:hAnsiTheme="majorHAnsi" w:cs="Times New Roman"/>
          <w:sz w:val="28"/>
          <w:szCs w:val="28"/>
        </w:rPr>
        <w:t>Esad Plunac</w:t>
      </w:r>
      <w:r w:rsidR="00F827A0" w:rsidRPr="000A2D97">
        <w:rPr>
          <w:rFonts w:asciiTheme="majorHAnsi" w:hAnsiTheme="majorHAnsi" w:cs="Times New Roman"/>
          <w:sz w:val="28"/>
          <w:szCs w:val="28"/>
        </w:rPr>
        <w:t xml:space="preserve"> /nezavisni odbornik/</w:t>
      </w:r>
      <w:r w:rsidR="00073E77">
        <w:rPr>
          <w:rFonts w:asciiTheme="majorHAnsi" w:hAnsiTheme="majorHAnsi" w:cs="Times New Roman"/>
          <w:sz w:val="28"/>
          <w:szCs w:val="28"/>
        </w:rPr>
        <w:t>.</w:t>
      </w:r>
    </w:p>
    <w:p w:rsidR="00542D93" w:rsidRPr="000A2D97" w:rsidRDefault="00FE4F8B" w:rsidP="000A2D97">
      <w:pPr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Na</w:t>
      </w:r>
      <w:r w:rsidR="00073E77">
        <w:rPr>
          <w:rFonts w:asciiTheme="majorHAnsi" w:hAnsiTheme="majorHAnsi" w:cs="Times New Roman"/>
          <w:sz w:val="28"/>
          <w:szCs w:val="28"/>
        </w:rPr>
        <w:t xml:space="preserve"> </w:t>
      </w:r>
      <w:r w:rsidRPr="000A2D97">
        <w:rPr>
          <w:rFonts w:asciiTheme="majorHAnsi" w:hAnsiTheme="majorHAnsi" w:cs="Times New Roman"/>
          <w:sz w:val="28"/>
          <w:szCs w:val="28"/>
        </w:rPr>
        <w:t>postavljeno pitanje odgovorio je</w:t>
      </w:r>
      <w:r w:rsidR="00F827A0" w:rsidRPr="000A2D97">
        <w:rPr>
          <w:rFonts w:asciiTheme="majorHAnsi" w:hAnsiTheme="majorHAnsi" w:cs="Times New Roman"/>
          <w:sz w:val="28"/>
          <w:szCs w:val="28"/>
        </w:rPr>
        <w:t>: Cena Kajević/BS/</w:t>
      </w:r>
      <w:r w:rsidR="00073E77">
        <w:rPr>
          <w:rFonts w:asciiTheme="majorHAnsi" w:hAnsiTheme="majorHAnsi" w:cs="Times New Roman"/>
          <w:sz w:val="28"/>
          <w:szCs w:val="28"/>
        </w:rPr>
        <w:t>,</w:t>
      </w:r>
      <w:r w:rsidR="00F827A0" w:rsidRPr="000A2D97">
        <w:rPr>
          <w:rFonts w:asciiTheme="majorHAnsi" w:hAnsiTheme="majorHAnsi" w:cs="Times New Roman"/>
          <w:sz w:val="28"/>
          <w:szCs w:val="28"/>
        </w:rPr>
        <w:t xml:space="preserve"> predsjednik O</w:t>
      </w:r>
      <w:r w:rsidRPr="000A2D97">
        <w:rPr>
          <w:rFonts w:asciiTheme="majorHAnsi" w:hAnsiTheme="majorHAnsi" w:cs="Times New Roman"/>
          <w:sz w:val="28"/>
          <w:szCs w:val="28"/>
        </w:rPr>
        <w:t>dbora za izbor i imenovanje</w:t>
      </w:r>
      <w:r w:rsidR="00073E77">
        <w:rPr>
          <w:rFonts w:asciiTheme="majorHAnsi" w:hAnsiTheme="majorHAnsi" w:cs="Times New Roman"/>
          <w:sz w:val="28"/>
          <w:szCs w:val="28"/>
        </w:rPr>
        <w:t>.</w:t>
      </w:r>
    </w:p>
    <w:p w:rsidR="00542D93" w:rsidRPr="00BD2886" w:rsidRDefault="00542D93" w:rsidP="00542D93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</w:rPr>
        <w:t xml:space="preserve">Skupština je sa </w:t>
      </w:r>
      <w:r w:rsidR="00FE4F8B" w:rsidRPr="00BD2886">
        <w:rPr>
          <w:rFonts w:asciiTheme="majorHAnsi" w:hAnsiTheme="majorHAnsi" w:cs="Times New Roman"/>
          <w:i/>
          <w:sz w:val="28"/>
          <w:szCs w:val="28"/>
        </w:rPr>
        <w:t>23  glasa za (jednoglasno)</w:t>
      </w:r>
      <w:r w:rsidR="0067688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F827A0" w:rsidRPr="00BD2886">
        <w:rPr>
          <w:rFonts w:asciiTheme="majorHAnsi" w:hAnsiTheme="majorHAnsi" w:cs="Times New Roman"/>
          <w:i/>
          <w:sz w:val="28"/>
          <w:szCs w:val="28"/>
        </w:rPr>
        <w:t>usvojila</w:t>
      </w:r>
      <w:r w:rsidRPr="00BD2886">
        <w:rPr>
          <w:rFonts w:asciiTheme="majorHAnsi" w:hAnsiTheme="majorHAnsi" w:cs="Times New Roman"/>
          <w:i/>
          <w:sz w:val="28"/>
          <w:szCs w:val="28"/>
        </w:rPr>
        <w:t xml:space="preserve"> Odluku o davanju saglasnosti na imenovanje direktora JU Zavičajni muzej “Ganića kula” Rožaje</w:t>
      </w:r>
    </w:p>
    <w:p w:rsidR="003C4F33" w:rsidRPr="00BD2886" w:rsidRDefault="003C4F33" w:rsidP="00542D93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EB17FF" w:rsidRPr="00BD2886" w:rsidRDefault="00EB17FF" w:rsidP="00EB17FF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52396B" w:rsidRPr="00BD2886" w:rsidRDefault="0052396B" w:rsidP="0052396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Deseta tačka dnevnog reda</w:t>
      </w:r>
    </w:p>
    <w:p w:rsidR="00797195" w:rsidRPr="00BD2886" w:rsidRDefault="00797195" w:rsidP="0052396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Razmatranje i usvajanje predloga Odluke o davanju saglasnosti na Program rada sa finansijskim planom za 2017.godinu JU Zavičajni muzej “Ganića kula” Rožaje</w:t>
      </w:r>
    </w:p>
    <w:p w:rsidR="00797195" w:rsidRPr="00BD2886" w:rsidRDefault="00797195" w:rsidP="0052396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797195" w:rsidRPr="00BD2886" w:rsidRDefault="00797195" w:rsidP="00797195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 sa </w:t>
      </w:r>
      <w:r w:rsidR="00C44850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19 </w:t>
      </w: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glasova za i </w:t>
      </w:r>
      <w:r w:rsidR="00F77D3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2 </w:t>
      </w:r>
      <w:r w:rsidR="003C4F33" w:rsidRPr="00BD2886">
        <w:rPr>
          <w:rFonts w:asciiTheme="majorHAnsi" w:hAnsiTheme="majorHAnsi" w:cs="Times New Roman"/>
          <w:i/>
          <w:sz w:val="28"/>
          <w:szCs w:val="28"/>
          <w:lang w:val="sl-SI"/>
        </w:rPr>
        <w:t>uzdržana</w:t>
      </w: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 usvojila </w:t>
      </w:r>
      <w:r w:rsidRPr="00BD2886">
        <w:rPr>
          <w:rFonts w:asciiTheme="majorHAnsi" w:hAnsiTheme="majorHAnsi" w:cs="Times New Roman"/>
          <w:i/>
          <w:sz w:val="28"/>
          <w:szCs w:val="28"/>
        </w:rPr>
        <w:t>Odluku o davanju saglasnosti na Program rada sa finansijskim planom za 2017.godinu JU Zavičajni muzej “Ganića kula” Rožaje</w:t>
      </w:r>
    </w:p>
    <w:p w:rsidR="00797195" w:rsidRDefault="00797195" w:rsidP="00BD288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BD2886" w:rsidRPr="00BD2886" w:rsidRDefault="00BD2886" w:rsidP="00BD288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97195" w:rsidRPr="00BD2886" w:rsidRDefault="00797195" w:rsidP="0079719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Jedanaesta tačka dnevnog reda</w:t>
      </w:r>
    </w:p>
    <w:p w:rsidR="00E75DC1" w:rsidRPr="000A2D97" w:rsidRDefault="00E75DC1" w:rsidP="000A2D97">
      <w:pPr>
        <w:jc w:val="center"/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Razmatranje i usvajanje predloga Odluke o davanju saglasnosti na Program rada sa finansijskim planom za 2017.godinu JU “Narodna biblioteka” Rožaje</w:t>
      </w:r>
    </w:p>
    <w:p w:rsidR="0052396B" w:rsidRPr="00BD2886" w:rsidRDefault="0052396B" w:rsidP="0052396B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52396B" w:rsidRPr="00BD2886" w:rsidRDefault="00FE6E9D" w:rsidP="0052396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sa </w:t>
      </w:r>
      <w:r w:rsidR="00C44850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19 glasova za </w:t>
      </w:r>
      <w:r w:rsidR="006C7B1F">
        <w:rPr>
          <w:rFonts w:asciiTheme="majorHAnsi" w:hAnsiTheme="majorHAnsi" w:cs="Times New Roman"/>
          <w:i/>
          <w:sz w:val="28"/>
          <w:szCs w:val="28"/>
          <w:lang w:val="sl-SI"/>
        </w:rPr>
        <w:t xml:space="preserve">i </w:t>
      </w:r>
      <w:r w:rsidR="00F77D3B" w:rsidRPr="00BD2886">
        <w:rPr>
          <w:rFonts w:asciiTheme="majorHAnsi" w:hAnsiTheme="majorHAnsi" w:cs="Times New Roman"/>
          <w:i/>
          <w:sz w:val="28"/>
          <w:szCs w:val="28"/>
          <w:lang w:val="sl-SI"/>
        </w:rPr>
        <w:t>2 uzdržana</w:t>
      </w:r>
      <w:r w:rsidR="00073E77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="0052396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usvojila </w:t>
      </w:r>
      <w:r w:rsidR="00E75DC1" w:rsidRPr="00BD2886">
        <w:rPr>
          <w:rFonts w:asciiTheme="majorHAnsi" w:hAnsiTheme="majorHAnsi" w:cs="Times New Roman"/>
          <w:i/>
          <w:sz w:val="28"/>
          <w:szCs w:val="28"/>
        </w:rPr>
        <w:t>Odluku o davanju saglasnosti na Program rada sa finansijskim planom za 2017.godinu JU “Narodna biblioteka” Rožaj</w:t>
      </w:r>
      <w:r w:rsidR="00E75DC1" w:rsidRPr="00BD2886">
        <w:rPr>
          <w:rFonts w:asciiTheme="majorHAnsi" w:hAnsiTheme="majorHAnsi" w:cs="Times New Roman"/>
          <w:sz w:val="28"/>
          <w:szCs w:val="28"/>
        </w:rPr>
        <w:t>e</w:t>
      </w:r>
    </w:p>
    <w:p w:rsidR="00F47336" w:rsidRPr="00BD2886" w:rsidRDefault="00F47336" w:rsidP="0052396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  <w:lang w:val="sl-SI"/>
        </w:rPr>
      </w:pPr>
    </w:p>
    <w:p w:rsidR="00EB17FF" w:rsidRPr="00BD2886" w:rsidRDefault="00EB17FF" w:rsidP="00BD2886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52396B" w:rsidRPr="00BD2886" w:rsidRDefault="00797195" w:rsidP="0052396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Dvanaesta</w:t>
      </w:r>
      <w:r w:rsidR="0052396B" w:rsidRPr="00BD2886">
        <w:rPr>
          <w:rFonts w:asciiTheme="majorHAnsi" w:hAnsiTheme="majorHAnsi" w:cs="Times New Roman"/>
          <w:b/>
          <w:sz w:val="28"/>
          <w:szCs w:val="28"/>
          <w:lang w:val="sl-SI"/>
        </w:rPr>
        <w:t xml:space="preserve"> tačka dnevnog reda</w:t>
      </w:r>
    </w:p>
    <w:p w:rsidR="0052396B" w:rsidRDefault="00FE6E9D" w:rsidP="00871AA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 xml:space="preserve">Razmatranje i usvajanje predloga Odluke o </w:t>
      </w:r>
      <w:r w:rsidR="00C44850" w:rsidRPr="00BD2886">
        <w:rPr>
          <w:rFonts w:asciiTheme="majorHAnsi" w:hAnsiTheme="majorHAnsi" w:cs="Times New Roman"/>
          <w:sz w:val="28"/>
          <w:szCs w:val="28"/>
        </w:rPr>
        <w:t>prodaji građevinskog</w:t>
      </w:r>
      <w:r w:rsidRPr="00BD2886">
        <w:rPr>
          <w:rFonts w:asciiTheme="majorHAnsi" w:hAnsiTheme="majorHAnsi" w:cs="Times New Roman"/>
          <w:sz w:val="28"/>
          <w:szCs w:val="28"/>
        </w:rPr>
        <w:t xml:space="preserve"> zemljišta </w:t>
      </w:r>
    </w:p>
    <w:p w:rsidR="00871AA6" w:rsidRDefault="00871AA6" w:rsidP="00871AA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871AA6" w:rsidRPr="00BD2886" w:rsidRDefault="00871AA6" w:rsidP="00871AA6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FE6E9D" w:rsidRPr="00BD2886" w:rsidRDefault="00FE6E9D" w:rsidP="00FE6E9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sa </w:t>
      </w:r>
      <w:r w:rsidR="00F77D3B" w:rsidRPr="00BD2886">
        <w:rPr>
          <w:rFonts w:asciiTheme="majorHAnsi" w:hAnsiTheme="majorHAnsi" w:cs="Times New Roman"/>
          <w:i/>
          <w:sz w:val="28"/>
          <w:szCs w:val="28"/>
          <w:lang w:val="sl-SI"/>
        </w:rPr>
        <w:t>20</w:t>
      </w:r>
      <w:r w:rsidR="0052396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glasova za </w:t>
      </w:r>
      <w:r w:rsidR="00584DF4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i </w:t>
      </w:r>
      <w:r w:rsidR="00F77D3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1 </w:t>
      </w:r>
      <w:r w:rsidR="00002DFA" w:rsidRPr="00BD2886">
        <w:rPr>
          <w:rFonts w:asciiTheme="majorHAnsi" w:hAnsiTheme="majorHAnsi" w:cs="Times New Roman"/>
          <w:i/>
          <w:sz w:val="28"/>
          <w:szCs w:val="28"/>
          <w:lang w:val="sl-SI"/>
        </w:rPr>
        <w:t>uzdržan</w:t>
      </w:r>
      <w:r w:rsidR="0052396B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 usvojila </w:t>
      </w:r>
      <w:r w:rsidR="00002DFA" w:rsidRPr="00BD2886">
        <w:rPr>
          <w:rFonts w:asciiTheme="majorHAnsi" w:hAnsiTheme="majorHAnsi" w:cs="Times New Roman"/>
          <w:i/>
          <w:sz w:val="28"/>
          <w:szCs w:val="28"/>
        </w:rPr>
        <w:t>Odluku</w:t>
      </w:r>
      <w:r w:rsidR="00073E77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002DFA" w:rsidRPr="00BD2886">
        <w:rPr>
          <w:rFonts w:asciiTheme="majorHAnsi" w:hAnsiTheme="majorHAnsi" w:cs="Times New Roman"/>
          <w:sz w:val="28"/>
          <w:szCs w:val="28"/>
        </w:rPr>
        <w:t xml:space="preserve">o prodaji </w:t>
      </w:r>
      <w:r w:rsidR="0067688F">
        <w:rPr>
          <w:rFonts w:asciiTheme="majorHAnsi" w:hAnsiTheme="majorHAnsi" w:cs="Times New Roman"/>
          <w:sz w:val="28"/>
          <w:szCs w:val="28"/>
        </w:rPr>
        <w:t xml:space="preserve"> </w:t>
      </w:r>
      <w:r w:rsidR="00002DFA" w:rsidRPr="00BD2886">
        <w:rPr>
          <w:rFonts w:asciiTheme="majorHAnsi" w:hAnsiTheme="majorHAnsi" w:cs="Times New Roman"/>
          <w:sz w:val="28"/>
          <w:szCs w:val="28"/>
        </w:rPr>
        <w:t>građevinskog zemljišta</w:t>
      </w:r>
    </w:p>
    <w:p w:rsidR="00FE6E9D" w:rsidRPr="00BD2886" w:rsidRDefault="00FE6E9D" w:rsidP="00FE6E9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2396B" w:rsidRPr="00BD2886" w:rsidRDefault="0052396B" w:rsidP="00FE6E9D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584DF4" w:rsidRPr="00BD2886" w:rsidRDefault="00584DF4" w:rsidP="00584DF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Trinaesta tačka dnevnog reda</w:t>
      </w:r>
    </w:p>
    <w:p w:rsidR="000A2D97" w:rsidRDefault="00F77D3B" w:rsidP="000A2D97">
      <w:pPr>
        <w:jc w:val="center"/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Razmatranje i usvajanje predloga Odluke o izmjeni Odluke o davanju u zakup nepokretnost</w:t>
      </w:r>
      <w:r w:rsidR="00073E77">
        <w:rPr>
          <w:rFonts w:asciiTheme="majorHAnsi" w:hAnsiTheme="majorHAnsi" w:cs="Times New Roman"/>
          <w:sz w:val="28"/>
          <w:szCs w:val="28"/>
        </w:rPr>
        <w:t>i broj 92 od 13.04.2015. godine</w:t>
      </w:r>
    </w:p>
    <w:p w:rsidR="00F77D3B" w:rsidRPr="000A2D97" w:rsidRDefault="009C68FB" w:rsidP="000A2D97">
      <w:pPr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/>
          <w:sz w:val="28"/>
          <w:szCs w:val="28"/>
        </w:rPr>
        <w:t>Učešće u raspravi po prvi put uzeo je</w:t>
      </w:r>
      <w:r w:rsidR="00002DFA" w:rsidRPr="000A2D97">
        <w:rPr>
          <w:rFonts w:asciiTheme="majorHAnsi" w:hAnsiTheme="majorHAnsi" w:cs="Times New Roman"/>
          <w:sz w:val="28"/>
          <w:szCs w:val="28"/>
        </w:rPr>
        <w:t>:</w:t>
      </w:r>
      <w:r w:rsidR="00F77D3B" w:rsidRPr="000A2D97">
        <w:rPr>
          <w:rFonts w:asciiTheme="majorHAnsi" w:hAnsiTheme="majorHAnsi" w:cs="Times New Roman"/>
          <w:sz w:val="28"/>
          <w:szCs w:val="28"/>
        </w:rPr>
        <w:t xml:space="preserve"> Cena Kajević/BS/</w:t>
      </w:r>
      <w:r w:rsidR="00073E77">
        <w:rPr>
          <w:rFonts w:asciiTheme="majorHAnsi" w:hAnsiTheme="majorHAnsi" w:cs="Times New Roman"/>
          <w:sz w:val="28"/>
          <w:szCs w:val="28"/>
        </w:rPr>
        <w:t>.</w:t>
      </w:r>
    </w:p>
    <w:p w:rsidR="00F77D3B" w:rsidRPr="000A2D97" w:rsidRDefault="00FE6E9D" w:rsidP="000A2D97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A2D97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sa </w:t>
      </w:r>
      <w:r w:rsidR="00F77D3B" w:rsidRPr="000A2D97">
        <w:rPr>
          <w:rFonts w:asciiTheme="majorHAnsi" w:hAnsiTheme="majorHAnsi" w:cs="Times New Roman"/>
          <w:i/>
          <w:sz w:val="28"/>
          <w:szCs w:val="28"/>
          <w:lang w:val="sl-SI"/>
        </w:rPr>
        <w:t>21 glas</w:t>
      </w:r>
      <w:r w:rsidR="00CF1C47">
        <w:rPr>
          <w:rFonts w:asciiTheme="majorHAnsi" w:hAnsiTheme="majorHAnsi" w:cs="Times New Roman"/>
          <w:i/>
          <w:sz w:val="28"/>
          <w:szCs w:val="28"/>
          <w:lang w:val="sl-SI"/>
        </w:rPr>
        <w:t xml:space="preserve"> za (jednoglasno</w:t>
      </w:r>
      <w:r w:rsidR="0052396B" w:rsidRPr="000A2D97">
        <w:rPr>
          <w:rFonts w:asciiTheme="majorHAnsi" w:hAnsiTheme="majorHAnsi" w:cs="Times New Roman"/>
          <w:i/>
          <w:sz w:val="28"/>
          <w:szCs w:val="28"/>
          <w:lang w:val="sl-SI"/>
        </w:rPr>
        <w:t xml:space="preserve">)  usvojila </w:t>
      </w:r>
      <w:r w:rsidR="00002DFA" w:rsidRPr="000A2D97">
        <w:rPr>
          <w:rFonts w:asciiTheme="majorHAnsi" w:hAnsiTheme="majorHAnsi" w:cs="Times New Roman"/>
          <w:i/>
          <w:sz w:val="28"/>
          <w:szCs w:val="28"/>
        </w:rPr>
        <w:t>Odluku</w:t>
      </w:r>
      <w:r w:rsidR="00F77D3B" w:rsidRPr="000A2D97">
        <w:rPr>
          <w:rFonts w:asciiTheme="majorHAnsi" w:hAnsiTheme="majorHAnsi" w:cs="Times New Roman"/>
          <w:i/>
          <w:sz w:val="28"/>
          <w:szCs w:val="28"/>
        </w:rPr>
        <w:t xml:space="preserve"> o izmjeni Odluke o davanju u zakup nepokretnosti broj 92 od 13.04.2015. godine</w:t>
      </w:r>
    </w:p>
    <w:p w:rsidR="003B19CC" w:rsidRPr="000A2D97" w:rsidRDefault="003B19CC" w:rsidP="000A2D97">
      <w:pPr>
        <w:tabs>
          <w:tab w:val="left" w:pos="4380"/>
          <w:tab w:val="left" w:pos="6120"/>
        </w:tabs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lang w:val="sl-SI"/>
        </w:rPr>
      </w:pPr>
    </w:p>
    <w:p w:rsidR="00584DF4" w:rsidRPr="00BD2886" w:rsidRDefault="00584DF4" w:rsidP="00A8587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Četrnaesta tačka dnevnog reda</w:t>
      </w:r>
    </w:p>
    <w:p w:rsidR="00FE6E9D" w:rsidRPr="000A2D97" w:rsidRDefault="00FE6E9D" w:rsidP="000A2D97">
      <w:pPr>
        <w:jc w:val="center"/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Razmatranje i usvajanje predloga Odluke o donošenju Lokalnog plana upravljanja komunalnim i neopasnim građevinskim otpadom opštine Rožaje za period 2016 – 2020 godine</w:t>
      </w:r>
    </w:p>
    <w:p w:rsidR="00836252" w:rsidRPr="00BD2886" w:rsidRDefault="009C68FB" w:rsidP="009C68FB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>Učešće u raspravi po prvi put uzeli su</w:t>
      </w:r>
      <w:r w:rsidR="00665F91" w:rsidRPr="00BD2886">
        <w:rPr>
          <w:rFonts w:asciiTheme="majorHAnsi" w:hAnsiTheme="majorHAnsi" w:cs="Times New Roman"/>
          <w:sz w:val="28"/>
          <w:szCs w:val="28"/>
        </w:rPr>
        <w:t>: Ešef Husić</w:t>
      </w:r>
      <w:r w:rsidR="00073E77">
        <w:rPr>
          <w:rFonts w:asciiTheme="majorHAnsi" w:hAnsiTheme="majorHAnsi" w:cs="Times New Roman"/>
          <w:sz w:val="28"/>
          <w:szCs w:val="28"/>
        </w:rPr>
        <w:t>/BS/,</w:t>
      </w:r>
      <w:r w:rsidRPr="00BD2886">
        <w:rPr>
          <w:rFonts w:asciiTheme="majorHAnsi" w:hAnsiTheme="majorHAnsi" w:cs="Times New Roman"/>
          <w:sz w:val="28"/>
          <w:szCs w:val="28"/>
        </w:rPr>
        <w:t xml:space="preserve"> Esad Plunac /nezavisni  odbornik/</w:t>
      </w:r>
      <w:r w:rsidR="00073E77">
        <w:rPr>
          <w:rFonts w:asciiTheme="majorHAnsi" w:hAnsiTheme="majorHAnsi" w:cs="Times New Roman"/>
          <w:sz w:val="28"/>
          <w:szCs w:val="28"/>
        </w:rPr>
        <w:t>.</w:t>
      </w:r>
    </w:p>
    <w:p w:rsidR="00584DF4" w:rsidRPr="00BD2886" w:rsidRDefault="00584DF4" w:rsidP="00D448A0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836252" w:rsidRPr="000D5039" w:rsidRDefault="007B7998" w:rsidP="000D5039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</w:t>
      </w:r>
      <w:r w:rsidR="00FE6E9D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sa </w:t>
      </w:r>
      <w:r w:rsidR="00665F91" w:rsidRPr="00BD2886">
        <w:rPr>
          <w:rFonts w:asciiTheme="majorHAnsi" w:hAnsiTheme="majorHAnsi" w:cs="Times New Roman"/>
          <w:i/>
          <w:sz w:val="28"/>
          <w:szCs w:val="28"/>
          <w:lang w:val="sl-SI"/>
        </w:rPr>
        <w:t>22 glas</w:t>
      </w:r>
      <w:r w:rsidR="009C68FB" w:rsidRPr="00BD2886">
        <w:rPr>
          <w:rFonts w:asciiTheme="majorHAnsi" w:hAnsiTheme="majorHAnsi" w:cs="Times New Roman"/>
          <w:i/>
          <w:sz w:val="28"/>
          <w:szCs w:val="28"/>
          <w:lang w:val="sl-SI"/>
        </w:rPr>
        <w:t>a</w:t>
      </w:r>
      <w:r w:rsidR="00665F91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 za </w:t>
      </w:r>
      <w:r w:rsidR="00CF1C47">
        <w:rPr>
          <w:rFonts w:asciiTheme="majorHAnsi" w:hAnsiTheme="majorHAnsi" w:cs="Times New Roman"/>
          <w:i/>
          <w:sz w:val="28"/>
          <w:szCs w:val="28"/>
          <w:lang w:val="sl-SI"/>
        </w:rPr>
        <w:t>( jednoglasno</w:t>
      </w:r>
      <w:r w:rsidR="00584DF4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)  </w:t>
      </w:r>
      <w:r w:rsidR="00665F91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usvojila </w:t>
      </w:r>
      <w:r w:rsidR="00FE6E9D" w:rsidRPr="00BD2886">
        <w:rPr>
          <w:rFonts w:asciiTheme="majorHAnsi" w:hAnsiTheme="majorHAnsi" w:cs="Times New Roman"/>
          <w:i/>
          <w:sz w:val="28"/>
          <w:szCs w:val="28"/>
        </w:rPr>
        <w:t>Odluku o donošenju Lokalnog plana upravljanja komunalnim i neopasnim građevinskim otpadom opštine Rožaje za period 2016 – 2020 godine</w:t>
      </w:r>
    </w:p>
    <w:p w:rsidR="00173D00" w:rsidRPr="00BD2886" w:rsidRDefault="00173D00" w:rsidP="00836252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lang w:val="sl-SI"/>
        </w:rPr>
      </w:pPr>
    </w:p>
    <w:p w:rsidR="001A2D71" w:rsidRPr="00BD2886" w:rsidRDefault="001A2D71" w:rsidP="001A2D7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Petnaesta tačka dnevnog reda</w:t>
      </w:r>
    </w:p>
    <w:p w:rsidR="00FE6E9D" w:rsidRPr="00BD2886" w:rsidRDefault="00FE6E9D" w:rsidP="00FE6E9D">
      <w:pPr>
        <w:ind w:left="360"/>
        <w:jc w:val="center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Razmatranje i usvajanje predloga Odluke o oslobađanju obaveze plaćanja naknada za komunalno opremanje građevinskog zemljišta</w:t>
      </w:r>
    </w:p>
    <w:p w:rsidR="009248FE" w:rsidRPr="00BD2886" w:rsidRDefault="009248FE" w:rsidP="0083625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836252" w:rsidRPr="00BD2886" w:rsidRDefault="00946464" w:rsidP="00D448A0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 xml:space="preserve">Učešće u raspravi po prvi put uzeo je: </w:t>
      </w:r>
      <w:r w:rsidR="00665F91" w:rsidRPr="00BD2886">
        <w:rPr>
          <w:rFonts w:asciiTheme="majorHAnsi" w:hAnsiTheme="majorHAnsi" w:cs="Times New Roman"/>
          <w:sz w:val="28"/>
          <w:szCs w:val="28"/>
        </w:rPr>
        <w:t xml:space="preserve"> Cena Kajević/BS/</w:t>
      </w:r>
      <w:r w:rsidR="00073E77">
        <w:rPr>
          <w:rFonts w:asciiTheme="majorHAnsi" w:hAnsiTheme="majorHAnsi" w:cs="Times New Roman"/>
          <w:sz w:val="28"/>
          <w:szCs w:val="28"/>
        </w:rPr>
        <w:t>.</w:t>
      </w:r>
    </w:p>
    <w:p w:rsidR="00946464" w:rsidRPr="00BD2886" w:rsidRDefault="00946464" w:rsidP="00D448A0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FE6E9D" w:rsidRPr="00BD2886" w:rsidRDefault="00836252" w:rsidP="000A2D97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</w:t>
      </w:r>
      <w:r w:rsidR="00665F91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sa 22 glasa za </w:t>
      </w:r>
      <w:r w:rsidR="00584DF4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(jednoglasno) </w:t>
      </w:r>
      <w:r w:rsidR="00665F91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usvojila </w:t>
      </w:r>
      <w:r w:rsidR="00FE6E9D" w:rsidRPr="00BD2886">
        <w:rPr>
          <w:rFonts w:asciiTheme="majorHAnsi" w:hAnsiTheme="majorHAnsi" w:cs="Times New Roman"/>
          <w:i/>
          <w:sz w:val="28"/>
          <w:szCs w:val="28"/>
        </w:rPr>
        <w:t>Odluku o oslobađanju obaveze plaćanja naknada za komunalno opremanje građevinskog zemljišta</w:t>
      </w:r>
    </w:p>
    <w:p w:rsidR="00836252" w:rsidRPr="00BD2886" w:rsidRDefault="00836252" w:rsidP="00836252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0A2D97" w:rsidRDefault="001A2D71" w:rsidP="000A2D9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Šesnaesta tačka dnevnog r</w:t>
      </w:r>
      <w:r w:rsidR="000A2D97">
        <w:rPr>
          <w:rFonts w:asciiTheme="majorHAnsi" w:hAnsiTheme="majorHAnsi" w:cs="Times New Roman"/>
          <w:b/>
          <w:sz w:val="28"/>
          <w:szCs w:val="28"/>
          <w:lang w:val="sl-SI"/>
        </w:rPr>
        <w:t>eda</w:t>
      </w:r>
    </w:p>
    <w:p w:rsidR="006C337B" w:rsidRDefault="006C337B" w:rsidP="000A2D9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Razmatranje i usvajanje predloga Odluke o davanju saglasnosti na Odluku o osnivanju Mjesne zajednice “Bogaje”</w:t>
      </w:r>
    </w:p>
    <w:p w:rsidR="000A2D97" w:rsidRPr="000A2D97" w:rsidRDefault="000A2D97" w:rsidP="000A2D9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</w:p>
    <w:p w:rsidR="006C337B" w:rsidRPr="000A2D97" w:rsidRDefault="00085BF1" w:rsidP="000A2D97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A2D97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</w:t>
      </w:r>
      <w:r w:rsidR="00665F91" w:rsidRPr="000A2D97">
        <w:rPr>
          <w:rFonts w:asciiTheme="majorHAnsi" w:hAnsiTheme="majorHAnsi" w:cs="Times New Roman"/>
          <w:i/>
          <w:sz w:val="28"/>
          <w:szCs w:val="28"/>
          <w:lang w:val="sl-SI"/>
        </w:rPr>
        <w:t xml:space="preserve">je sa 22 glasa (jednoglasno) usvojila </w:t>
      </w:r>
      <w:r w:rsidR="006C337B" w:rsidRPr="000A2D97">
        <w:rPr>
          <w:rFonts w:asciiTheme="majorHAnsi" w:hAnsiTheme="majorHAnsi" w:cs="Times New Roman"/>
          <w:i/>
          <w:sz w:val="28"/>
          <w:szCs w:val="28"/>
        </w:rPr>
        <w:t>Odluku o davanju saglasnosti na Odluku o osnivanju Mjesne zajednice “Bogaje”</w:t>
      </w:r>
    </w:p>
    <w:p w:rsidR="00836252" w:rsidRPr="00BD2886" w:rsidRDefault="00836252" w:rsidP="00836252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836252" w:rsidRPr="00BD2886" w:rsidRDefault="004369C4" w:rsidP="0083625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Sedam</w:t>
      </w:r>
      <w:r w:rsidR="00836252" w:rsidRPr="00BD2886">
        <w:rPr>
          <w:rFonts w:asciiTheme="majorHAnsi" w:hAnsiTheme="majorHAnsi" w:cs="Times New Roman"/>
          <w:b/>
          <w:sz w:val="28"/>
          <w:szCs w:val="28"/>
          <w:lang w:val="sl-SI"/>
        </w:rPr>
        <w:t>naesta tačka dnevnog reda</w:t>
      </w:r>
    </w:p>
    <w:p w:rsidR="003B19CC" w:rsidRPr="000A2D97" w:rsidRDefault="003B19CC" w:rsidP="000A2D97">
      <w:pPr>
        <w:jc w:val="center"/>
        <w:rPr>
          <w:rFonts w:asciiTheme="majorHAnsi" w:hAnsiTheme="majorHAnsi" w:cs="Times New Roman"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</w:rPr>
        <w:t>Razmatranje i usvajanje predloga Odluke o izmjenama i dopunama Odluke o osnivanju DOO “Vodovod i kanalizacija” Rožaje”</w:t>
      </w:r>
    </w:p>
    <w:p w:rsidR="0040202A" w:rsidRPr="00BD2886" w:rsidRDefault="0040202A" w:rsidP="00836252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9E1257" w:rsidRPr="00BD2886" w:rsidRDefault="00C03E6D" w:rsidP="009E1257">
      <w:pPr>
        <w:tabs>
          <w:tab w:val="left" w:pos="6120"/>
        </w:tabs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Skupština je </w:t>
      </w:r>
      <w:r w:rsidR="000E1030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sa 22 glasa za (jednoglasno) usvojila </w:t>
      </w:r>
      <w:r w:rsidR="003B19CC" w:rsidRPr="00BD2886">
        <w:rPr>
          <w:rFonts w:asciiTheme="majorHAnsi" w:hAnsiTheme="majorHAnsi" w:cs="Times New Roman"/>
          <w:i/>
          <w:sz w:val="28"/>
          <w:szCs w:val="28"/>
        </w:rPr>
        <w:t>Odluku o izmjenama i dopunama Odluke o osnivanju DOO “Vodovod i kanalizacija” Rožaje”</w:t>
      </w:r>
    </w:p>
    <w:p w:rsidR="009E1257" w:rsidRPr="00BD2886" w:rsidRDefault="009E1257" w:rsidP="009E125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  <w:lang w:val="sl-SI"/>
        </w:rPr>
      </w:pPr>
    </w:p>
    <w:p w:rsidR="00836252" w:rsidRPr="00BD2886" w:rsidRDefault="00836252" w:rsidP="00836252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836252" w:rsidRPr="00BD2886" w:rsidRDefault="004369C4" w:rsidP="0083625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b/>
          <w:sz w:val="28"/>
          <w:szCs w:val="28"/>
          <w:lang w:val="sl-SI"/>
        </w:rPr>
        <w:t>Osamnaesta</w:t>
      </w:r>
      <w:r w:rsidR="00836252" w:rsidRPr="00BD2886">
        <w:rPr>
          <w:rFonts w:asciiTheme="majorHAnsi" w:hAnsiTheme="majorHAnsi" w:cs="Times New Roman"/>
          <w:b/>
          <w:sz w:val="28"/>
          <w:szCs w:val="28"/>
          <w:lang w:val="sl-SI"/>
        </w:rPr>
        <w:t xml:space="preserve"> tačka dnevnog reda</w:t>
      </w:r>
    </w:p>
    <w:p w:rsidR="004369C4" w:rsidRPr="00BD2886" w:rsidRDefault="003B19CC" w:rsidP="003B19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sz w:val="28"/>
          <w:szCs w:val="28"/>
          <w:lang w:val="sr-Latn-CS"/>
        </w:rPr>
        <w:t>Razmatranje i usvajanje predloga Odluke o izboru članova Etičke komisije za izabrane predstavnike i funkcionere</w:t>
      </w:r>
    </w:p>
    <w:p w:rsidR="000E1030" w:rsidRPr="00BD2886" w:rsidRDefault="000E1030" w:rsidP="003B19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sr-Latn-CS"/>
        </w:rPr>
      </w:pPr>
    </w:p>
    <w:p w:rsidR="003B19CC" w:rsidRPr="00BD2886" w:rsidRDefault="0087667C" w:rsidP="00073E77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Cena Kajević</w:t>
      </w:r>
      <w:r w:rsidR="00073E77">
        <w:rPr>
          <w:rFonts w:asciiTheme="majorHAnsi" w:hAnsiTheme="majorHAnsi" w:cs="Times New Roman"/>
          <w:sz w:val="28"/>
          <w:szCs w:val="28"/>
        </w:rPr>
        <w:t>,</w:t>
      </w:r>
      <w:r w:rsidR="0067688F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 xml:space="preserve"> predsjednik </w:t>
      </w:r>
      <w:r w:rsidR="0067688F">
        <w:rPr>
          <w:rFonts w:asciiTheme="majorHAnsi" w:hAnsiTheme="majorHAnsi" w:cs="Times New Roman"/>
          <w:sz w:val="28"/>
          <w:szCs w:val="28"/>
        </w:rPr>
        <w:t xml:space="preserve"> </w:t>
      </w:r>
      <w:r w:rsidRPr="00BD2886">
        <w:rPr>
          <w:rFonts w:asciiTheme="majorHAnsi" w:hAnsiTheme="majorHAnsi" w:cs="Times New Roman"/>
          <w:sz w:val="28"/>
          <w:szCs w:val="28"/>
        </w:rPr>
        <w:t>O</w:t>
      </w:r>
      <w:r w:rsidR="000E1030" w:rsidRPr="00BD2886">
        <w:rPr>
          <w:rFonts w:asciiTheme="majorHAnsi" w:hAnsiTheme="majorHAnsi" w:cs="Times New Roman"/>
          <w:sz w:val="28"/>
          <w:szCs w:val="28"/>
        </w:rPr>
        <w:t>dbora za izbor i imenovanje</w:t>
      </w:r>
      <w:r w:rsidR="00073E77">
        <w:rPr>
          <w:rFonts w:asciiTheme="majorHAnsi" w:hAnsiTheme="majorHAnsi" w:cs="Times New Roman"/>
          <w:sz w:val="28"/>
          <w:szCs w:val="28"/>
        </w:rPr>
        <w:t xml:space="preserve">, </w:t>
      </w:r>
      <w:r w:rsidR="00F12B28" w:rsidRPr="00BD2886">
        <w:rPr>
          <w:rFonts w:asciiTheme="majorHAnsi" w:hAnsiTheme="majorHAnsi" w:cs="Times New Roman"/>
          <w:sz w:val="28"/>
          <w:szCs w:val="28"/>
        </w:rPr>
        <w:t xml:space="preserve"> predložio </w:t>
      </w:r>
      <w:r w:rsidR="00073E77">
        <w:rPr>
          <w:rFonts w:asciiTheme="majorHAnsi" w:hAnsiTheme="majorHAnsi" w:cs="Times New Roman"/>
          <w:sz w:val="28"/>
          <w:szCs w:val="28"/>
        </w:rPr>
        <w:t xml:space="preserve">je </w:t>
      </w:r>
      <w:r w:rsidR="00F12B28" w:rsidRPr="00BD2886">
        <w:rPr>
          <w:rFonts w:asciiTheme="majorHAnsi" w:hAnsiTheme="majorHAnsi" w:cs="Times New Roman"/>
          <w:sz w:val="28"/>
          <w:szCs w:val="28"/>
        </w:rPr>
        <w:t>da u Etičku komisiju za izabrane predstavnike i funkcionere budu imenovani :</w:t>
      </w:r>
    </w:p>
    <w:p w:rsidR="00F12B28" w:rsidRPr="00BD2886" w:rsidRDefault="00F12B28" w:rsidP="000E1030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12B28" w:rsidRPr="00BD2886" w:rsidRDefault="00393DF1" w:rsidP="00393D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Armina Zekić, predsjednik</w:t>
      </w:r>
    </w:p>
    <w:p w:rsidR="00393DF1" w:rsidRPr="00BD2886" w:rsidRDefault="00393DF1" w:rsidP="00393D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Anes Kuč, član</w:t>
      </w:r>
    </w:p>
    <w:p w:rsidR="00393DF1" w:rsidRPr="00BD2886" w:rsidRDefault="00393DF1" w:rsidP="00393D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Nedžad Hot, član</w:t>
      </w:r>
    </w:p>
    <w:p w:rsidR="00393DF1" w:rsidRPr="00BD2886" w:rsidRDefault="00393DF1" w:rsidP="00393D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Adina Osmanović, član</w:t>
      </w:r>
    </w:p>
    <w:p w:rsidR="00393DF1" w:rsidRPr="00BD2886" w:rsidRDefault="00393DF1" w:rsidP="00393D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Sead Kurpejović, član</w:t>
      </w:r>
    </w:p>
    <w:p w:rsidR="00F12B28" w:rsidRPr="00BD2886" w:rsidRDefault="00F12B28" w:rsidP="000E1030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0202A" w:rsidRPr="00BD2886" w:rsidRDefault="00C03E6D" w:rsidP="00903184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l-SI"/>
        </w:rPr>
        <w:t>Skupština je</w:t>
      </w:r>
      <w:r w:rsidR="00073E77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="00C7479E" w:rsidRPr="00BD2886">
        <w:rPr>
          <w:rFonts w:asciiTheme="majorHAnsi" w:hAnsiTheme="majorHAnsi" w:cs="Times New Roman"/>
          <w:i/>
          <w:sz w:val="28"/>
          <w:szCs w:val="28"/>
        </w:rPr>
        <w:t xml:space="preserve">sa </w:t>
      </w:r>
      <w:r w:rsidR="00F12B28" w:rsidRPr="00BD2886">
        <w:rPr>
          <w:rFonts w:asciiTheme="majorHAnsi" w:hAnsiTheme="majorHAnsi" w:cs="Times New Roman"/>
          <w:i/>
          <w:sz w:val="28"/>
          <w:szCs w:val="28"/>
        </w:rPr>
        <w:t>18</w:t>
      </w:r>
      <w:r w:rsidR="00C7479E" w:rsidRPr="00BD2886">
        <w:rPr>
          <w:rFonts w:asciiTheme="majorHAnsi" w:hAnsiTheme="majorHAnsi" w:cs="Times New Roman"/>
          <w:i/>
          <w:sz w:val="28"/>
          <w:szCs w:val="28"/>
        </w:rPr>
        <w:t xml:space="preserve"> glasova </w:t>
      </w:r>
      <w:r w:rsidR="0087667C" w:rsidRPr="00BD2886">
        <w:rPr>
          <w:rFonts w:asciiTheme="majorHAnsi" w:hAnsiTheme="majorHAnsi" w:cs="Times New Roman"/>
          <w:i/>
          <w:sz w:val="28"/>
          <w:szCs w:val="28"/>
        </w:rPr>
        <w:t xml:space="preserve">za, </w:t>
      </w:r>
      <w:r w:rsidR="00903184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1 </w:t>
      </w:r>
      <w:r w:rsidR="00F12B28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 protiv </w:t>
      </w:r>
      <w:r w:rsidR="0087667C" w:rsidRPr="00BD2886">
        <w:rPr>
          <w:rFonts w:asciiTheme="majorHAnsi" w:hAnsiTheme="majorHAnsi" w:cs="Times New Roman"/>
          <w:i/>
          <w:sz w:val="28"/>
          <w:szCs w:val="28"/>
          <w:lang w:val="sl-SI"/>
        </w:rPr>
        <w:t xml:space="preserve">i 3 uzdržana </w:t>
      </w:r>
      <w:r w:rsidR="00C7479E" w:rsidRPr="00BD2886">
        <w:rPr>
          <w:rFonts w:asciiTheme="majorHAnsi" w:hAnsiTheme="majorHAnsi" w:cs="Times New Roman"/>
          <w:i/>
          <w:sz w:val="28"/>
          <w:szCs w:val="28"/>
          <w:lang w:val="sl-SI"/>
        </w:rPr>
        <w:t>usvojila</w:t>
      </w:r>
    </w:p>
    <w:p w:rsidR="00BD2886" w:rsidRDefault="003B19CC" w:rsidP="00BD2886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BD2886">
        <w:rPr>
          <w:rFonts w:asciiTheme="majorHAnsi" w:hAnsiTheme="majorHAnsi" w:cs="Times New Roman"/>
          <w:i/>
          <w:sz w:val="28"/>
          <w:szCs w:val="28"/>
          <w:lang w:val="sr-Latn-CS"/>
        </w:rPr>
        <w:t>Odluku o izboru članova Etičke komisije za izabrane predstavnike i funkcionere</w:t>
      </w:r>
    </w:p>
    <w:p w:rsidR="00BD2886" w:rsidRPr="00BD2886" w:rsidRDefault="00BD2886" w:rsidP="009E1257">
      <w:pPr>
        <w:tabs>
          <w:tab w:val="left" w:pos="6120"/>
        </w:tabs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52396B" w:rsidRPr="00BD2886" w:rsidRDefault="003B19CC" w:rsidP="003B19CC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  <w:r w:rsidRPr="00BD2886">
        <w:rPr>
          <w:rFonts w:asciiTheme="majorHAnsi" w:hAnsiTheme="majorHAnsi" w:cs="Times New Roman"/>
          <w:b/>
          <w:sz w:val="28"/>
          <w:szCs w:val="28"/>
        </w:rPr>
        <w:t>Devetnaesta tačka dnevnog reda</w:t>
      </w:r>
    </w:p>
    <w:p w:rsidR="003B19CC" w:rsidRPr="000A2D97" w:rsidRDefault="003B19CC" w:rsidP="000A2D97">
      <w:pPr>
        <w:tabs>
          <w:tab w:val="left" w:pos="6120"/>
        </w:tabs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A2D97">
        <w:rPr>
          <w:rFonts w:asciiTheme="majorHAnsi" w:hAnsiTheme="majorHAnsi" w:cs="Times New Roman"/>
          <w:sz w:val="28"/>
          <w:szCs w:val="28"/>
          <w:lang w:val="sr-Latn-CS"/>
        </w:rPr>
        <w:t>Razmatranje i usvajanje predloga Odluke o izboru članova Etičke komisije za lokalne službenike i namještenike</w:t>
      </w:r>
    </w:p>
    <w:p w:rsidR="00EB17FF" w:rsidRPr="00BD2886" w:rsidRDefault="00EB17FF" w:rsidP="00D676E3">
      <w:pPr>
        <w:pStyle w:val="ListParagraph"/>
        <w:tabs>
          <w:tab w:val="left" w:pos="6120"/>
        </w:tabs>
        <w:spacing w:after="0" w:line="240" w:lineRule="auto"/>
        <w:ind w:left="644"/>
        <w:rPr>
          <w:rFonts w:asciiTheme="majorHAnsi" w:hAnsiTheme="majorHAnsi" w:cs="Times New Roman"/>
          <w:i/>
          <w:sz w:val="28"/>
          <w:szCs w:val="28"/>
        </w:rPr>
      </w:pPr>
    </w:p>
    <w:p w:rsidR="00D676E3" w:rsidRPr="000A2D97" w:rsidRDefault="00D676E3" w:rsidP="00073E77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sr-Latn-CS"/>
        </w:rPr>
      </w:pPr>
      <w:r w:rsidRPr="000A2D97">
        <w:rPr>
          <w:rFonts w:asciiTheme="majorHAnsi" w:hAnsiTheme="majorHAnsi" w:cs="Times New Roman"/>
          <w:sz w:val="28"/>
          <w:szCs w:val="28"/>
        </w:rPr>
        <w:t>Cena Kajević</w:t>
      </w:r>
      <w:r w:rsidR="00073E77">
        <w:rPr>
          <w:rFonts w:asciiTheme="majorHAnsi" w:hAnsiTheme="majorHAnsi" w:cs="Times New Roman"/>
          <w:sz w:val="28"/>
          <w:szCs w:val="28"/>
        </w:rPr>
        <w:t>,</w:t>
      </w:r>
      <w:r w:rsidRPr="000A2D97">
        <w:rPr>
          <w:rFonts w:asciiTheme="majorHAnsi" w:hAnsiTheme="majorHAnsi" w:cs="Times New Roman"/>
          <w:sz w:val="28"/>
          <w:szCs w:val="28"/>
        </w:rPr>
        <w:t xml:space="preserve"> predsjednik odbora </w:t>
      </w:r>
      <w:r w:rsidR="00073E77">
        <w:rPr>
          <w:rFonts w:asciiTheme="majorHAnsi" w:hAnsiTheme="majorHAnsi" w:cs="Times New Roman"/>
          <w:sz w:val="28"/>
          <w:szCs w:val="28"/>
        </w:rPr>
        <w:t xml:space="preserve">za izbor i imenovanje, </w:t>
      </w:r>
      <w:r w:rsidRPr="000A2D97">
        <w:rPr>
          <w:rFonts w:asciiTheme="majorHAnsi" w:hAnsiTheme="majorHAnsi" w:cs="Times New Roman"/>
          <w:sz w:val="28"/>
          <w:szCs w:val="28"/>
        </w:rPr>
        <w:t xml:space="preserve"> pr</w:t>
      </w:r>
      <w:r w:rsidR="0087667C" w:rsidRPr="000A2D97">
        <w:rPr>
          <w:rFonts w:asciiTheme="majorHAnsi" w:hAnsiTheme="majorHAnsi" w:cs="Times New Roman"/>
          <w:sz w:val="28"/>
          <w:szCs w:val="28"/>
        </w:rPr>
        <w:t xml:space="preserve">edložio </w:t>
      </w:r>
      <w:r w:rsidR="00073E77">
        <w:rPr>
          <w:rFonts w:asciiTheme="majorHAnsi" w:hAnsiTheme="majorHAnsi" w:cs="Times New Roman"/>
          <w:sz w:val="28"/>
          <w:szCs w:val="28"/>
        </w:rPr>
        <w:t xml:space="preserve">je </w:t>
      </w:r>
      <w:r w:rsidR="0087667C" w:rsidRPr="000A2D97">
        <w:rPr>
          <w:rFonts w:asciiTheme="majorHAnsi" w:hAnsiTheme="majorHAnsi" w:cs="Times New Roman"/>
          <w:sz w:val="28"/>
          <w:szCs w:val="28"/>
        </w:rPr>
        <w:t>da u Etičku komisiju za</w:t>
      </w:r>
      <w:r w:rsidRPr="000A2D97">
        <w:rPr>
          <w:rFonts w:asciiTheme="majorHAnsi" w:hAnsiTheme="majorHAnsi" w:cs="Times New Roman"/>
          <w:sz w:val="28"/>
          <w:szCs w:val="28"/>
          <w:lang w:val="sr-Latn-CS"/>
        </w:rPr>
        <w:t xml:space="preserve"> lokalne službenike i namještenike  budu imenovani:</w:t>
      </w:r>
    </w:p>
    <w:p w:rsidR="00D676E3" w:rsidRPr="00BD2886" w:rsidRDefault="00D676E3" w:rsidP="00D676E3">
      <w:pPr>
        <w:pStyle w:val="ListParagraph"/>
        <w:tabs>
          <w:tab w:val="left" w:pos="6120"/>
        </w:tabs>
        <w:spacing w:after="0" w:line="240" w:lineRule="auto"/>
        <w:ind w:left="644"/>
        <w:rPr>
          <w:rFonts w:asciiTheme="majorHAnsi" w:hAnsiTheme="majorHAnsi" w:cs="Times New Roman"/>
          <w:sz w:val="28"/>
          <w:szCs w:val="28"/>
          <w:lang w:val="sr-Latn-CS"/>
        </w:rPr>
      </w:pPr>
    </w:p>
    <w:p w:rsidR="00D676E3" w:rsidRPr="00BD2886" w:rsidRDefault="00D676E3" w:rsidP="00D676E3">
      <w:pPr>
        <w:pStyle w:val="ListParagraph"/>
        <w:numPr>
          <w:ilvl w:val="0"/>
          <w:numId w:val="25"/>
        </w:numPr>
        <w:tabs>
          <w:tab w:val="left" w:pos="612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Hamza Dacić, predsjednik</w:t>
      </w:r>
    </w:p>
    <w:p w:rsidR="00D676E3" w:rsidRPr="00BD2886" w:rsidRDefault="00D676E3" w:rsidP="00D676E3">
      <w:pPr>
        <w:pStyle w:val="ListParagraph"/>
        <w:numPr>
          <w:ilvl w:val="0"/>
          <w:numId w:val="25"/>
        </w:numPr>
        <w:tabs>
          <w:tab w:val="left" w:pos="612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Elma Nurković, član</w:t>
      </w:r>
    </w:p>
    <w:p w:rsidR="00D676E3" w:rsidRPr="00BD2886" w:rsidRDefault="00D676E3" w:rsidP="00D676E3">
      <w:pPr>
        <w:pStyle w:val="ListParagraph"/>
        <w:numPr>
          <w:ilvl w:val="0"/>
          <w:numId w:val="25"/>
        </w:numPr>
        <w:tabs>
          <w:tab w:val="left" w:pos="612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Fahrudin Muković, član</w:t>
      </w:r>
    </w:p>
    <w:p w:rsidR="00D676E3" w:rsidRPr="00BD2886" w:rsidRDefault="00D676E3" w:rsidP="00D676E3">
      <w:pPr>
        <w:pStyle w:val="ListParagraph"/>
        <w:numPr>
          <w:ilvl w:val="0"/>
          <w:numId w:val="25"/>
        </w:numPr>
        <w:tabs>
          <w:tab w:val="left" w:pos="612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D2886">
        <w:rPr>
          <w:rFonts w:asciiTheme="majorHAnsi" w:hAnsiTheme="majorHAnsi" w:cs="Times New Roman"/>
          <w:sz w:val="28"/>
          <w:szCs w:val="28"/>
        </w:rPr>
        <w:t>Muhamed Nokić, član</w:t>
      </w:r>
    </w:p>
    <w:p w:rsidR="00D676E3" w:rsidRPr="00956D2E" w:rsidRDefault="00D676E3" w:rsidP="00956D2E">
      <w:pPr>
        <w:pStyle w:val="ListParagraph"/>
        <w:numPr>
          <w:ilvl w:val="0"/>
          <w:numId w:val="25"/>
        </w:numPr>
        <w:tabs>
          <w:tab w:val="left" w:pos="612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56D2E">
        <w:rPr>
          <w:rFonts w:asciiTheme="majorHAnsi" w:hAnsiTheme="majorHAnsi" w:cs="Times New Roman"/>
          <w:sz w:val="28"/>
          <w:szCs w:val="28"/>
        </w:rPr>
        <w:t>Šemsudin</w:t>
      </w:r>
      <w:r w:rsidR="006F26BF" w:rsidRPr="00956D2E">
        <w:rPr>
          <w:rFonts w:asciiTheme="majorHAnsi" w:hAnsiTheme="majorHAnsi" w:cs="Times New Roman"/>
          <w:sz w:val="28"/>
          <w:szCs w:val="28"/>
        </w:rPr>
        <w:t xml:space="preserve"> Košuta</w:t>
      </w:r>
      <w:r w:rsidRPr="00956D2E">
        <w:rPr>
          <w:rFonts w:asciiTheme="majorHAnsi" w:hAnsiTheme="majorHAnsi" w:cs="Times New Roman"/>
          <w:sz w:val="28"/>
          <w:szCs w:val="28"/>
        </w:rPr>
        <w:t>, član</w:t>
      </w:r>
    </w:p>
    <w:p w:rsidR="00D676E3" w:rsidRPr="00BD2886" w:rsidRDefault="00D676E3" w:rsidP="00D676E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676E3" w:rsidRPr="00BD2886" w:rsidRDefault="00D676E3" w:rsidP="0087667C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EB17FF" w:rsidRPr="00173D00" w:rsidRDefault="003B19CC" w:rsidP="00903184">
      <w:pPr>
        <w:tabs>
          <w:tab w:val="left" w:pos="6120"/>
        </w:tabs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  <w:lang w:val="sr-Latn-CS"/>
        </w:rPr>
      </w:pPr>
      <w:r w:rsidRPr="00173D00">
        <w:rPr>
          <w:rFonts w:asciiTheme="majorHAnsi" w:hAnsiTheme="majorHAnsi" w:cs="Times New Roman"/>
          <w:i/>
          <w:sz w:val="28"/>
          <w:szCs w:val="28"/>
        </w:rPr>
        <w:t xml:space="preserve">Skupština je sa </w:t>
      </w:r>
      <w:r w:rsidR="00F12B28" w:rsidRPr="00173D00">
        <w:rPr>
          <w:rFonts w:asciiTheme="majorHAnsi" w:hAnsiTheme="majorHAnsi" w:cs="Times New Roman"/>
          <w:i/>
          <w:sz w:val="28"/>
          <w:szCs w:val="28"/>
        </w:rPr>
        <w:t xml:space="preserve">18 </w:t>
      </w:r>
      <w:r w:rsidR="00C7479E" w:rsidRPr="00173D00">
        <w:rPr>
          <w:rFonts w:asciiTheme="majorHAnsi" w:hAnsiTheme="majorHAnsi" w:cs="Times New Roman"/>
          <w:i/>
          <w:sz w:val="28"/>
          <w:szCs w:val="28"/>
        </w:rPr>
        <w:t xml:space="preserve">glasova </w:t>
      </w:r>
      <w:r w:rsidR="00903184" w:rsidRPr="00173D00">
        <w:rPr>
          <w:rFonts w:asciiTheme="majorHAnsi" w:hAnsiTheme="majorHAnsi" w:cs="Times New Roman"/>
          <w:i/>
          <w:sz w:val="28"/>
          <w:szCs w:val="28"/>
        </w:rPr>
        <w:t xml:space="preserve">za, </w:t>
      </w:r>
      <w:r w:rsidR="0087667C" w:rsidRPr="00173D00">
        <w:rPr>
          <w:rFonts w:asciiTheme="majorHAnsi" w:hAnsiTheme="majorHAnsi" w:cs="Times New Roman"/>
          <w:i/>
          <w:sz w:val="28"/>
          <w:szCs w:val="28"/>
          <w:lang w:val="sl-SI"/>
        </w:rPr>
        <w:t>1  protiv i 3 uzdržana usvojila</w:t>
      </w:r>
      <w:r w:rsidR="00073E77">
        <w:rPr>
          <w:rFonts w:asciiTheme="majorHAnsi" w:hAnsiTheme="majorHAnsi" w:cs="Times New Roman"/>
          <w:i/>
          <w:sz w:val="28"/>
          <w:szCs w:val="28"/>
          <w:lang w:val="sl-SI"/>
        </w:rPr>
        <w:t xml:space="preserve"> </w:t>
      </w:r>
      <w:r w:rsidRPr="00173D00">
        <w:rPr>
          <w:rFonts w:asciiTheme="majorHAnsi" w:hAnsiTheme="majorHAnsi" w:cs="Times New Roman"/>
          <w:i/>
          <w:sz w:val="28"/>
          <w:szCs w:val="28"/>
          <w:lang w:val="sr-Latn-CS"/>
        </w:rPr>
        <w:t>Odluku o izboru članova Etičke komisije za lokalne službenike i namještenike</w:t>
      </w:r>
    </w:p>
    <w:p w:rsidR="003B19CC" w:rsidRPr="00BD2886" w:rsidRDefault="003B19CC" w:rsidP="009329B8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A81DF3" w:rsidRDefault="00A81DF3" w:rsidP="00A81DF3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173D00" w:rsidRPr="00BD2886" w:rsidRDefault="00173D00" w:rsidP="00A81DF3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87667C" w:rsidRPr="00BD2886" w:rsidRDefault="0087667C" w:rsidP="00A81DF3">
      <w:pPr>
        <w:tabs>
          <w:tab w:val="left" w:pos="612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B19CC" w:rsidRDefault="009329B8" w:rsidP="00A81DF3">
      <w:pPr>
        <w:rPr>
          <w:rFonts w:asciiTheme="majorHAnsi" w:hAnsiTheme="majorHAnsi" w:cs="Arial"/>
          <w:i/>
          <w:sz w:val="28"/>
          <w:szCs w:val="28"/>
          <w:lang w:val="sl-SI"/>
        </w:rPr>
      </w:pPr>
      <w:r w:rsidRPr="00BD2886">
        <w:rPr>
          <w:rFonts w:asciiTheme="majorHAnsi" w:hAnsiTheme="majorHAnsi" w:cs="Arial"/>
          <w:i/>
          <w:sz w:val="28"/>
          <w:szCs w:val="28"/>
          <w:lang w:val="sl-SI"/>
        </w:rPr>
        <w:t>Sjednica je završena u 15</w:t>
      </w:r>
      <w:r w:rsidR="00C5474A" w:rsidRPr="00BD2886">
        <w:rPr>
          <w:rFonts w:asciiTheme="majorHAnsi" w:hAnsiTheme="majorHAnsi" w:cs="Arial"/>
          <w:i/>
          <w:sz w:val="28"/>
          <w:szCs w:val="28"/>
          <w:lang w:val="sl-SI"/>
        </w:rPr>
        <w:t>:15</w:t>
      </w:r>
      <w:r w:rsidR="00A81DF3" w:rsidRPr="00BD2886">
        <w:rPr>
          <w:rFonts w:asciiTheme="majorHAnsi" w:hAnsiTheme="majorHAnsi" w:cs="Arial"/>
          <w:i/>
          <w:sz w:val="28"/>
          <w:szCs w:val="28"/>
          <w:lang w:val="sl-SI"/>
        </w:rPr>
        <w:t>h.</w:t>
      </w:r>
    </w:p>
    <w:p w:rsidR="009D074A" w:rsidRPr="00BD2886" w:rsidRDefault="009D074A" w:rsidP="00A81DF3">
      <w:pPr>
        <w:rPr>
          <w:rFonts w:asciiTheme="majorHAnsi" w:hAnsiTheme="majorHAnsi" w:cs="Arial"/>
          <w:i/>
          <w:sz w:val="28"/>
          <w:szCs w:val="28"/>
          <w:lang w:val="sl-SI"/>
        </w:rPr>
      </w:pPr>
    </w:p>
    <w:p w:rsidR="0087667C" w:rsidRPr="00BD2886" w:rsidRDefault="00A81DF3" w:rsidP="00A81DF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sz w:val="28"/>
          <w:szCs w:val="28"/>
          <w:lang w:val="sl-SI"/>
        </w:rPr>
        <w:t xml:space="preserve">Broj:  </w:t>
      </w:r>
      <w:r w:rsidR="00BC0B42">
        <w:rPr>
          <w:rFonts w:asciiTheme="majorHAnsi" w:hAnsiTheme="majorHAnsi" w:cs="Times New Roman"/>
          <w:sz w:val="28"/>
          <w:szCs w:val="28"/>
          <w:lang w:val="sl-SI"/>
        </w:rPr>
        <w:t>15/1</w:t>
      </w:r>
    </w:p>
    <w:p w:rsidR="00A81DF3" w:rsidRPr="00BD2886" w:rsidRDefault="00CF539A" w:rsidP="00A81DF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  <w:r w:rsidRPr="00BD2886">
        <w:rPr>
          <w:rFonts w:asciiTheme="majorHAnsi" w:hAnsiTheme="majorHAnsi" w:cs="Times New Roman"/>
          <w:sz w:val="28"/>
          <w:szCs w:val="28"/>
          <w:lang w:val="sl-SI"/>
        </w:rPr>
        <w:t xml:space="preserve">Rožaje, </w:t>
      </w:r>
      <w:r w:rsidR="00574072">
        <w:rPr>
          <w:rFonts w:asciiTheme="majorHAnsi" w:hAnsiTheme="majorHAnsi" w:cs="Times New Roman"/>
          <w:sz w:val="28"/>
          <w:szCs w:val="28"/>
          <w:lang w:val="sl-SI"/>
        </w:rPr>
        <w:t xml:space="preserve"> 04</w:t>
      </w:r>
      <w:r w:rsidR="000554C5">
        <w:rPr>
          <w:rFonts w:asciiTheme="majorHAnsi" w:hAnsiTheme="majorHAnsi" w:cs="Times New Roman"/>
          <w:sz w:val="28"/>
          <w:szCs w:val="28"/>
          <w:lang w:val="sl-SI"/>
        </w:rPr>
        <w:t xml:space="preserve">. 04. </w:t>
      </w:r>
      <w:r w:rsidRPr="00BD2886">
        <w:rPr>
          <w:rFonts w:asciiTheme="majorHAnsi" w:hAnsiTheme="majorHAnsi" w:cs="Times New Roman"/>
          <w:sz w:val="28"/>
          <w:szCs w:val="28"/>
          <w:lang w:val="sl-SI"/>
        </w:rPr>
        <w:t>2017</w:t>
      </w:r>
      <w:r w:rsidR="00A81DF3" w:rsidRPr="00BD2886">
        <w:rPr>
          <w:rFonts w:asciiTheme="majorHAnsi" w:hAnsiTheme="majorHAnsi" w:cs="Times New Roman"/>
          <w:sz w:val="28"/>
          <w:szCs w:val="28"/>
          <w:lang w:val="sl-SI"/>
        </w:rPr>
        <w:t xml:space="preserve">.godine </w:t>
      </w:r>
    </w:p>
    <w:p w:rsidR="00A81DF3" w:rsidRPr="00BD2886" w:rsidRDefault="00A81DF3" w:rsidP="00A81DF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3B19CC" w:rsidRDefault="003B19CC" w:rsidP="00A81DF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173D00" w:rsidRPr="00BD2886" w:rsidRDefault="00173D00" w:rsidP="00A81DF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3B19CC" w:rsidRPr="00BD2886" w:rsidRDefault="003B19CC" w:rsidP="00A81DF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A81DF3" w:rsidRPr="00BD2886" w:rsidRDefault="00A81DF3" w:rsidP="00A81DF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sl-SI"/>
        </w:rPr>
      </w:pPr>
    </w:p>
    <w:p w:rsidR="00A81DF3" w:rsidRPr="00BD2886" w:rsidRDefault="00A81DF3" w:rsidP="00A81DF3">
      <w:pPr>
        <w:pStyle w:val="Heading2"/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 xml:space="preserve">SKUPŠTINA OPŠTINE ROŽAJE </w:t>
      </w:r>
    </w:p>
    <w:p w:rsidR="003B19CC" w:rsidRDefault="003B19CC" w:rsidP="003B19CC">
      <w:pPr>
        <w:rPr>
          <w:rFonts w:asciiTheme="majorHAnsi" w:hAnsiTheme="majorHAnsi"/>
          <w:lang w:val="sl-SI" w:eastAsia="hr-HR"/>
        </w:rPr>
      </w:pPr>
    </w:p>
    <w:p w:rsidR="00173D00" w:rsidRPr="00BD2886" w:rsidRDefault="00173D00" w:rsidP="003B19CC">
      <w:pPr>
        <w:rPr>
          <w:rFonts w:asciiTheme="majorHAnsi" w:hAnsiTheme="majorHAnsi"/>
          <w:lang w:val="sl-SI" w:eastAsia="hr-HR"/>
        </w:rPr>
      </w:pPr>
    </w:p>
    <w:p w:rsidR="00FC002D" w:rsidRDefault="00FC002D" w:rsidP="00FC002D">
      <w:pPr>
        <w:pStyle w:val="Heading2"/>
        <w:jc w:val="left"/>
        <w:rPr>
          <w:rFonts w:asciiTheme="majorHAnsi" w:hAnsiTheme="majorHAnsi"/>
          <w:sz w:val="28"/>
          <w:szCs w:val="28"/>
        </w:rPr>
      </w:pPr>
    </w:p>
    <w:p w:rsidR="00A81DF3" w:rsidRPr="00BD2886" w:rsidRDefault="00FC002D" w:rsidP="00FC002D">
      <w:pPr>
        <w:pStyle w:val="Heading2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 xml:space="preserve">   </w:t>
      </w:r>
      <w:r w:rsidR="00A81DF3" w:rsidRPr="00BD2886">
        <w:rPr>
          <w:rFonts w:asciiTheme="majorHAnsi" w:hAnsiTheme="majorHAnsi"/>
          <w:b w:val="0"/>
          <w:bCs w:val="0"/>
          <w:sz w:val="28"/>
          <w:szCs w:val="28"/>
        </w:rPr>
        <w:t xml:space="preserve">Sekretar Skupštine                                                 </w:t>
      </w:r>
      <w:r w:rsidR="000A2D97">
        <w:rPr>
          <w:rFonts w:asciiTheme="majorHAnsi" w:hAnsiTheme="majorHAnsi"/>
          <w:b w:val="0"/>
          <w:bCs w:val="0"/>
          <w:sz w:val="28"/>
          <w:szCs w:val="28"/>
        </w:rPr>
        <w:t xml:space="preserve">  </w:t>
      </w:r>
      <w:r>
        <w:rPr>
          <w:rFonts w:asciiTheme="majorHAnsi" w:hAnsiTheme="majorHAnsi"/>
          <w:b w:val="0"/>
          <w:bCs w:val="0"/>
          <w:sz w:val="28"/>
          <w:szCs w:val="28"/>
        </w:rPr>
        <w:t xml:space="preserve">        </w:t>
      </w:r>
      <w:r w:rsidR="000A2D97">
        <w:rPr>
          <w:rFonts w:asciiTheme="majorHAnsi" w:hAnsiTheme="majorHAnsi"/>
          <w:b w:val="0"/>
          <w:bCs w:val="0"/>
          <w:sz w:val="28"/>
          <w:szCs w:val="28"/>
        </w:rPr>
        <w:t xml:space="preserve">     </w:t>
      </w:r>
      <w:r>
        <w:rPr>
          <w:rFonts w:asciiTheme="majorHAnsi" w:hAnsiTheme="majorHAnsi"/>
          <w:b w:val="0"/>
          <w:bCs w:val="0"/>
          <w:sz w:val="28"/>
          <w:szCs w:val="28"/>
        </w:rPr>
        <w:t xml:space="preserve">    </w:t>
      </w:r>
      <w:r w:rsidR="000A2D97">
        <w:rPr>
          <w:rFonts w:asciiTheme="majorHAnsi" w:hAnsiTheme="majorHAnsi"/>
          <w:b w:val="0"/>
          <w:bCs w:val="0"/>
          <w:sz w:val="28"/>
          <w:szCs w:val="28"/>
        </w:rPr>
        <w:t xml:space="preserve">  Predsjednik  </w:t>
      </w:r>
      <w:r w:rsidR="00A81DF3" w:rsidRPr="00BD2886">
        <w:rPr>
          <w:rFonts w:asciiTheme="majorHAnsi" w:hAnsiTheme="majorHAnsi"/>
          <w:b w:val="0"/>
          <w:bCs w:val="0"/>
          <w:sz w:val="28"/>
          <w:szCs w:val="28"/>
        </w:rPr>
        <w:t>Skupštine</w:t>
      </w:r>
    </w:p>
    <w:p w:rsidR="00A81DF3" w:rsidRPr="00BD2886" w:rsidRDefault="008204A4" w:rsidP="00FC002D">
      <w:pPr>
        <w:pStyle w:val="BodyText"/>
        <w:rPr>
          <w:rFonts w:asciiTheme="majorHAnsi" w:hAnsiTheme="majorHAnsi"/>
          <w:sz w:val="28"/>
          <w:szCs w:val="28"/>
        </w:rPr>
      </w:pPr>
      <w:r w:rsidRPr="00BD2886">
        <w:rPr>
          <w:rFonts w:asciiTheme="majorHAnsi" w:hAnsiTheme="majorHAnsi"/>
          <w:sz w:val="28"/>
          <w:szCs w:val="28"/>
        </w:rPr>
        <w:t>Adis P</w:t>
      </w:r>
      <w:bookmarkStart w:id="0" w:name="_GoBack"/>
      <w:bookmarkEnd w:id="0"/>
      <w:r w:rsidR="00A81DF3" w:rsidRPr="00BD2886">
        <w:rPr>
          <w:rFonts w:asciiTheme="majorHAnsi" w:hAnsiTheme="majorHAnsi"/>
          <w:sz w:val="28"/>
          <w:szCs w:val="28"/>
        </w:rPr>
        <w:t xml:space="preserve">epić, dipl. pravnik, s.r.                          </w:t>
      </w:r>
      <w:r w:rsidR="000554C5">
        <w:rPr>
          <w:rFonts w:asciiTheme="majorHAnsi" w:hAnsiTheme="majorHAnsi"/>
          <w:sz w:val="28"/>
          <w:szCs w:val="28"/>
        </w:rPr>
        <w:t xml:space="preserve">   </w:t>
      </w:r>
      <w:r w:rsidR="00FC002D">
        <w:rPr>
          <w:rFonts w:asciiTheme="majorHAnsi" w:hAnsiTheme="majorHAnsi"/>
          <w:sz w:val="28"/>
          <w:szCs w:val="28"/>
        </w:rPr>
        <w:t xml:space="preserve">          </w:t>
      </w:r>
      <w:r w:rsidR="000554C5">
        <w:rPr>
          <w:rFonts w:asciiTheme="majorHAnsi" w:hAnsiTheme="majorHAnsi"/>
          <w:sz w:val="28"/>
          <w:szCs w:val="28"/>
        </w:rPr>
        <w:t xml:space="preserve">      </w:t>
      </w:r>
      <w:r w:rsidR="00FC002D">
        <w:rPr>
          <w:rFonts w:asciiTheme="majorHAnsi" w:hAnsiTheme="majorHAnsi"/>
          <w:sz w:val="28"/>
          <w:szCs w:val="28"/>
        </w:rPr>
        <w:t xml:space="preserve">  </w:t>
      </w:r>
      <w:r w:rsidR="00A81DF3" w:rsidRPr="00BD2886">
        <w:rPr>
          <w:rFonts w:asciiTheme="majorHAnsi" w:hAnsiTheme="majorHAnsi"/>
          <w:sz w:val="28"/>
          <w:szCs w:val="28"/>
        </w:rPr>
        <w:t xml:space="preserve">    </w:t>
      </w:r>
      <w:r w:rsidR="00FC002D">
        <w:rPr>
          <w:rFonts w:asciiTheme="majorHAnsi" w:hAnsiTheme="majorHAnsi"/>
          <w:sz w:val="28"/>
          <w:szCs w:val="28"/>
        </w:rPr>
        <w:t xml:space="preserve">   </w:t>
      </w:r>
      <w:r w:rsidR="00085BF1" w:rsidRPr="00BD2886">
        <w:rPr>
          <w:rFonts w:asciiTheme="majorHAnsi" w:hAnsiTheme="majorHAnsi"/>
          <w:sz w:val="28"/>
          <w:szCs w:val="28"/>
        </w:rPr>
        <w:t>Husein Kurtagić, prof</w:t>
      </w:r>
      <w:r w:rsidR="00A81DF3" w:rsidRPr="00BD2886">
        <w:rPr>
          <w:rFonts w:asciiTheme="majorHAnsi" w:hAnsiTheme="majorHAnsi"/>
          <w:sz w:val="28"/>
          <w:szCs w:val="28"/>
        </w:rPr>
        <w:t>, s.r.</w:t>
      </w:r>
    </w:p>
    <w:p w:rsidR="00A81DF3" w:rsidRPr="00BD2886" w:rsidRDefault="00A81DF3" w:rsidP="00A81DF3">
      <w:pPr>
        <w:pStyle w:val="BodyText"/>
        <w:jc w:val="center"/>
        <w:rPr>
          <w:rFonts w:asciiTheme="majorHAnsi" w:hAnsiTheme="majorHAnsi"/>
          <w:sz w:val="28"/>
          <w:szCs w:val="28"/>
        </w:rPr>
      </w:pPr>
    </w:p>
    <w:p w:rsidR="00C859B8" w:rsidRPr="00BD2886" w:rsidRDefault="00C859B8">
      <w:pPr>
        <w:rPr>
          <w:rFonts w:asciiTheme="majorHAnsi" w:hAnsiTheme="majorHAnsi"/>
        </w:rPr>
      </w:pPr>
    </w:p>
    <w:sectPr w:rsidR="00C859B8" w:rsidRPr="00BD2886" w:rsidSect="00C829CF">
      <w:pgSz w:w="12240" w:h="15840"/>
      <w:pgMar w:top="720" w:right="104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545"/>
    <w:multiLevelType w:val="hybridMultilevel"/>
    <w:tmpl w:val="75944CD4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9081AC7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8FA"/>
    <w:multiLevelType w:val="hybridMultilevel"/>
    <w:tmpl w:val="96F4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6255A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66F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75F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20CB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C67D8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4C98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6DC9"/>
    <w:multiLevelType w:val="hybridMultilevel"/>
    <w:tmpl w:val="FF1E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50BC1"/>
    <w:multiLevelType w:val="hybridMultilevel"/>
    <w:tmpl w:val="295A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C36"/>
    <w:multiLevelType w:val="hybridMultilevel"/>
    <w:tmpl w:val="36C8F740"/>
    <w:lvl w:ilvl="0" w:tplc="64B25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A7D3B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6307D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F7C68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A6B04"/>
    <w:multiLevelType w:val="hybridMultilevel"/>
    <w:tmpl w:val="0FD264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211C4"/>
    <w:multiLevelType w:val="hybridMultilevel"/>
    <w:tmpl w:val="922E8978"/>
    <w:lvl w:ilvl="0" w:tplc="A4C83C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4397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D4315"/>
    <w:multiLevelType w:val="hybridMultilevel"/>
    <w:tmpl w:val="6F18860A"/>
    <w:lvl w:ilvl="0" w:tplc="B4BAE4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C2528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46A25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779D6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9" w:hanging="360"/>
      </w:pPr>
    </w:lvl>
    <w:lvl w:ilvl="2" w:tplc="0409001B">
      <w:start w:val="1"/>
      <w:numFmt w:val="lowerRoman"/>
      <w:lvlText w:val="%3."/>
      <w:lvlJc w:val="right"/>
      <w:pPr>
        <w:ind w:left="2019" w:hanging="180"/>
      </w:pPr>
    </w:lvl>
    <w:lvl w:ilvl="3" w:tplc="0409000F">
      <w:start w:val="1"/>
      <w:numFmt w:val="decimal"/>
      <w:lvlText w:val="%4."/>
      <w:lvlJc w:val="left"/>
      <w:pPr>
        <w:ind w:left="2739" w:hanging="360"/>
      </w:pPr>
    </w:lvl>
    <w:lvl w:ilvl="4" w:tplc="04090019">
      <w:start w:val="1"/>
      <w:numFmt w:val="lowerLetter"/>
      <w:lvlText w:val="%5."/>
      <w:lvlJc w:val="left"/>
      <w:pPr>
        <w:ind w:left="3459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>
      <w:start w:val="1"/>
      <w:numFmt w:val="decimal"/>
      <w:lvlText w:val="%7."/>
      <w:lvlJc w:val="left"/>
      <w:pPr>
        <w:ind w:left="4899" w:hanging="360"/>
      </w:pPr>
    </w:lvl>
    <w:lvl w:ilvl="7" w:tplc="04090019">
      <w:start w:val="1"/>
      <w:numFmt w:val="lowerLetter"/>
      <w:lvlText w:val="%8."/>
      <w:lvlJc w:val="left"/>
      <w:pPr>
        <w:ind w:left="5619" w:hanging="360"/>
      </w:pPr>
    </w:lvl>
    <w:lvl w:ilvl="8" w:tplc="0409001B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7C81449D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23"/>
  </w:num>
  <w:num w:numId="12">
    <w:abstractNumId w:val="21"/>
  </w:num>
  <w:num w:numId="13">
    <w:abstractNumId w:val="19"/>
  </w:num>
  <w:num w:numId="14">
    <w:abstractNumId w:val="5"/>
  </w:num>
  <w:num w:numId="15">
    <w:abstractNumId w:val="1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7"/>
  </w:num>
  <w:num w:numId="21">
    <w:abstractNumId w:val="6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81DF3"/>
    <w:rsid w:val="000016B1"/>
    <w:rsid w:val="00002DFA"/>
    <w:rsid w:val="0001109A"/>
    <w:rsid w:val="00013191"/>
    <w:rsid w:val="000554C5"/>
    <w:rsid w:val="00056A8D"/>
    <w:rsid w:val="000674E1"/>
    <w:rsid w:val="00073E77"/>
    <w:rsid w:val="000857B3"/>
    <w:rsid w:val="00085BF1"/>
    <w:rsid w:val="000A2D97"/>
    <w:rsid w:val="000A3694"/>
    <w:rsid w:val="000A71E2"/>
    <w:rsid w:val="000D5039"/>
    <w:rsid w:val="000E1030"/>
    <w:rsid w:val="000F64EB"/>
    <w:rsid w:val="0010232C"/>
    <w:rsid w:val="00116682"/>
    <w:rsid w:val="00123DD3"/>
    <w:rsid w:val="00126471"/>
    <w:rsid w:val="00131647"/>
    <w:rsid w:val="00134AB1"/>
    <w:rsid w:val="001364B2"/>
    <w:rsid w:val="00146DF6"/>
    <w:rsid w:val="001518E7"/>
    <w:rsid w:val="00173D00"/>
    <w:rsid w:val="00184B01"/>
    <w:rsid w:val="00187A5D"/>
    <w:rsid w:val="001A2D71"/>
    <w:rsid w:val="001B3938"/>
    <w:rsid w:val="001C3790"/>
    <w:rsid w:val="001E5F6F"/>
    <w:rsid w:val="001E7EC3"/>
    <w:rsid w:val="00213701"/>
    <w:rsid w:val="0021691D"/>
    <w:rsid w:val="002644F7"/>
    <w:rsid w:val="00265BD0"/>
    <w:rsid w:val="002710B4"/>
    <w:rsid w:val="002943DD"/>
    <w:rsid w:val="002A4AA4"/>
    <w:rsid w:val="002B0915"/>
    <w:rsid w:val="002B7771"/>
    <w:rsid w:val="00304A56"/>
    <w:rsid w:val="00351502"/>
    <w:rsid w:val="00360553"/>
    <w:rsid w:val="00374DA6"/>
    <w:rsid w:val="00393DF1"/>
    <w:rsid w:val="00396585"/>
    <w:rsid w:val="003B0F8A"/>
    <w:rsid w:val="003B19CC"/>
    <w:rsid w:val="003B626D"/>
    <w:rsid w:val="003C3C20"/>
    <w:rsid w:val="003C4F33"/>
    <w:rsid w:val="003E0146"/>
    <w:rsid w:val="0040137A"/>
    <w:rsid w:val="0040202A"/>
    <w:rsid w:val="0041510A"/>
    <w:rsid w:val="004369C4"/>
    <w:rsid w:val="00455F71"/>
    <w:rsid w:val="0047315A"/>
    <w:rsid w:val="004842DF"/>
    <w:rsid w:val="00496A34"/>
    <w:rsid w:val="004A12D4"/>
    <w:rsid w:val="004A32E2"/>
    <w:rsid w:val="004A6684"/>
    <w:rsid w:val="004C7789"/>
    <w:rsid w:val="004F3BF4"/>
    <w:rsid w:val="004F475B"/>
    <w:rsid w:val="004F7603"/>
    <w:rsid w:val="005217FB"/>
    <w:rsid w:val="0052396B"/>
    <w:rsid w:val="00530235"/>
    <w:rsid w:val="00542D93"/>
    <w:rsid w:val="005612A3"/>
    <w:rsid w:val="00574072"/>
    <w:rsid w:val="00584DF4"/>
    <w:rsid w:val="00587433"/>
    <w:rsid w:val="005900EB"/>
    <w:rsid w:val="005A7E39"/>
    <w:rsid w:val="006143F4"/>
    <w:rsid w:val="00634DC3"/>
    <w:rsid w:val="00637EB4"/>
    <w:rsid w:val="006512B4"/>
    <w:rsid w:val="0065695D"/>
    <w:rsid w:val="00657865"/>
    <w:rsid w:val="00665F91"/>
    <w:rsid w:val="00673CA4"/>
    <w:rsid w:val="006751F4"/>
    <w:rsid w:val="00675B30"/>
    <w:rsid w:val="0067688F"/>
    <w:rsid w:val="00676C5A"/>
    <w:rsid w:val="006912BA"/>
    <w:rsid w:val="006A01B6"/>
    <w:rsid w:val="006B0534"/>
    <w:rsid w:val="006C23EF"/>
    <w:rsid w:val="006C337B"/>
    <w:rsid w:val="006C7B1F"/>
    <w:rsid w:val="006F03CC"/>
    <w:rsid w:val="006F26BF"/>
    <w:rsid w:val="007000A5"/>
    <w:rsid w:val="007232E4"/>
    <w:rsid w:val="00731F47"/>
    <w:rsid w:val="0074149F"/>
    <w:rsid w:val="007502DB"/>
    <w:rsid w:val="00757DE3"/>
    <w:rsid w:val="0076215C"/>
    <w:rsid w:val="007833C5"/>
    <w:rsid w:val="0078532A"/>
    <w:rsid w:val="00797195"/>
    <w:rsid w:val="007A5DAD"/>
    <w:rsid w:val="007B05C3"/>
    <w:rsid w:val="007B2ED4"/>
    <w:rsid w:val="007B7998"/>
    <w:rsid w:val="007B7D0A"/>
    <w:rsid w:val="007C27C9"/>
    <w:rsid w:val="007D1065"/>
    <w:rsid w:val="007F4B2B"/>
    <w:rsid w:val="0080038B"/>
    <w:rsid w:val="0080532F"/>
    <w:rsid w:val="008204A4"/>
    <w:rsid w:val="00836252"/>
    <w:rsid w:val="00854517"/>
    <w:rsid w:val="00871AA6"/>
    <w:rsid w:val="00872DDD"/>
    <w:rsid w:val="00875355"/>
    <w:rsid w:val="0087667C"/>
    <w:rsid w:val="00885033"/>
    <w:rsid w:val="008A2FCD"/>
    <w:rsid w:val="008B037B"/>
    <w:rsid w:val="008E1891"/>
    <w:rsid w:val="00903184"/>
    <w:rsid w:val="0091036B"/>
    <w:rsid w:val="00921B2B"/>
    <w:rsid w:val="009248FE"/>
    <w:rsid w:val="009329B8"/>
    <w:rsid w:val="00943413"/>
    <w:rsid w:val="00946464"/>
    <w:rsid w:val="00956D2E"/>
    <w:rsid w:val="00963EB9"/>
    <w:rsid w:val="0096762A"/>
    <w:rsid w:val="009956E0"/>
    <w:rsid w:val="009A38CB"/>
    <w:rsid w:val="009A78CB"/>
    <w:rsid w:val="009C5A7F"/>
    <w:rsid w:val="009C68FB"/>
    <w:rsid w:val="009D074A"/>
    <w:rsid w:val="009D0BE2"/>
    <w:rsid w:val="009E1257"/>
    <w:rsid w:val="00A2604A"/>
    <w:rsid w:val="00A34EA1"/>
    <w:rsid w:val="00A554A7"/>
    <w:rsid w:val="00A602BE"/>
    <w:rsid w:val="00A71D9D"/>
    <w:rsid w:val="00A81DF3"/>
    <w:rsid w:val="00A831BF"/>
    <w:rsid w:val="00A85870"/>
    <w:rsid w:val="00AA236D"/>
    <w:rsid w:val="00AA40EB"/>
    <w:rsid w:val="00AA4BB7"/>
    <w:rsid w:val="00AB215D"/>
    <w:rsid w:val="00AB3E8D"/>
    <w:rsid w:val="00AB5502"/>
    <w:rsid w:val="00AC4396"/>
    <w:rsid w:val="00AD0898"/>
    <w:rsid w:val="00B051EB"/>
    <w:rsid w:val="00B07CA4"/>
    <w:rsid w:val="00B46989"/>
    <w:rsid w:val="00B4779D"/>
    <w:rsid w:val="00B95CD7"/>
    <w:rsid w:val="00BC0B42"/>
    <w:rsid w:val="00BD2886"/>
    <w:rsid w:val="00C03E6D"/>
    <w:rsid w:val="00C07BE6"/>
    <w:rsid w:val="00C23D0E"/>
    <w:rsid w:val="00C25698"/>
    <w:rsid w:val="00C4244C"/>
    <w:rsid w:val="00C44850"/>
    <w:rsid w:val="00C50E25"/>
    <w:rsid w:val="00C5474A"/>
    <w:rsid w:val="00C7479E"/>
    <w:rsid w:val="00C829CF"/>
    <w:rsid w:val="00C859B8"/>
    <w:rsid w:val="00CB12D1"/>
    <w:rsid w:val="00CB7174"/>
    <w:rsid w:val="00CC420C"/>
    <w:rsid w:val="00CD3C6D"/>
    <w:rsid w:val="00CF1C47"/>
    <w:rsid w:val="00CF4EFF"/>
    <w:rsid w:val="00CF539A"/>
    <w:rsid w:val="00D01F1B"/>
    <w:rsid w:val="00D353B1"/>
    <w:rsid w:val="00D365C4"/>
    <w:rsid w:val="00D448A0"/>
    <w:rsid w:val="00D5400F"/>
    <w:rsid w:val="00D676E3"/>
    <w:rsid w:val="00D76AFA"/>
    <w:rsid w:val="00D9122A"/>
    <w:rsid w:val="00D9263D"/>
    <w:rsid w:val="00D942A3"/>
    <w:rsid w:val="00DC6766"/>
    <w:rsid w:val="00DE6C44"/>
    <w:rsid w:val="00DF365D"/>
    <w:rsid w:val="00DF38ED"/>
    <w:rsid w:val="00DF64B4"/>
    <w:rsid w:val="00DF71B6"/>
    <w:rsid w:val="00E1597D"/>
    <w:rsid w:val="00E22006"/>
    <w:rsid w:val="00E31C71"/>
    <w:rsid w:val="00E33E39"/>
    <w:rsid w:val="00E3724D"/>
    <w:rsid w:val="00E37766"/>
    <w:rsid w:val="00E4067C"/>
    <w:rsid w:val="00E57515"/>
    <w:rsid w:val="00E75DC1"/>
    <w:rsid w:val="00E75DC4"/>
    <w:rsid w:val="00E80A3B"/>
    <w:rsid w:val="00E825FA"/>
    <w:rsid w:val="00EB17FF"/>
    <w:rsid w:val="00ED4808"/>
    <w:rsid w:val="00EE70E5"/>
    <w:rsid w:val="00F00A1D"/>
    <w:rsid w:val="00F12B28"/>
    <w:rsid w:val="00F15ED8"/>
    <w:rsid w:val="00F17B33"/>
    <w:rsid w:val="00F2270B"/>
    <w:rsid w:val="00F25D61"/>
    <w:rsid w:val="00F357F1"/>
    <w:rsid w:val="00F37BBD"/>
    <w:rsid w:val="00F47336"/>
    <w:rsid w:val="00F64863"/>
    <w:rsid w:val="00F655FE"/>
    <w:rsid w:val="00F702A9"/>
    <w:rsid w:val="00F74D95"/>
    <w:rsid w:val="00F75C67"/>
    <w:rsid w:val="00F77D3B"/>
    <w:rsid w:val="00F827A0"/>
    <w:rsid w:val="00F94127"/>
    <w:rsid w:val="00FC002D"/>
    <w:rsid w:val="00FE4F8B"/>
    <w:rsid w:val="00FE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81D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81DF3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odyText">
    <w:name w:val="Body Text"/>
    <w:basedOn w:val="Normal"/>
    <w:link w:val="BodyTextChar"/>
    <w:semiHidden/>
    <w:unhideWhenUsed/>
    <w:rsid w:val="00A81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A81DF3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A8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94CC-0C73-4FEE-B473-D2E24A88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2017-04-11T06:42:00Z</cp:lastPrinted>
  <dcterms:created xsi:type="dcterms:W3CDTF">2017-04-26T10:38:00Z</dcterms:created>
  <dcterms:modified xsi:type="dcterms:W3CDTF">2017-04-26T10:38:00Z</dcterms:modified>
</cp:coreProperties>
</file>