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EC4" w:rsidRPr="00677EC4" w:rsidRDefault="00677EC4" w:rsidP="00677E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</w:pPr>
      <w:r w:rsidRPr="00677EC4"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  <w:t xml:space="preserve">Na osnovu člana 71  Poslovnika o radu Skupštine opštine Rožaje </w:t>
      </w:r>
    </w:p>
    <w:p w:rsidR="00677EC4" w:rsidRPr="00677EC4" w:rsidRDefault="00677EC4" w:rsidP="00677E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</w:pPr>
    </w:p>
    <w:p w:rsidR="00677EC4" w:rsidRPr="0026281C" w:rsidRDefault="00677EC4" w:rsidP="00677E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sl-SI" w:eastAsia="hr-HR"/>
        </w:rPr>
      </w:pPr>
      <w:r w:rsidRPr="0026281C">
        <w:rPr>
          <w:rFonts w:ascii="Times New Roman" w:eastAsia="Times New Roman" w:hAnsi="Times New Roman" w:cs="Times New Roman"/>
          <w:b/>
          <w:bCs/>
          <w:sz w:val="28"/>
          <w:szCs w:val="28"/>
          <w:lang w:val="sl-SI" w:eastAsia="hr-HR"/>
        </w:rPr>
        <w:t>S  A  Z  I  V  A  M</w:t>
      </w:r>
    </w:p>
    <w:p w:rsidR="00677EC4" w:rsidRPr="00677EC4" w:rsidRDefault="00677EC4" w:rsidP="00677EC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hr-HR"/>
        </w:rPr>
      </w:pPr>
    </w:p>
    <w:p w:rsidR="00677EC4" w:rsidRPr="00677EC4" w:rsidRDefault="00677EC4" w:rsidP="00677E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</w:pPr>
      <w:r w:rsidRPr="00677EC4">
        <w:rPr>
          <w:rFonts w:ascii="Times New Roman" w:eastAsia="Times New Roman" w:hAnsi="Times New Roman" w:cs="Times New Roman"/>
          <w:b/>
          <w:sz w:val="24"/>
          <w:szCs w:val="24"/>
          <w:lang w:val="sr-Latn-CS" w:eastAsia="hr-HR"/>
        </w:rPr>
        <w:t>XVI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CS" w:eastAsia="hr-HR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  <w:t xml:space="preserve"> ( sedamnaestu</w:t>
      </w:r>
      <w:r w:rsidRPr="00677EC4"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  <w:t xml:space="preserve"> ) redovnu sjednicu ko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  <w:t>ja će se održati dana 30.06</w:t>
      </w:r>
      <w:r w:rsidRPr="00677EC4"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  <w:t>.2016.</w:t>
      </w:r>
      <w:r w:rsidRPr="00677EC4"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  <w:t>godine (četvrtak</w:t>
      </w:r>
      <w:r w:rsidR="0046765F"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  <w:t>), sa početkom u 11</w:t>
      </w:r>
      <w:r w:rsidRPr="00677EC4"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  <w:t>,oo časova u  Maloj sali Centra za kulturu (biblioteka).</w:t>
      </w:r>
    </w:p>
    <w:p w:rsidR="00677EC4" w:rsidRPr="00677EC4" w:rsidRDefault="00677EC4" w:rsidP="00677E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</w:pPr>
    </w:p>
    <w:p w:rsidR="00677EC4" w:rsidRPr="00677EC4" w:rsidRDefault="00677EC4" w:rsidP="00677EC4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</w:pPr>
      <w:r w:rsidRPr="00677EC4"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  <w:t>Za sjednicu predlažem sljedeći</w:t>
      </w:r>
    </w:p>
    <w:p w:rsidR="00677EC4" w:rsidRPr="00677EC4" w:rsidRDefault="00677EC4" w:rsidP="00677EC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</w:pPr>
      <w:r w:rsidRPr="00677EC4"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  <w:t>DNEVNI RED:</w:t>
      </w:r>
    </w:p>
    <w:p w:rsidR="00D9091D" w:rsidRPr="00677EC4" w:rsidRDefault="00CA1989" w:rsidP="00D909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7EC4">
        <w:rPr>
          <w:rFonts w:ascii="Times New Roman" w:hAnsi="Times New Roman" w:cs="Times New Roman"/>
          <w:sz w:val="24"/>
          <w:szCs w:val="24"/>
        </w:rPr>
        <w:t>Izvještaj O</w:t>
      </w:r>
      <w:r w:rsidR="00D9091D" w:rsidRPr="00677EC4">
        <w:rPr>
          <w:rFonts w:ascii="Times New Roman" w:hAnsi="Times New Roman" w:cs="Times New Roman"/>
          <w:sz w:val="24"/>
          <w:szCs w:val="24"/>
        </w:rPr>
        <w:t>pštinske izborne komisije</w:t>
      </w:r>
      <w:r w:rsidR="00823E0C">
        <w:rPr>
          <w:rFonts w:ascii="Times New Roman" w:hAnsi="Times New Roman" w:cs="Times New Roman"/>
          <w:sz w:val="24"/>
          <w:szCs w:val="24"/>
        </w:rPr>
        <w:t xml:space="preserve"> o popuni odborničkog mjesta u Skupštini opštine Rožaje;</w:t>
      </w:r>
    </w:p>
    <w:p w:rsidR="004B2C77" w:rsidRPr="00677EC4" w:rsidRDefault="004B2C77" w:rsidP="00A539D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7EC4">
        <w:rPr>
          <w:rFonts w:ascii="Times New Roman" w:hAnsi="Times New Roman" w:cs="Times New Roman"/>
          <w:sz w:val="24"/>
          <w:szCs w:val="24"/>
        </w:rPr>
        <w:t xml:space="preserve">Razmatranje i usvajanje </w:t>
      </w:r>
      <w:r w:rsidR="00317A8D" w:rsidRPr="00677EC4">
        <w:rPr>
          <w:rFonts w:ascii="Times New Roman" w:hAnsi="Times New Roman" w:cs="Times New Roman"/>
          <w:sz w:val="24"/>
          <w:szCs w:val="24"/>
        </w:rPr>
        <w:t>prijedloga Odluke o izmjenama i dopunama Statuta opštine Rožaje;</w:t>
      </w:r>
    </w:p>
    <w:p w:rsidR="00962E44" w:rsidRPr="00677EC4" w:rsidRDefault="0063450A" w:rsidP="00A539D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7EC4">
        <w:rPr>
          <w:rFonts w:ascii="Times New Roman" w:hAnsi="Times New Roman" w:cs="Times New Roman"/>
          <w:sz w:val="24"/>
          <w:szCs w:val="24"/>
        </w:rPr>
        <w:t>Razmatranje i usvajanje Izvještaja o radu sa finansijskim izvješt</w:t>
      </w:r>
      <w:r w:rsidR="0026281C">
        <w:rPr>
          <w:rFonts w:ascii="Times New Roman" w:hAnsi="Times New Roman" w:cs="Times New Roman"/>
          <w:sz w:val="24"/>
          <w:szCs w:val="24"/>
        </w:rPr>
        <w:t xml:space="preserve">ajem </w:t>
      </w:r>
      <w:r w:rsidR="00D9091D" w:rsidRPr="00677EC4">
        <w:rPr>
          <w:rFonts w:ascii="Times New Roman" w:hAnsi="Times New Roman" w:cs="Times New Roman"/>
          <w:sz w:val="24"/>
          <w:szCs w:val="24"/>
        </w:rPr>
        <w:t>DOO “Vodo</w:t>
      </w:r>
      <w:r w:rsidRPr="00677EC4">
        <w:rPr>
          <w:rFonts w:ascii="Times New Roman" w:hAnsi="Times New Roman" w:cs="Times New Roman"/>
          <w:sz w:val="24"/>
          <w:szCs w:val="24"/>
        </w:rPr>
        <w:t xml:space="preserve">vod i kanalizacija” Rožaje </w:t>
      </w:r>
      <w:r w:rsidR="0026281C">
        <w:rPr>
          <w:rFonts w:ascii="Times New Roman" w:hAnsi="Times New Roman" w:cs="Times New Roman"/>
          <w:sz w:val="24"/>
          <w:szCs w:val="24"/>
        </w:rPr>
        <w:t>za 2015.godinu</w:t>
      </w:r>
      <w:r w:rsidRPr="00677EC4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4F09DF" w:rsidRPr="00677EC4" w:rsidRDefault="00E61197" w:rsidP="00A539D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7EC4">
        <w:rPr>
          <w:rFonts w:ascii="Times New Roman" w:hAnsi="Times New Roman" w:cs="Times New Roman"/>
          <w:sz w:val="24"/>
          <w:szCs w:val="24"/>
        </w:rPr>
        <w:t xml:space="preserve">Razmatranje </w:t>
      </w:r>
      <w:r w:rsidR="00317A8D" w:rsidRPr="00677EC4">
        <w:rPr>
          <w:rFonts w:ascii="Times New Roman" w:hAnsi="Times New Roman" w:cs="Times New Roman"/>
          <w:sz w:val="24"/>
          <w:szCs w:val="24"/>
        </w:rPr>
        <w:t xml:space="preserve"> i usvajanje prijedloga Odluke o </w:t>
      </w:r>
      <w:r w:rsidR="004F09DF" w:rsidRPr="00677EC4">
        <w:rPr>
          <w:rFonts w:ascii="Times New Roman" w:hAnsi="Times New Roman" w:cs="Times New Roman"/>
          <w:sz w:val="24"/>
          <w:szCs w:val="24"/>
        </w:rPr>
        <w:t>zamjeni postojećih rasvjetnih tijela i ugradnji LED svetiljki u sistem javne rasvjete na teritoriji opštine Rožaje;</w:t>
      </w:r>
    </w:p>
    <w:p w:rsidR="00E61197" w:rsidRPr="00677EC4" w:rsidRDefault="00A539D3" w:rsidP="00A539D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7EC4">
        <w:rPr>
          <w:rFonts w:ascii="Times New Roman" w:hAnsi="Times New Roman" w:cs="Times New Roman"/>
          <w:sz w:val="24"/>
          <w:szCs w:val="24"/>
        </w:rPr>
        <w:t xml:space="preserve">Razmatranje i usvajanje prijedloga Odluke o imenovanju </w:t>
      </w:r>
      <w:r w:rsidR="0026281C">
        <w:rPr>
          <w:rFonts w:ascii="Times New Roman" w:hAnsi="Times New Roman" w:cs="Times New Roman"/>
          <w:sz w:val="24"/>
          <w:szCs w:val="24"/>
        </w:rPr>
        <w:t xml:space="preserve">članova </w:t>
      </w:r>
      <w:r w:rsidRPr="00677EC4">
        <w:rPr>
          <w:rFonts w:ascii="Times New Roman" w:hAnsi="Times New Roman" w:cs="Times New Roman"/>
          <w:sz w:val="24"/>
          <w:szCs w:val="24"/>
        </w:rPr>
        <w:t xml:space="preserve">Upravnog odbora Javne ustanove  </w:t>
      </w:r>
      <w:r w:rsidR="005700B3" w:rsidRPr="00677EC4">
        <w:rPr>
          <w:rFonts w:ascii="Times New Roman" w:hAnsi="Times New Roman" w:cs="Times New Roman"/>
          <w:sz w:val="24"/>
          <w:szCs w:val="24"/>
        </w:rPr>
        <w:t>Dnevni c</w:t>
      </w:r>
      <w:r w:rsidRPr="00677EC4">
        <w:rPr>
          <w:rFonts w:ascii="Times New Roman" w:hAnsi="Times New Roman" w:cs="Times New Roman"/>
          <w:sz w:val="24"/>
          <w:szCs w:val="24"/>
        </w:rPr>
        <w:t>entar za djecu i omladinu sa smetnjama i teškoćama u razvoju.</w:t>
      </w:r>
    </w:p>
    <w:p w:rsidR="007463E8" w:rsidRPr="00677EC4" w:rsidRDefault="007463E8" w:rsidP="00A539D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7EC4">
        <w:rPr>
          <w:rFonts w:ascii="Times New Roman" w:hAnsi="Times New Roman" w:cs="Times New Roman"/>
          <w:sz w:val="24"/>
          <w:szCs w:val="24"/>
        </w:rPr>
        <w:t>Razmatranje i usvajanje prijedloga Odluke o davanju saglasnosti na  Odluku o izmjenama i dopunama Statuta  JU Zavič</w:t>
      </w:r>
      <w:r w:rsidR="00D9091D" w:rsidRPr="00677EC4">
        <w:rPr>
          <w:rFonts w:ascii="Times New Roman" w:hAnsi="Times New Roman" w:cs="Times New Roman"/>
          <w:sz w:val="24"/>
          <w:szCs w:val="24"/>
        </w:rPr>
        <w:t>ajni muzej “Ganića kula” Rožaje;</w:t>
      </w:r>
    </w:p>
    <w:p w:rsidR="00564D84" w:rsidRPr="00677EC4" w:rsidRDefault="00D9091D" w:rsidP="00D227D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7EC4">
        <w:rPr>
          <w:rFonts w:ascii="Times New Roman" w:hAnsi="Times New Roman" w:cs="Times New Roman"/>
          <w:sz w:val="24"/>
          <w:szCs w:val="24"/>
        </w:rPr>
        <w:t xml:space="preserve">Razmatranje i usvajanje prijedloga Odluke o imenovanju Žirija za </w:t>
      </w:r>
      <w:r w:rsidR="008F6606">
        <w:rPr>
          <w:rFonts w:ascii="Times New Roman" w:hAnsi="Times New Roman" w:cs="Times New Roman"/>
          <w:sz w:val="24"/>
          <w:szCs w:val="24"/>
        </w:rPr>
        <w:t>dodjelu nagrade„</w:t>
      </w:r>
      <w:r w:rsidRPr="00677EC4">
        <w:rPr>
          <w:rFonts w:ascii="Times New Roman" w:hAnsi="Times New Roman" w:cs="Times New Roman"/>
          <w:sz w:val="24"/>
          <w:szCs w:val="24"/>
        </w:rPr>
        <w:t>30.septembar</w:t>
      </w:r>
      <w:r w:rsidR="008F6606">
        <w:rPr>
          <w:rFonts w:ascii="Times New Roman" w:hAnsi="Times New Roman" w:cs="Times New Roman"/>
          <w:sz w:val="24"/>
          <w:szCs w:val="24"/>
        </w:rPr>
        <w:t>“</w:t>
      </w:r>
      <w:r w:rsidR="00A05EAF">
        <w:rPr>
          <w:rFonts w:ascii="Times New Roman" w:hAnsi="Times New Roman" w:cs="Times New Roman"/>
          <w:sz w:val="24"/>
          <w:szCs w:val="24"/>
        </w:rPr>
        <w:t>za 2016.godinu</w:t>
      </w:r>
      <w:r w:rsidRPr="00677EC4">
        <w:rPr>
          <w:rFonts w:ascii="Times New Roman" w:hAnsi="Times New Roman" w:cs="Times New Roman"/>
          <w:sz w:val="24"/>
          <w:szCs w:val="24"/>
        </w:rPr>
        <w:t>;</w:t>
      </w:r>
    </w:p>
    <w:p w:rsidR="00564D84" w:rsidRPr="00677EC4" w:rsidRDefault="00564D84" w:rsidP="00564D8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7EC4">
        <w:rPr>
          <w:rFonts w:ascii="Times New Roman" w:hAnsi="Times New Roman" w:cs="Times New Roman"/>
          <w:sz w:val="24"/>
          <w:szCs w:val="24"/>
        </w:rPr>
        <w:t>Razmatranje i usvajanje prijedloga Odlu</w:t>
      </w:r>
      <w:r w:rsidR="0026281C">
        <w:rPr>
          <w:rFonts w:ascii="Times New Roman" w:hAnsi="Times New Roman" w:cs="Times New Roman"/>
          <w:sz w:val="24"/>
          <w:szCs w:val="24"/>
        </w:rPr>
        <w:t>ka</w:t>
      </w:r>
      <w:r w:rsidR="00D227D4" w:rsidRPr="00677EC4">
        <w:rPr>
          <w:rFonts w:ascii="Times New Roman" w:hAnsi="Times New Roman" w:cs="Times New Roman"/>
          <w:sz w:val="24"/>
          <w:szCs w:val="24"/>
        </w:rPr>
        <w:t xml:space="preserve"> o stavljanju van Snage Odluka</w:t>
      </w:r>
      <w:r w:rsidRPr="00677EC4">
        <w:rPr>
          <w:rFonts w:ascii="Times New Roman" w:hAnsi="Times New Roman" w:cs="Times New Roman"/>
          <w:sz w:val="24"/>
          <w:szCs w:val="24"/>
        </w:rPr>
        <w:t xml:space="preserve"> br</w:t>
      </w:r>
      <w:r w:rsidR="00D227D4" w:rsidRPr="00677EC4">
        <w:rPr>
          <w:rFonts w:ascii="Times New Roman" w:hAnsi="Times New Roman" w:cs="Times New Roman"/>
          <w:sz w:val="24"/>
          <w:szCs w:val="24"/>
        </w:rPr>
        <w:t>.</w:t>
      </w:r>
      <w:r w:rsidRPr="00677EC4">
        <w:rPr>
          <w:rFonts w:ascii="Times New Roman" w:hAnsi="Times New Roman" w:cs="Times New Roman"/>
          <w:sz w:val="24"/>
          <w:szCs w:val="24"/>
        </w:rPr>
        <w:t xml:space="preserve"> 719 od 13.02.2014.</w:t>
      </w:r>
      <w:r w:rsidR="00190282" w:rsidRPr="00677EC4">
        <w:rPr>
          <w:rFonts w:ascii="Times New Roman" w:hAnsi="Times New Roman" w:cs="Times New Roman"/>
          <w:sz w:val="24"/>
          <w:szCs w:val="24"/>
        </w:rPr>
        <w:t>godine</w:t>
      </w:r>
      <w:r w:rsidRPr="00677EC4">
        <w:rPr>
          <w:rFonts w:ascii="Times New Roman" w:hAnsi="Times New Roman" w:cs="Times New Roman"/>
          <w:sz w:val="24"/>
          <w:szCs w:val="24"/>
        </w:rPr>
        <w:t xml:space="preserve"> i broj 9 od 13.04.2015.godine i raskidanje ugovora broj 777/14 od 14.02.2014.godine o dodjeli zemljišta pod zakup DOO „</w:t>
      </w:r>
      <w:r w:rsidR="00E11735" w:rsidRPr="00677EC4">
        <w:rPr>
          <w:rFonts w:ascii="Times New Roman" w:hAnsi="Times New Roman" w:cs="Times New Roman"/>
          <w:sz w:val="24"/>
          <w:szCs w:val="24"/>
        </w:rPr>
        <w:t>Gradina Company</w:t>
      </w:r>
      <w:r w:rsidRPr="00677EC4">
        <w:rPr>
          <w:rFonts w:ascii="Times New Roman" w:hAnsi="Times New Roman" w:cs="Times New Roman"/>
          <w:sz w:val="24"/>
          <w:szCs w:val="24"/>
        </w:rPr>
        <w:t>“</w:t>
      </w:r>
    </w:p>
    <w:p w:rsidR="00564D84" w:rsidRPr="00677EC4" w:rsidRDefault="00E11735" w:rsidP="00564D8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7EC4">
        <w:rPr>
          <w:rFonts w:ascii="Times New Roman" w:hAnsi="Times New Roman" w:cs="Times New Roman"/>
          <w:sz w:val="24"/>
          <w:szCs w:val="24"/>
        </w:rPr>
        <w:t>Razmatranje i usvajanje prijedloga Odluke o ustupanju nepokretnosti na korišćenje i upravljanje DOO „Jela komerc“;</w:t>
      </w:r>
    </w:p>
    <w:p w:rsidR="00E11735" w:rsidRPr="00677EC4" w:rsidRDefault="00E11735" w:rsidP="00564D8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7EC4">
        <w:rPr>
          <w:rFonts w:ascii="Times New Roman" w:hAnsi="Times New Roman" w:cs="Times New Roman"/>
          <w:sz w:val="24"/>
          <w:szCs w:val="24"/>
        </w:rPr>
        <w:t>Razmatranje i usvajanje prijedloga Odluke o ustupanju nepokretnosti na korišćenje;</w:t>
      </w:r>
    </w:p>
    <w:p w:rsidR="00D3200D" w:rsidRDefault="00E11735" w:rsidP="00E1173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200D">
        <w:rPr>
          <w:rFonts w:ascii="Times New Roman" w:hAnsi="Times New Roman" w:cs="Times New Roman"/>
          <w:sz w:val="24"/>
          <w:szCs w:val="24"/>
        </w:rPr>
        <w:t>Razmatranje i usvajanje prijedloga Odluke o ustupanju nepokretnosti na korišćenje</w:t>
      </w:r>
      <w:r w:rsidR="00D3200D">
        <w:rPr>
          <w:rFonts w:ascii="Times New Roman" w:hAnsi="Times New Roman" w:cs="Times New Roman"/>
          <w:sz w:val="24"/>
          <w:szCs w:val="24"/>
        </w:rPr>
        <w:t>;</w:t>
      </w:r>
    </w:p>
    <w:p w:rsidR="00E11735" w:rsidRPr="00D3200D" w:rsidRDefault="00E11735" w:rsidP="00E1173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200D">
        <w:rPr>
          <w:rFonts w:ascii="Times New Roman" w:hAnsi="Times New Roman" w:cs="Times New Roman"/>
          <w:sz w:val="24"/>
          <w:szCs w:val="24"/>
        </w:rPr>
        <w:t>Razmatranje i usvajanje prijedloga Odluke o ustupanju nepokretnosti na korišćenje</w:t>
      </w:r>
      <w:r w:rsidR="00D3200D">
        <w:rPr>
          <w:rFonts w:ascii="Times New Roman" w:hAnsi="Times New Roman" w:cs="Times New Roman"/>
          <w:sz w:val="24"/>
          <w:szCs w:val="24"/>
        </w:rPr>
        <w:t>;</w:t>
      </w:r>
    </w:p>
    <w:p w:rsidR="00E11735" w:rsidRPr="00677EC4" w:rsidRDefault="004F09DF" w:rsidP="00564D8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7EC4">
        <w:rPr>
          <w:rFonts w:ascii="Times New Roman" w:hAnsi="Times New Roman" w:cs="Times New Roman"/>
          <w:sz w:val="24"/>
          <w:szCs w:val="24"/>
        </w:rPr>
        <w:t xml:space="preserve"> Razmatranje i usvajanje prijedloga Odluke o dodjeli zemljišta na trajno korišćenje – prenosu prava svojine bez naknade;</w:t>
      </w:r>
    </w:p>
    <w:p w:rsidR="004F09DF" w:rsidRPr="00677EC4" w:rsidRDefault="004F09DF" w:rsidP="00564D8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7EC4">
        <w:rPr>
          <w:rFonts w:ascii="Times New Roman" w:hAnsi="Times New Roman" w:cs="Times New Roman"/>
          <w:sz w:val="24"/>
          <w:szCs w:val="24"/>
        </w:rPr>
        <w:t>Razmatranje i usvajanje Odluke o davanju saglasnosti za otuđenje nepokretnosti i pokretanje postupka prodaje zemljišta javnim nadmetanjem;</w:t>
      </w:r>
    </w:p>
    <w:p w:rsidR="004F09DF" w:rsidRPr="00677EC4" w:rsidRDefault="004F09DF" w:rsidP="00564D8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7EC4">
        <w:rPr>
          <w:rFonts w:ascii="Times New Roman" w:hAnsi="Times New Roman" w:cs="Times New Roman"/>
          <w:sz w:val="24"/>
          <w:szCs w:val="24"/>
        </w:rPr>
        <w:t>Razmatranje i usvajanje prijedloga Odluke o</w:t>
      </w:r>
      <w:r w:rsidR="0049088C" w:rsidRPr="00677EC4">
        <w:rPr>
          <w:rFonts w:ascii="Times New Roman" w:hAnsi="Times New Roman" w:cs="Times New Roman"/>
          <w:sz w:val="24"/>
          <w:szCs w:val="24"/>
        </w:rPr>
        <w:t xml:space="preserve"> prodaji građevinskog zemljišta;</w:t>
      </w:r>
    </w:p>
    <w:p w:rsidR="0049088C" w:rsidRPr="00677EC4" w:rsidRDefault="0049088C" w:rsidP="00564D8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7EC4">
        <w:rPr>
          <w:rFonts w:ascii="Times New Roman" w:hAnsi="Times New Roman" w:cs="Times New Roman"/>
          <w:sz w:val="24"/>
          <w:szCs w:val="24"/>
        </w:rPr>
        <w:t xml:space="preserve"> Razmatranje i usvajanje prijedloga Odluke </w:t>
      </w:r>
      <w:r w:rsidR="00EF6835" w:rsidRPr="00677EC4">
        <w:rPr>
          <w:rFonts w:ascii="Times New Roman" w:hAnsi="Times New Roman" w:cs="Times New Roman"/>
          <w:sz w:val="24"/>
          <w:szCs w:val="24"/>
        </w:rPr>
        <w:t>o Službi komunalne policije;</w:t>
      </w:r>
    </w:p>
    <w:p w:rsidR="009F53C8" w:rsidRDefault="00EF6835" w:rsidP="009F53C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7EC4">
        <w:rPr>
          <w:rFonts w:ascii="Times New Roman" w:hAnsi="Times New Roman" w:cs="Times New Roman"/>
          <w:sz w:val="24"/>
          <w:szCs w:val="24"/>
        </w:rPr>
        <w:t>Razmatranje i usvajanje prijedloga Odluke o izmjenama i dopunama Odluke o komunalnom redu.</w:t>
      </w:r>
    </w:p>
    <w:p w:rsidR="0046765F" w:rsidRPr="009F53C8" w:rsidRDefault="0046765F" w:rsidP="0046765F">
      <w:pPr>
        <w:pStyle w:val="ListParagraph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46765F" w:rsidRPr="001D5771" w:rsidRDefault="009F53C8" w:rsidP="009F53C8">
      <w:pPr>
        <w:contextualSpacing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9F53C8">
        <w:rPr>
          <w:rFonts w:ascii="Times New Roman" w:hAnsi="Times New Roman" w:cs="Times New Roman"/>
          <w:sz w:val="24"/>
          <w:szCs w:val="24"/>
          <w:lang w:val="sl-SI"/>
        </w:rPr>
        <w:t>Molimo Vas da sjednici prisustvujete a u slučaju spriječenosti obavijestite sekretara SO-</w:t>
      </w:r>
      <w:r>
        <w:rPr>
          <w:rFonts w:ascii="Times New Roman" w:hAnsi="Times New Roman" w:cs="Times New Roman"/>
          <w:sz w:val="24"/>
          <w:szCs w:val="24"/>
          <w:lang w:val="sl-SI"/>
        </w:rPr>
        <w:t>e, na telefon broj 067 349 942  ili na broj 051 271 102.</w:t>
      </w:r>
    </w:p>
    <w:p w:rsidR="009F53C8" w:rsidRPr="009F53C8" w:rsidRDefault="00362DC3" w:rsidP="009F53C8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  <w:t>Broj:  202</w:t>
      </w:r>
      <w:bookmarkStart w:id="0" w:name="_GoBack"/>
      <w:bookmarkEnd w:id="0"/>
    </w:p>
    <w:p w:rsidR="009F53C8" w:rsidRPr="009F53C8" w:rsidRDefault="009F53C8" w:rsidP="009F53C8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  <w:t>Rožaje, 22.06.</w:t>
      </w:r>
      <w:r w:rsidRPr="009F53C8"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  <w:t xml:space="preserve">2016.godine      </w:t>
      </w:r>
    </w:p>
    <w:p w:rsidR="009F53C8" w:rsidRPr="009F53C8" w:rsidRDefault="009F53C8" w:rsidP="009F53C8">
      <w:pPr>
        <w:keepNext/>
        <w:spacing w:after="0" w:line="240" w:lineRule="auto"/>
        <w:ind w:left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</w:pPr>
    </w:p>
    <w:p w:rsidR="009F53C8" w:rsidRDefault="009F53C8" w:rsidP="009F53C8">
      <w:pPr>
        <w:keepNext/>
        <w:spacing w:after="0" w:line="240" w:lineRule="auto"/>
        <w:ind w:left="72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hr-HR"/>
        </w:rPr>
      </w:pPr>
      <w:r w:rsidRPr="009F53C8"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hr-HR"/>
        </w:rPr>
        <w:tab/>
      </w:r>
      <w:r w:rsidRPr="009F53C8"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hr-HR"/>
        </w:rPr>
        <w:tab/>
      </w:r>
      <w:r w:rsidRPr="009F53C8"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hr-HR"/>
        </w:rPr>
        <w:tab/>
      </w:r>
      <w:r w:rsidRPr="009F53C8"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hr-HR"/>
        </w:rPr>
        <w:tab/>
        <w:t xml:space="preserve"> SKUPŠTINA OPŠTINE ROŽAJE</w:t>
      </w:r>
    </w:p>
    <w:p w:rsidR="0046765F" w:rsidRPr="009F53C8" w:rsidRDefault="0046765F" w:rsidP="009F53C8">
      <w:pPr>
        <w:keepNext/>
        <w:spacing w:after="0" w:line="240" w:lineRule="auto"/>
        <w:ind w:left="72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hr-HR"/>
        </w:rPr>
      </w:pPr>
    </w:p>
    <w:p w:rsidR="009F53C8" w:rsidRPr="009F53C8" w:rsidRDefault="009F53C8" w:rsidP="009F5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ab/>
      </w:r>
      <w:r>
        <w:rPr>
          <w:rFonts w:ascii="Times New Roman" w:hAnsi="Times New Roman" w:cs="Times New Roman"/>
          <w:sz w:val="24"/>
          <w:szCs w:val="24"/>
          <w:lang w:val="sl-SI"/>
        </w:rPr>
        <w:tab/>
      </w:r>
      <w:r>
        <w:rPr>
          <w:rFonts w:ascii="Times New Roman" w:hAnsi="Times New Roman" w:cs="Times New Roman"/>
          <w:sz w:val="24"/>
          <w:szCs w:val="24"/>
          <w:lang w:val="sl-SI"/>
        </w:rPr>
        <w:tab/>
      </w:r>
      <w:r>
        <w:rPr>
          <w:rFonts w:ascii="Times New Roman" w:hAnsi="Times New Roman" w:cs="Times New Roman"/>
          <w:sz w:val="24"/>
          <w:szCs w:val="24"/>
          <w:lang w:val="sl-SI"/>
        </w:rPr>
        <w:tab/>
      </w:r>
      <w:r>
        <w:rPr>
          <w:rFonts w:ascii="Times New Roman" w:hAnsi="Times New Roman" w:cs="Times New Roman"/>
          <w:sz w:val="24"/>
          <w:szCs w:val="24"/>
          <w:lang w:val="sl-SI"/>
        </w:rPr>
        <w:tab/>
      </w:r>
      <w:r>
        <w:rPr>
          <w:rFonts w:ascii="Times New Roman" w:hAnsi="Times New Roman" w:cs="Times New Roman"/>
          <w:sz w:val="24"/>
          <w:szCs w:val="24"/>
          <w:lang w:val="sl-SI"/>
        </w:rPr>
        <w:tab/>
      </w:r>
      <w:r w:rsidRPr="009F53C8">
        <w:rPr>
          <w:rFonts w:ascii="Times New Roman" w:hAnsi="Times New Roman" w:cs="Times New Roman"/>
          <w:sz w:val="24"/>
          <w:szCs w:val="24"/>
          <w:lang w:val="sl-SI"/>
        </w:rPr>
        <w:t xml:space="preserve">   Predsjednik Skupštine  </w:t>
      </w:r>
    </w:p>
    <w:p w:rsidR="009F53C8" w:rsidRPr="009F53C8" w:rsidRDefault="001D5771" w:rsidP="009F5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                                                                       </w:t>
      </w:r>
      <w:r w:rsidR="009F53C8" w:rsidRPr="009F53C8">
        <w:rPr>
          <w:rFonts w:ascii="Times New Roman" w:hAnsi="Times New Roman" w:cs="Times New Roman"/>
          <w:sz w:val="24"/>
          <w:szCs w:val="24"/>
          <w:lang w:val="sl-SI"/>
        </w:rPr>
        <w:t xml:space="preserve"> Husein Kurtagić, prof., s.r.</w:t>
      </w:r>
    </w:p>
    <w:sectPr w:rsidR="009F53C8" w:rsidRPr="009F53C8" w:rsidSect="00A539D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A6B04"/>
    <w:multiLevelType w:val="hybridMultilevel"/>
    <w:tmpl w:val="0FD2644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B2C77"/>
    <w:rsid w:val="0014313C"/>
    <w:rsid w:val="00190282"/>
    <w:rsid w:val="001D5771"/>
    <w:rsid w:val="0026281C"/>
    <w:rsid w:val="00276F76"/>
    <w:rsid w:val="00317A8D"/>
    <w:rsid w:val="00340BB4"/>
    <w:rsid w:val="00362DC3"/>
    <w:rsid w:val="003805E4"/>
    <w:rsid w:val="003D448D"/>
    <w:rsid w:val="004074C1"/>
    <w:rsid w:val="0046765F"/>
    <w:rsid w:val="00483D95"/>
    <w:rsid w:val="0049088C"/>
    <w:rsid w:val="004962C6"/>
    <w:rsid w:val="004B2C77"/>
    <w:rsid w:val="004F09DF"/>
    <w:rsid w:val="00507624"/>
    <w:rsid w:val="00564D84"/>
    <w:rsid w:val="005700B3"/>
    <w:rsid w:val="005836F0"/>
    <w:rsid w:val="005B2E8B"/>
    <w:rsid w:val="0063450A"/>
    <w:rsid w:val="00664B33"/>
    <w:rsid w:val="00677EC4"/>
    <w:rsid w:val="007463E8"/>
    <w:rsid w:val="00823E0C"/>
    <w:rsid w:val="008A28C0"/>
    <w:rsid w:val="008A721E"/>
    <w:rsid w:val="008E0C38"/>
    <w:rsid w:val="008F6606"/>
    <w:rsid w:val="00953BA0"/>
    <w:rsid w:val="00962E44"/>
    <w:rsid w:val="009D30BA"/>
    <w:rsid w:val="009E3916"/>
    <w:rsid w:val="009F53C8"/>
    <w:rsid w:val="00A05EAF"/>
    <w:rsid w:val="00A346F1"/>
    <w:rsid w:val="00A539D3"/>
    <w:rsid w:val="00A64F2E"/>
    <w:rsid w:val="00AF1DF8"/>
    <w:rsid w:val="00BF4EDF"/>
    <w:rsid w:val="00CA1989"/>
    <w:rsid w:val="00D227D4"/>
    <w:rsid w:val="00D3200D"/>
    <w:rsid w:val="00D9091D"/>
    <w:rsid w:val="00DF74D8"/>
    <w:rsid w:val="00E11735"/>
    <w:rsid w:val="00E61197"/>
    <w:rsid w:val="00E67524"/>
    <w:rsid w:val="00EF6835"/>
    <w:rsid w:val="00F05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C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C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2016-07-04T10:08:00Z</cp:lastPrinted>
  <dcterms:created xsi:type="dcterms:W3CDTF">2016-07-01T07:29:00Z</dcterms:created>
  <dcterms:modified xsi:type="dcterms:W3CDTF">2016-07-04T12:13:00Z</dcterms:modified>
</cp:coreProperties>
</file>