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E" w:rsidRDefault="002E5D3E" w:rsidP="002E5D3E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32.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tačka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lokalnoj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samoupravi</w:t>
      </w:r>
      <w:proofErr w:type="spellEnd"/>
      <w:r>
        <w:rPr>
          <w:lang w:val="en-US"/>
        </w:rPr>
        <w:t xml:space="preserve"> </w:t>
      </w:r>
      <w:r>
        <w:t>("Sl.list RCG", br. 42/03, 28/04, 75/05, 13/06, "Sl. list Crne Gore", br. 88/09, ispravke br. 3/10, br. 39/11, br. 50/11, br. 66/12)</w:t>
      </w:r>
      <w:r w:rsidR="002852DD">
        <w:rPr>
          <w:lang w:val="sr-Latn-RS"/>
        </w:rPr>
        <w:t>,</w:t>
      </w:r>
      <w:r w:rsidR="002852DD">
        <w:rPr>
          <w:lang w:val="en-US"/>
        </w:rPr>
        <w:t xml:space="preserve"> </w:t>
      </w:r>
      <w:proofErr w:type="spellStart"/>
      <w:r w:rsidR="002852DD">
        <w:rPr>
          <w:lang w:val="en-US"/>
        </w:rPr>
        <w:t>člana</w:t>
      </w:r>
      <w:proofErr w:type="spellEnd"/>
      <w:r w:rsidR="002852DD">
        <w:rPr>
          <w:lang w:val="en-US"/>
        </w:rPr>
        <w:t xml:space="preserve"> 42 </w:t>
      </w:r>
      <w:proofErr w:type="spellStart"/>
      <w:r w:rsidR="002852DD">
        <w:rPr>
          <w:lang w:val="en-US"/>
        </w:rPr>
        <w:t>stav</w:t>
      </w:r>
      <w:proofErr w:type="spellEnd"/>
      <w:r w:rsidR="002852DD">
        <w:rPr>
          <w:lang w:val="en-US"/>
        </w:rPr>
        <w:t xml:space="preserve"> 1 </w:t>
      </w:r>
      <w:proofErr w:type="spellStart"/>
      <w:r w:rsidR="002852DD">
        <w:rPr>
          <w:lang w:val="en-US"/>
        </w:rPr>
        <w:t>tačka</w:t>
      </w:r>
      <w:proofErr w:type="spellEnd"/>
      <w:r w:rsidR="002852DD">
        <w:rPr>
          <w:lang w:val="en-US"/>
        </w:rPr>
        <w:t xml:space="preserve"> 2 </w:t>
      </w:r>
      <w:proofErr w:type="spellStart"/>
      <w:r w:rsidR="002852DD">
        <w:rPr>
          <w:lang w:val="en-US"/>
        </w:rPr>
        <w:t>Statuta</w:t>
      </w:r>
      <w:proofErr w:type="spellEnd"/>
      <w:r w:rsidR="002852DD">
        <w:rPr>
          <w:lang w:val="en-US"/>
        </w:rPr>
        <w:t xml:space="preserve"> </w:t>
      </w:r>
      <w:proofErr w:type="spellStart"/>
      <w:r w:rsidR="002852DD">
        <w:rPr>
          <w:lang w:val="en-US"/>
        </w:rPr>
        <w:t>o</w:t>
      </w:r>
      <w:r>
        <w:rPr>
          <w:lang w:val="en-US"/>
        </w:rPr>
        <w:t>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Rožaje</w:t>
      </w:r>
      <w:proofErr w:type="spellEnd"/>
      <w:r>
        <w:rPr>
          <w:lang w:val="en-US"/>
        </w:rPr>
        <w:t xml:space="preserve"> (</w:t>
      </w:r>
      <w:r w:rsidR="002852DD">
        <w:rPr>
          <w:lang w:val="en-US"/>
        </w:rPr>
        <w:t>“</w:t>
      </w:r>
      <w:proofErr w:type="spellStart"/>
      <w:r>
        <w:rPr>
          <w:lang w:val="en-US"/>
        </w:rPr>
        <w:t>Sl.list</w:t>
      </w:r>
      <w:proofErr w:type="spellEnd"/>
      <w:r>
        <w:rPr>
          <w:lang w:val="en-US"/>
        </w:rPr>
        <w:t xml:space="preserve"> CG – </w:t>
      </w:r>
      <w:proofErr w:type="spellStart"/>
      <w:r>
        <w:rPr>
          <w:lang w:val="en-US"/>
        </w:rPr>
        <w:t>opštinski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</w:t>
      </w:r>
      <w:proofErr w:type="spellEnd"/>
      <w:r w:rsidR="002852DD">
        <w:rPr>
          <w:lang w:val="en-US"/>
        </w:rPr>
        <w:t>”</w:t>
      </w:r>
      <w:r w:rsidR="000D4EBF">
        <w:rPr>
          <w:lang w:val="en-US"/>
        </w:rPr>
        <w:t xml:space="preserve">                    </w:t>
      </w:r>
      <w:r>
        <w:rPr>
          <w:lang w:val="en-US"/>
        </w:rPr>
        <w:t xml:space="preserve"> br.</w:t>
      </w:r>
      <w:r w:rsidR="000D4EBF">
        <w:rPr>
          <w:lang w:val="en-US"/>
        </w:rPr>
        <w:t xml:space="preserve"> </w:t>
      </w:r>
      <w:r>
        <w:rPr>
          <w:lang w:val="en-US"/>
        </w:rPr>
        <w:t>09/11),</w:t>
      </w:r>
      <w:r w:rsidRPr="002E5D3E">
        <w:rPr>
          <w:lang w:val="en-US"/>
        </w:rPr>
        <w:t xml:space="preserve"> </w:t>
      </w:r>
      <w:proofErr w:type="spellStart"/>
      <w:r>
        <w:rPr>
          <w:lang w:val="en-US"/>
        </w:rPr>
        <w:t>Skupština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Rožaje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sjednici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12.05.2016.godine,                         d o n i j e l a  j e</w:t>
      </w:r>
    </w:p>
    <w:p w:rsidR="002E5D3E" w:rsidRPr="00C34954" w:rsidRDefault="002E5D3E" w:rsidP="002E5D3E">
      <w:pPr>
        <w:tabs>
          <w:tab w:val="left" w:pos="219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2E5D3E" w:rsidRPr="00395BAC" w:rsidRDefault="002E5D3E" w:rsidP="002E5D3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  </w:t>
      </w:r>
      <w:proofErr w:type="gramStart"/>
      <w:r>
        <w:rPr>
          <w:b/>
          <w:sz w:val="32"/>
          <w:szCs w:val="32"/>
          <w:lang w:val="en-US"/>
        </w:rPr>
        <w:t>D  L</w:t>
      </w:r>
      <w:proofErr w:type="gramEnd"/>
      <w:r>
        <w:rPr>
          <w:b/>
          <w:sz w:val="32"/>
          <w:szCs w:val="32"/>
          <w:lang w:val="en-US"/>
        </w:rPr>
        <w:t xml:space="preserve">  U  K  </w:t>
      </w:r>
      <w:r w:rsidRPr="00395BAC">
        <w:rPr>
          <w:b/>
          <w:sz w:val="32"/>
          <w:szCs w:val="32"/>
          <w:lang w:val="en-US"/>
        </w:rPr>
        <w:t>U</w:t>
      </w:r>
    </w:p>
    <w:p w:rsidR="002E5D3E" w:rsidRDefault="002E5D3E" w:rsidP="002E5D3E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</w:t>
      </w:r>
      <w:proofErr w:type="gramEnd"/>
      <w:r w:rsidRPr="003254E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pribavljanju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nepokretnosti</w:t>
      </w:r>
      <w:proofErr w:type="spellEnd"/>
    </w:p>
    <w:p w:rsidR="002E5D3E" w:rsidRDefault="002E5D3E" w:rsidP="002E5D3E">
      <w:pPr>
        <w:jc w:val="center"/>
        <w:rPr>
          <w:lang w:val="en-US"/>
        </w:rPr>
      </w:pPr>
    </w:p>
    <w:p w:rsidR="002E5D3E" w:rsidRPr="00395BAC" w:rsidRDefault="002E5D3E" w:rsidP="002E5D3E">
      <w:pPr>
        <w:jc w:val="center"/>
        <w:rPr>
          <w:lang w:val="en-US"/>
        </w:rPr>
      </w:pPr>
      <w:proofErr w:type="spellStart"/>
      <w:r>
        <w:rPr>
          <w:b/>
          <w:lang w:val="en-US"/>
        </w:rPr>
        <w:t>Član</w:t>
      </w:r>
      <w:proofErr w:type="spellEnd"/>
      <w:r>
        <w:rPr>
          <w:b/>
          <w:lang w:val="en-US"/>
        </w:rPr>
        <w:t xml:space="preserve"> 1</w:t>
      </w:r>
    </w:p>
    <w:p w:rsidR="002E5D3E" w:rsidRDefault="002E5D3E" w:rsidP="002E5D3E">
      <w:pPr>
        <w:jc w:val="both"/>
        <w:rPr>
          <w:lang w:val="en-US"/>
        </w:rPr>
      </w:pPr>
    </w:p>
    <w:p w:rsidR="002E5D3E" w:rsidRPr="00CD529B" w:rsidRDefault="002E5D3E" w:rsidP="002E5D3E">
      <w:pPr>
        <w:jc w:val="both"/>
        <w:rPr>
          <w:b/>
          <w:lang w:val="en-US"/>
        </w:rPr>
      </w:pPr>
      <w:proofErr w:type="spellStart"/>
      <w:r w:rsidRPr="00CD529B">
        <w:rPr>
          <w:b/>
          <w:lang w:val="en-US"/>
        </w:rPr>
        <w:t>Pribavlja</w:t>
      </w:r>
      <w:proofErr w:type="spellEnd"/>
      <w:r w:rsidRPr="00CD529B">
        <w:rPr>
          <w:b/>
          <w:lang w:val="en-US"/>
        </w:rPr>
        <w:t xml:space="preserve"> se:</w:t>
      </w:r>
    </w:p>
    <w:p w:rsidR="002E5D3E" w:rsidRPr="00AC0D18" w:rsidRDefault="002E5D3E" w:rsidP="002E5D3E">
      <w:pPr>
        <w:jc w:val="both"/>
        <w:rPr>
          <w:i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nepokretnost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označena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vodoprivredni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spratnosti</w:t>
      </w:r>
      <w:proofErr w:type="spellEnd"/>
      <w:r>
        <w:rPr>
          <w:lang w:val="en-US"/>
        </w:rPr>
        <w:t xml:space="preserve"> P </w:t>
      </w:r>
      <w:proofErr w:type="spellStart"/>
      <w:r>
        <w:rPr>
          <w:lang w:val="en-US"/>
        </w:rPr>
        <w:t>površine</w:t>
      </w:r>
      <w:proofErr w:type="spellEnd"/>
      <w:r>
        <w:rPr>
          <w:lang w:val="en-US"/>
        </w:rPr>
        <w:t xml:space="preserve"> 83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izgrađen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katastarskoj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parceli</w:t>
      </w:r>
      <w:proofErr w:type="spellEnd"/>
      <w:r>
        <w:rPr>
          <w:lang w:val="en-US"/>
        </w:rPr>
        <w:t xml:space="preserve"> br. 1466</w:t>
      </w:r>
      <w:r>
        <w:rPr>
          <w:lang w:val="sr-Latn-RS"/>
        </w:rPr>
        <w:t>/2</w:t>
      </w:r>
      <w:r w:rsidRPr="003B7FBB">
        <w:rPr>
          <w:lang w:val="en-US"/>
        </w:rPr>
        <w:t xml:space="preserve"> </w:t>
      </w:r>
      <w:proofErr w:type="spellStart"/>
      <w:r>
        <w:rPr>
          <w:lang w:val="en-US"/>
        </w:rPr>
        <w:t>upisan</w:t>
      </w:r>
      <w:proofErr w:type="spellEnd"/>
      <w:r>
        <w:rPr>
          <w:lang w:val="en-US"/>
        </w:rPr>
        <w:t xml:space="preserve"> u LN br.344 KO </w:t>
      </w:r>
      <w:proofErr w:type="spellStart"/>
      <w:r>
        <w:rPr>
          <w:lang w:val="en-US"/>
        </w:rPr>
        <w:t>Rožaje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r>
        <w:t>Balota Hivzo Muharem iz Rožaja.</w:t>
      </w:r>
    </w:p>
    <w:p w:rsidR="002E5D3E" w:rsidRPr="002B3DE4" w:rsidRDefault="002E5D3E" w:rsidP="002E5D3E">
      <w:pPr>
        <w:jc w:val="center"/>
        <w:rPr>
          <w:b/>
        </w:rPr>
      </w:pPr>
      <w:r>
        <w:rPr>
          <w:b/>
        </w:rPr>
        <w:t>Član 2</w:t>
      </w:r>
    </w:p>
    <w:p w:rsidR="002E5D3E" w:rsidRDefault="002E5D3E" w:rsidP="002E5D3E">
      <w:pPr>
        <w:jc w:val="both"/>
      </w:pPr>
      <w:r>
        <w:t>Kupovna cijena za nepokretnost iz člana 1 ove Odluke iznosi 36.000,00 eura.</w:t>
      </w:r>
    </w:p>
    <w:p w:rsidR="002E5D3E" w:rsidRDefault="002E5D3E" w:rsidP="002E5D3E">
      <w:pPr>
        <w:jc w:val="both"/>
      </w:pPr>
      <w:r>
        <w:t>Ista je utvrđena na osnovu izvršene procjene vrijednosti komisije fo</w:t>
      </w:r>
      <w:r w:rsidR="005402C0">
        <w:t>rmirane rješenjem Predsjednika O</w:t>
      </w:r>
      <w:r>
        <w:t>pštine</w:t>
      </w:r>
      <w:r w:rsidR="005402C0">
        <w:t>,</w:t>
      </w:r>
      <w:r>
        <w:t xml:space="preserve"> broj 4686 od 24.11.2015.godine.</w:t>
      </w:r>
    </w:p>
    <w:p w:rsidR="002E5D3E" w:rsidRDefault="002E5D3E" w:rsidP="002E5D3E">
      <w:pPr>
        <w:tabs>
          <w:tab w:val="left" w:pos="1905"/>
        </w:tabs>
        <w:jc w:val="both"/>
      </w:pPr>
      <w:r>
        <w:t xml:space="preserve"> </w:t>
      </w:r>
      <w:r>
        <w:tab/>
      </w:r>
    </w:p>
    <w:p w:rsidR="002E5D3E" w:rsidRDefault="002E5D3E" w:rsidP="002E5D3E">
      <w:pPr>
        <w:jc w:val="both"/>
      </w:pPr>
      <w:r>
        <w:t>Međusobna prava i obaveze o pribavljanju nepokretnosti</w:t>
      </w:r>
      <w:r w:rsidR="005402C0">
        <w:t>,</w:t>
      </w:r>
      <w:r>
        <w:t xml:space="preserve"> između opštine Rožaje i Balota Muharema iz Rožaja, urediće se zaključenjem kupoprodajnog ugovora. </w:t>
      </w:r>
    </w:p>
    <w:p w:rsidR="002E5D3E" w:rsidRDefault="002E5D3E" w:rsidP="002E5D3E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</w:t>
      </w:r>
    </w:p>
    <w:p w:rsidR="002E5D3E" w:rsidRPr="002B3DE4" w:rsidRDefault="002E5D3E" w:rsidP="002E5D3E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Član</w:t>
      </w:r>
      <w:proofErr w:type="spellEnd"/>
      <w:r>
        <w:rPr>
          <w:b/>
          <w:lang w:val="en-US"/>
        </w:rPr>
        <w:t xml:space="preserve"> 3</w:t>
      </w:r>
    </w:p>
    <w:p w:rsidR="002E5D3E" w:rsidRDefault="002E5D3E" w:rsidP="002E5D3E">
      <w:pPr>
        <w:jc w:val="both"/>
        <w:rPr>
          <w:lang w:val="en-US"/>
        </w:rPr>
      </w:pPr>
    </w:p>
    <w:p w:rsidR="002E5D3E" w:rsidRDefault="002852DD" w:rsidP="002E5D3E">
      <w:pPr>
        <w:jc w:val="both"/>
        <w:rPr>
          <w:lang w:val="en-US"/>
        </w:rPr>
      </w:pPr>
      <w:proofErr w:type="spellStart"/>
      <w:r>
        <w:rPr>
          <w:lang w:val="en-US"/>
        </w:rPr>
        <w:t>Nepokretnost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2E5D3E">
        <w:rPr>
          <w:lang w:val="en-US"/>
        </w:rPr>
        <w:t>dluke</w:t>
      </w:r>
      <w:proofErr w:type="spellEnd"/>
      <w:r w:rsidR="002E5D3E">
        <w:rPr>
          <w:lang w:val="en-US"/>
        </w:rPr>
        <w:t xml:space="preserve"> </w:t>
      </w:r>
      <w:proofErr w:type="spellStart"/>
      <w:r w:rsidR="002E5D3E">
        <w:rPr>
          <w:lang w:val="en-US"/>
        </w:rPr>
        <w:t>pribavlja</w:t>
      </w:r>
      <w:proofErr w:type="spellEnd"/>
      <w:r w:rsidR="002E5D3E">
        <w:rPr>
          <w:lang w:val="en-US"/>
        </w:rPr>
        <w:t xml:space="preserve"> se </w:t>
      </w:r>
      <w:proofErr w:type="spellStart"/>
      <w:r w:rsidR="002E5D3E">
        <w:rPr>
          <w:lang w:val="en-US"/>
        </w:rPr>
        <w:t>radi</w:t>
      </w:r>
      <w:proofErr w:type="spellEnd"/>
      <w:r w:rsidR="002E5D3E">
        <w:rPr>
          <w:lang w:val="en-US"/>
        </w:rPr>
        <w:t xml:space="preserve"> </w:t>
      </w:r>
      <w:proofErr w:type="spellStart"/>
      <w:r w:rsidR="002E5D3E">
        <w:rPr>
          <w:lang w:val="en-US"/>
        </w:rPr>
        <w:t>obezbjeđivanj</w:t>
      </w:r>
      <w:r w:rsidR="00406CAB">
        <w:rPr>
          <w:lang w:val="en-US"/>
        </w:rPr>
        <w:t>a</w:t>
      </w:r>
      <w:proofErr w:type="spellEnd"/>
      <w:r w:rsidR="00406CAB">
        <w:rPr>
          <w:lang w:val="en-US"/>
        </w:rPr>
        <w:t xml:space="preserve"> </w:t>
      </w:r>
      <w:proofErr w:type="spellStart"/>
      <w:r w:rsidR="00406CAB">
        <w:rPr>
          <w:lang w:val="en-US"/>
        </w:rPr>
        <w:t>uslova</w:t>
      </w:r>
      <w:proofErr w:type="spellEnd"/>
      <w:r w:rsidR="00406CAB">
        <w:rPr>
          <w:lang w:val="en-US"/>
        </w:rPr>
        <w:t xml:space="preserve"> </w:t>
      </w:r>
      <w:proofErr w:type="spellStart"/>
      <w:r w:rsidR="00406CAB">
        <w:rPr>
          <w:lang w:val="en-US"/>
        </w:rPr>
        <w:t>za</w:t>
      </w:r>
      <w:proofErr w:type="spellEnd"/>
      <w:r w:rsidR="00406CAB">
        <w:rPr>
          <w:lang w:val="en-US"/>
        </w:rPr>
        <w:t xml:space="preserve"> </w:t>
      </w:r>
      <w:proofErr w:type="spellStart"/>
      <w:r w:rsidR="00406CAB">
        <w:rPr>
          <w:lang w:val="en-US"/>
        </w:rPr>
        <w:t>vodosnabd</w:t>
      </w:r>
      <w:r w:rsidR="002E5D3E">
        <w:rPr>
          <w:lang w:val="en-US"/>
        </w:rPr>
        <w:t>ijevanje</w:t>
      </w:r>
      <w:proofErr w:type="spellEnd"/>
      <w:r w:rsidR="002E5D3E">
        <w:rPr>
          <w:lang w:val="en-US"/>
        </w:rPr>
        <w:t xml:space="preserve"> </w:t>
      </w:r>
      <w:proofErr w:type="spellStart"/>
      <w:r w:rsidR="002E5D3E">
        <w:rPr>
          <w:lang w:val="en-US"/>
        </w:rPr>
        <w:t>stanovništva</w:t>
      </w:r>
      <w:proofErr w:type="spellEnd"/>
      <w:r w:rsidR="002E5D3E">
        <w:rPr>
          <w:lang w:val="en-US"/>
        </w:rPr>
        <w:t xml:space="preserve"> </w:t>
      </w:r>
      <w:proofErr w:type="spellStart"/>
      <w:proofErr w:type="gramStart"/>
      <w:r w:rsidR="002E5D3E">
        <w:rPr>
          <w:lang w:val="en-US"/>
        </w:rPr>
        <w:t>naselja</w:t>
      </w:r>
      <w:proofErr w:type="spellEnd"/>
      <w:r w:rsidR="002E5D3E">
        <w:rPr>
          <w:lang w:val="en-US"/>
        </w:rPr>
        <w:t xml:space="preserve"> ,</w:t>
      </w:r>
      <w:proofErr w:type="gramEnd"/>
      <w:r w:rsidR="002E5D3E">
        <w:rPr>
          <w:lang w:val="en-US"/>
        </w:rPr>
        <w:t xml:space="preserve">, </w:t>
      </w:r>
      <w:proofErr w:type="spellStart"/>
      <w:r w:rsidR="002E5D3E">
        <w:rPr>
          <w:lang w:val="en-US"/>
        </w:rPr>
        <w:t>Bandžovo</w:t>
      </w:r>
      <w:proofErr w:type="spellEnd"/>
      <w:r w:rsidR="002E5D3E">
        <w:rPr>
          <w:lang w:val="en-US"/>
        </w:rPr>
        <w:t xml:space="preserve"> </w:t>
      </w:r>
      <w:proofErr w:type="spellStart"/>
      <w:r w:rsidR="002E5D3E">
        <w:rPr>
          <w:lang w:val="en-US"/>
        </w:rPr>
        <w:t>brdo</w:t>
      </w:r>
      <w:proofErr w:type="spellEnd"/>
      <w:r w:rsidR="002E5D3E">
        <w:rPr>
          <w:lang w:val="en-US"/>
        </w:rPr>
        <w:t xml:space="preserve">’’ i </w:t>
      </w:r>
      <w:proofErr w:type="spellStart"/>
      <w:r w:rsidR="002E5D3E">
        <w:rPr>
          <w:lang w:val="en-US"/>
        </w:rPr>
        <w:t>naselja</w:t>
      </w:r>
      <w:proofErr w:type="spellEnd"/>
      <w:r w:rsidR="002E5D3E">
        <w:rPr>
          <w:lang w:val="en-US"/>
        </w:rPr>
        <w:t xml:space="preserve"> ,,</w:t>
      </w:r>
      <w:proofErr w:type="spellStart"/>
      <w:r w:rsidR="002E5D3E">
        <w:rPr>
          <w:lang w:val="en-US"/>
        </w:rPr>
        <w:t>Zeleni</w:t>
      </w:r>
      <w:proofErr w:type="spellEnd"/>
      <w:r w:rsidR="002E5D3E">
        <w:rPr>
          <w:lang w:val="en-US"/>
        </w:rPr>
        <w:t>’’.</w:t>
      </w:r>
    </w:p>
    <w:p w:rsidR="002E5D3E" w:rsidRDefault="002E5D3E" w:rsidP="002E5D3E">
      <w:pPr>
        <w:jc w:val="both"/>
        <w:rPr>
          <w:lang w:val="en-US"/>
        </w:rPr>
      </w:pPr>
    </w:p>
    <w:p w:rsidR="002E5D3E" w:rsidRDefault="002E5D3E" w:rsidP="002E5D3E">
      <w:pPr>
        <w:jc w:val="center"/>
        <w:rPr>
          <w:b/>
        </w:rPr>
      </w:pPr>
      <w:r>
        <w:rPr>
          <w:b/>
        </w:rPr>
        <w:t xml:space="preserve">Član 4 </w:t>
      </w:r>
    </w:p>
    <w:p w:rsidR="002E5D3E" w:rsidRDefault="002E5D3E" w:rsidP="002E5D3E">
      <w:pPr>
        <w:jc w:val="center"/>
        <w:rPr>
          <w:b/>
        </w:rPr>
      </w:pPr>
    </w:p>
    <w:p w:rsidR="002E5D3E" w:rsidRDefault="002E5D3E" w:rsidP="002E5D3E">
      <w:pPr>
        <w:jc w:val="both"/>
      </w:pPr>
      <w:r>
        <w:t>Novčana sredstva za pribavljanje nepokretnosti</w:t>
      </w:r>
      <w:r w:rsidR="00406CAB">
        <w:t>,</w:t>
      </w:r>
      <w:r>
        <w:t xml:space="preserve"> označene u članu 1, isplatiće se iz pla</w:t>
      </w:r>
      <w:r w:rsidR="00406CAB">
        <w:t>niranih sredstava u opštinskom b</w:t>
      </w:r>
      <w:r>
        <w:t>udžetu</w:t>
      </w:r>
      <w:r w:rsidR="00406CAB">
        <w:t xml:space="preserve"> za rješavanje uslova vodosnabd</w:t>
      </w:r>
      <w:r>
        <w:t xml:space="preserve">ijevanja stanovništva. </w:t>
      </w:r>
    </w:p>
    <w:p w:rsidR="002E5D3E" w:rsidRDefault="002E5D3E" w:rsidP="002E5D3E">
      <w:pPr>
        <w:jc w:val="both"/>
      </w:pPr>
    </w:p>
    <w:p w:rsidR="002E5D3E" w:rsidRDefault="002E5D3E" w:rsidP="002E5D3E">
      <w:pPr>
        <w:jc w:val="center"/>
      </w:pPr>
      <w:r>
        <w:rPr>
          <w:b/>
        </w:rPr>
        <w:t>Član 5</w:t>
      </w:r>
    </w:p>
    <w:p w:rsidR="002E5D3E" w:rsidRDefault="002E5D3E" w:rsidP="002E5D3E">
      <w:pPr>
        <w:rPr>
          <w:lang w:val="en-US"/>
        </w:rPr>
      </w:pPr>
    </w:p>
    <w:p w:rsidR="002E5D3E" w:rsidRDefault="002E5D3E" w:rsidP="002E5D3E">
      <w:pPr>
        <w:jc w:val="both"/>
      </w:pPr>
      <w:r>
        <w:t>Ova Odluka stupa na snagu osmog dana od dana objavljivanja u „Slu</w:t>
      </w:r>
      <w:r>
        <w:rPr>
          <w:lang w:val="sr-Latn-RS"/>
        </w:rPr>
        <w:t>žbenom listu CG</w:t>
      </w:r>
      <w:r w:rsidR="00406CAB">
        <w:rPr>
          <w:lang w:val="sr-Latn-RS"/>
        </w:rPr>
        <w:t xml:space="preserve"> </w:t>
      </w:r>
      <w:r>
        <w:rPr>
          <w:lang w:val="sr-Latn-RS"/>
        </w:rPr>
        <w:t>-opštinski propisi“.</w:t>
      </w:r>
    </w:p>
    <w:p w:rsidR="002E5D3E" w:rsidRDefault="002E5D3E" w:rsidP="002E5D3E">
      <w:pPr>
        <w:jc w:val="both"/>
      </w:pPr>
      <w:r>
        <w:t xml:space="preserve">        </w:t>
      </w:r>
    </w:p>
    <w:p w:rsidR="002E5D3E" w:rsidRDefault="002E5D3E" w:rsidP="002E5D3E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2E5D3E" w:rsidRPr="002E5D3E" w:rsidRDefault="001A10F7" w:rsidP="002E5D3E">
      <w:pPr>
        <w:jc w:val="both"/>
      </w:pPr>
      <w:r>
        <w:t>Broj: 173</w:t>
      </w:r>
      <w:r w:rsidR="002E5D3E" w:rsidRPr="002E5D3E">
        <w:t xml:space="preserve">                                                            </w:t>
      </w:r>
    </w:p>
    <w:p w:rsidR="002E5D3E" w:rsidRDefault="002E5D3E" w:rsidP="002E5D3E">
      <w:pPr>
        <w:jc w:val="both"/>
      </w:pPr>
      <w:r w:rsidRPr="002E5D3E">
        <w:t xml:space="preserve">Rožaje, 13.05.2016.godine    </w:t>
      </w:r>
    </w:p>
    <w:p w:rsidR="002E5D3E" w:rsidRDefault="002E5D3E" w:rsidP="002E5D3E">
      <w:pPr>
        <w:jc w:val="both"/>
      </w:pPr>
    </w:p>
    <w:p w:rsidR="002E5D3E" w:rsidRPr="002E5D3E" w:rsidRDefault="002E5D3E" w:rsidP="002E5D3E">
      <w:pPr>
        <w:jc w:val="center"/>
      </w:pPr>
      <w:r>
        <w:t>SKUPŠTINA OPŠTINE ROŽAJE</w:t>
      </w:r>
    </w:p>
    <w:p w:rsidR="002E5D3E" w:rsidRDefault="002E5D3E" w:rsidP="002E5D3E">
      <w:pPr>
        <w:jc w:val="center"/>
      </w:pPr>
    </w:p>
    <w:p w:rsidR="002E5D3E" w:rsidRPr="003A3871" w:rsidRDefault="002E5D3E" w:rsidP="002E5D3E">
      <w:pPr>
        <w:jc w:val="both"/>
        <w:rPr>
          <w:b/>
        </w:rPr>
      </w:pPr>
      <w:r>
        <w:t xml:space="preserve">                                                                                          </w:t>
      </w:r>
    </w:p>
    <w:p w:rsidR="002852DD" w:rsidRPr="00406CAB" w:rsidRDefault="002852DD" w:rsidP="002852DD">
      <w:pPr>
        <w:jc w:val="both"/>
      </w:pPr>
      <w:r w:rsidRPr="00CB200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B200E">
        <w:rPr>
          <w:sz w:val="28"/>
          <w:szCs w:val="28"/>
        </w:rPr>
        <w:t xml:space="preserve">    </w:t>
      </w:r>
      <w:r w:rsidRPr="00406CAB">
        <w:t>Predsjednik Skupštine,</w:t>
      </w:r>
    </w:p>
    <w:p w:rsidR="002852DD" w:rsidRPr="00406CAB" w:rsidRDefault="002852DD" w:rsidP="002852DD">
      <w:pPr>
        <w:jc w:val="both"/>
      </w:pPr>
      <w:r w:rsidRPr="00406CAB">
        <w:t xml:space="preserve">                                                                                       </w:t>
      </w:r>
      <w:r w:rsidR="00406CAB">
        <w:t xml:space="preserve">               </w:t>
      </w:r>
      <w:r w:rsidRPr="00406CAB">
        <w:t xml:space="preserve">Husein </w:t>
      </w:r>
      <w:r w:rsidR="000D4EBF">
        <w:t xml:space="preserve">Kurtagić, </w:t>
      </w:r>
      <w:r w:rsidRPr="00406CAB">
        <w:t>prof.</w:t>
      </w:r>
      <w:r w:rsidR="001A10F7">
        <w:t>, s.r.</w:t>
      </w:r>
      <w:bookmarkStart w:id="0" w:name="_GoBack"/>
      <w:bookmarkEnd w:id="0"/>
    </w:p>
    <w:p w:rsidR="002852DD" w:rsidRPr="00406CAB" w:rsidRDefault="002852DD" w:rsidP="002852DD">
      <w:pPr>
        <w:jc w:val="both"/>
      </w:pPr>
    </w:p>
    <w:p w:rsidR="002E5D3E" w:rsidRPr="00406CAB" w:rsidRDefault="002E5D3E" w:rsidP="002E5D3E">
      <w:pPr>
        <w:rPr>
          <w:lang w:val="en-US"/>
        </w:rPr>
      </w:pPr>
    </w:p>
    <w:p w:rsidR="000D4EBF" w:rsidRPr="000D4EBF" w:rsidRDefault="002E5D3E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D4EBF">
        <w:rPr>
          <w:b/>
          <w:lang w:val="en-US"/>
        </w:rPr>
        <w:t xml:space="preserve">                               </w:t>
      </w:r>
      <w:r>
        <w:rPr>
          <w:b/>
          <w:lang w:val="en-US"/>
        </w:rPr>
        <w:t xml:space="preserve">                                                        </w:t>
      </w:r>
    </w:p>
    <w:sectPr w:rsidR="000D4EBF" w:rsidRPr="000D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0"/>
    <w:rsid w:val="000B4240"/>
    <w:rsid w:val="000D4EBF"/>
    <w:rsid w:val="001A10F7"/>
    <w:rsid w:val="002852DD"/>
    <w:rsid w:val="002B661C"/>
    <w:rsid w:val="002E5D3E"/>
    <w:rsid w:val="00406CAB"/>
    <w:rsid w:val="005402C0"/>
    <w:rsid w:val="007C262C"/>
    <w:rsid w:val="008650C1"/>
    <w:rsid w:val="008D1028"/>
    <w:rsid w:val="008E1F30"/>
    <w:rsid w:val="009D1C3D"/>
    <w:rsid w:val="00B74692"/>
    <w:rsid w:val="00BA7F57"/>
    <w:rsid w:val="00CB66BF"/>
    <w:rsid w:val="00D1299B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2016-05-13T12:59:00Z</cp:lastPrinted>
  <dcterms:created xsi:type="dcterms:W3CDTF">2016-05-13T13:00:00Z</dcterms:created>
  <dcterms:modified xsi:type="dcterms:W3CDTF">2016-05-16T07:52:00Z</dcterms:modified>
</cp:coreProperties>
</file>