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F7" w:rsidRDefault="009D011D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ME"/>
        </w:rPr>
        <w:drawing>
          <wp:anchor distT="0" distB="0" distL="114300" distR="114300" simplePos="0" relativeHeight="251659264" behindDoc="0" locked="0" layoutInCell="1" allowOverlap="1" wp14:anchorId="6CAE2C9A" wp14:editId="70F1F938">
            <wp:simplePos x="0" y="0"/>
            <wp:positionH relativeFrom="column">
              <wp:posOffset>-42545</wp:posOffset>
            </wp:positionH>
            <wp:positionV relativeFrom="paragraph">
              <wp:posOffset>-114935</wp:posOffset>
            </wp:positionV>
            <wp:extent cx="819150" cy="752475"/>
            <wp:effectExtent l="0" t="0" r="0" b="9525"/>
            <wp:wrapSquare wrapText="bothSides"/>
            <wp:docPr id="3" name="Picture 3" descr="Description: Opština ROŽAJE – Zvanični sajt – The official website of Ro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11D" w:rsidRDefault="009D011D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</w:p>
    <w:p w:rsidR="009D011D" w:rsidRDefault="009D011D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</w:p>
    <w:p w:rsidR="009D011D" w:rsidRDefault="009D011D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</w:p>
    <w:p w:rsidR="009D3B45" w:rsidRDefault="009D3B45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>Crna Gora</w:t>
      </w:r>
    </w:p>
    <w:p w:rsidR="009D3B45" w:rsidRDefault="009D3B45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>Skupština opštine Rožaje</w:t>
      </w:r>
    </w:p>
    <w:p w:rsidR="009D3B45" w:rsidRDefault="009D3B45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>Služba Skupštine</w:t>
      </w:r>
    </w:p>
    <w:p w:rsidR="009D3B45" w:rsidRDefault="00E860BB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>Broj: 178</w:t>
      </w:r>
    </w:p>
    <w:p w:rsidR="009D3B45" w:rsidRDefault="009D3B45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>Rožaje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="00DC4654">
        <w:rPr>
          <w:rFonts w:ascii="Times New Roman" w:eastAsiaTheme="minorEastAsia" w:hAnsi="Times New Roman" w:cs="Times New Roman"/>
          <w:sz w:val="24"/>
          <w:szCs w:val="24"/>
          <w:lang w:val="sr-Latn-CS"/>
        </w:rPr>
        <w:t>13.05.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2016</w:t>
      </w: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>.godine</w:t>
      </w:r>
    </w:p>
    <w:p w:rsidR="009D3B45" w:rsidRDefault="009D3B45" w:rsidP="009D3B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</w:p>
    <w:p w:rsidR="009D3B45" w:rsidRDefault="009D3B45" w:rsidP="009D3B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sl-SI"/>
        </w:rPr>
        <w:t>N A L O G</w:t>
      </w:r>
    </w:p>
    <w:p w:rsidR="009D3B45" w:rsidRDefault="009D3B45" w:rsidP="009D3B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sl-SI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Za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objavljivanje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u 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,,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Službenom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listu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Crne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Gore''</w:t>
      </w:r>
    </w:p>
    <w:p w:rsidR="009D3B45" w:rsidRDefault="009D3B45" w:rsidP="009D3B45">
      <w:pPr>
        <w:keepNext/>
        <w:keepLines/>
        <w:spacing w:before="200" w:after="0"/>
        <w:ind w:left="6480"/>
        <w:outlineLvl w:val="7"/>
        <w:rPr>
          <w:rFonts w:ascii="Times New Roman" w:eastAsiaTheme="majorEastAsia" w:hAnsi="Times New Roman" w:cs="Times New Roman"/>
          <w:b/>
          <w:i/>
          <w:color w:val="404040" w:themeColor="text1" w:themeTint="BF"/>
          <w:sz w:val="28"/>
          <w:szCs w:val="28"/>
          <w:lang w:val="sl-SI"/>
        </w:rPr>
      </w:pPr>
    </w:p>
    <w:p w:rsidR="009D3B45" w:rsidRDefault="009D3B45" w:rsidP="009D3B45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sl-SI"/>
        </w:rPr>
      </w:pPr>
      <w:r>
        <w:rPr>
          <w:rFonts w:ascii="Times New Roman" w:eastAsiaTheme="minorEastAsia" w:hAnsi="Times New Roman" w:cs="Times New Roman"/>
          <w:sz w:val="28"/>
          <w:szCs w:val="28"/>
          <w:lang w:val="sl-SI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9D3B45" w:rsidRPr="009D011D" w:rsidRDefault="009D3B45" w:rsidP="009D3B45">
      <w:pPr>
        <w:jc w:val="both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 w:rsidRPr="009D011D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Dostavljamo na objavljivanje u ''Službenom listu Crne Gore''</w:t>
      </w:r>
    </w:p>
    <w:p w:rsidR="001E56E5" w:rsidRPr="009D011D" w:rsidRDefault="009D011D" w:rsidP="001E56E5">
      <w:pPr>
        <w:pStyle w:val="Heading2"/>
        <w:numPr>
          <w:ilvl w:val="0"/>
          <w:numId w:val="2"/>
        </w:numPr>
        <w:rPr>
          <w:b/>
          <w:i/>
          <w:sz w:val="24"/>
        </w:rPr>
      </w:pPr>
      <w:r>
        <w:rPr>
          <w:sz w:val="24"/>
        </w:rPr>
        <w:t>Zaključak o prihvatanju</w:t>
      </w:r>
      <w:r w:rsidR="001E56E5" w:rsidRPr="009D011D">
        <w:rPr>
          <w:sz w:val="24"/>
        </w:rPr>
        <w:t xml:space="preserve"> Izvještaja o radu Predsjednika opštine Rožaje  za 2015.godinu sa  Izvještajem o ostvarivanju funkcija lokalne samouprave;</w:t>
      </w:r>
    </w:p>
    <w:p w:rsidR="001E56E5" w:rsidRPr="009D011D" w:rsidRDefault="009D011D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o prihvatanju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Izvještaja o radu </w:t>
      </w:r>
      <w:r w:rsidR="009544E6">
        <w:rPr>
          <w:rFonts w:ascii="Times New Roman" w:hAnsi="Times New Roman" w:cs="Times New Roman"/>
          <w:sz w:val="24"/>
          <w:szCs w:val="24"/>
        </w:rPr>
        <w:t>DOO „Komunalno“ Rožaje sa finansijskim poslovanju za 2015. godinu;</w:t>
      </w:r>
    </w:p>
    <w:p w:rsidR="001E56E5" w:rsidRPr="009D011D" w:rsidRDefault="009D011D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o prihvatanju </w:t>
      </w:r>
      <w:r w:rsidR="001E56E5" w:rsidRPr="009D011D">
        <w:rPr>
          <w:rFonts w:ascii="Times New Roman" w:hAnsi="Times New Roman" w:cs="Times New Roman"/>
          <w:sz w:val="24"/>
          <w:szCs w:val="24"/>
        </w:rPr>
        <w:t>Izvještaja o radu sa finansijskim izvještajem za 2015. godinu DOO „Sportski centar“ Rožaje;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davanju nepokretnosti na korišćenje;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potvrđivanju Odluke o oblicima socijalne zaštite;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izmjenama i dopunama Odluke o lokalnim administrativnim taksama;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izmjenama i dopunama Odluke o javnim parkiralištima;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osnivanju JU Dnevni centar za djecu i omladinu sa smetnjama i tešk</w:t>
      </w:r>
      <w:r>
        <w:rPr>
          <w:rFonts w:ascii="Times New Roman" w:hAnsi="Times New Roman" w:cs="Times New Roman"/>
          <w:sz w:val="24"/>
          <w:szCs w:val="24"/>
        </w:rPr>
        <w:t>oćama u razvoju</w:t>
      </w:r>
      <w:r w:rsidR="001E56E5" w:rsidRPr="009D011D">
        <w:rPr>
          <w:rFonts w:ascii="Times New Roman" w:hAnsi="Times New Roman" w:cs="Times New Roman"/>
          <w:sz w:val="24"/>
          <w:szCs w:val="24"/>
        </w:rPr>
        <w:t>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pribavljanju nepokretnosti;</w:t>
      </w:r>
    </w:p>
    <w:p w:rsidR="001E56E5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 prodaji građevinskog zemljišta;</w:t>
      </w:r>
    </w:p>
    <w:p w:rsidR="001E56E5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1E56E5" w:rsidRPr="009D011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prodaji građevinskog zemljišta;</w:t>
      </w:r>
    </w:p>
    <w:p w:rsidR="00176CE2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članova Savjeta društva sa ograničenom odgovornošću Lokalni javni emiter „Radio televizija Rožaje“;</w:t>
      </w:r>
    </w:p>
    <w:p w:rsidR="00176CE2" w:rsidRPr="009D011D" w:rsidRDefault="00176CE2" w:rsidP="001E56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v.d. direktora Javne ustanove Dnevni centar za djecu i omladinu sa smetnjama i teškoćama u razvoju.</w:t>
      </w:r>
    </w:p>
    <w:p w:rsidR="009D3B45" w:rsidRDefault="009D3B45" w:rsidP="009D3B45">
      <w:pPr>
        <w:spacing w:after="120"/>
        <w:jc w:val="both"/>
        <w:rPr>
          <w:rFonts w:ascii="Arial" w:eastAsiaTheme="minorEastAsia" w:hAnsi="Arial" w:cs="Arial"/>
          <w:sz w:val="24"/>
          <w:szCs w:val="24"/>
          <w:lang w:val="sl-SI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sl-SI"/>
        </w:rPr>
        <w:t xml:space="preserve">Prilog:  </w:t>
      </w:r>
      <w:r>
        <w:rPr>
          <w:rFonts w:ascii="Arial" w:eastAsiaTheme="minorEastAsia" w:hAnsi="Arial" w:cs="Arial"/>
          <w:sz w:val="24"/>
          <w:szCs w:val="24"/>
          <w:lang w:val="sl-SI"/>
        </w:rPr>
        <w:t>Izvorni tekstovi Odluka</w:t>
      </w:r>
      <w:r w:rsidR="00D106BB">
        <w:rPr>
          <w:rFonts w:ascii="Arial" w:eastAsiaTheme="minorEastAsia" w:hAnsi="Arial" w:cs="Arial"/>
          <w:sz w:val="24"/>
          <w:szCs w:val="24"/>
          <w:lang w:val="sl-SI"/>
        </w:rPr>
        <w:t xml:space="preserve"> i Zaključaka</w:t>
      </w:r>
    </w:p>
    <w:p w:rsidR="009D3B45" w:rsidRDefault="009D3B45" w:rsidP="009D3B45">
      <w:pPr>
        <w:spacing w:after="120"/>
        <w:jc w:val="both"/>
        <w:rPr>
          <w:rFonts w:ascii="Arial" w:eastAsiaTheme="minorEastAsia" w:hAnsi="Arial" w:cs="Arial"/>
          <w:sz w:val="24"/>
          <w:szCs w:val="24"/>
          <w:lang w:val="sl-SI"/>
        </w:rPr>
      </w:pPr>
    </w:p>
    <w:p w:rsidR="009D3B45" w:rsidRDefault="009D3B45" w:rsidP="009D3B4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sl-SI"/>
        </w:rPr>
      </w:pPr>
      <w:r>
        <w:rPr>
          <w:rFonts w:ascii="Arial" w:eastAsiaTheme="minorEastAsia" w:hAnsi="Arial" w:cs="Arial"/>
          <w:b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sl-SI"/>
        </w:rPr>
        <w:tab/>
      </w:r>
      <w:r>
        <w:rPr>
          <w:rFonts w:ascii="Arial" w:eastAsiaTheme="minorEastAsia" w:hAnsi="Arial" w:cs="Arial"/>
          <w:b/>
          <w:sz w:val="24"/>
          <w:szCs w:val="24"/>
          <w:lang w:val="sl-SI"/>
        </w:rPr>
        <w:tab/>
        <w:t xml:space="preserve">                                                     Sekretar Skupštine</w:t>
      </w:r>
    </w:p>
    <w:p w:rsidR="009D3B45" w:rsidRDefault="009D3B45" w:rsidP="009D3B45">
      <w:pPr>
        <w:jc w:val="both"/>
        <w:rPr>
          <w:rFonts w:ascii="Arial" w:eastAsiaTheme="minorEastAsia" w:hAnsi="Arial" w:cs="Arial"/>
          <w:b/>
          <w:sz w:val="24"/>
          <w:szCs w:val="24"/>
          <w:lang w:val="sl-SI"/>
        </w:rPr>
      </w:pPr>
      <w:r>
        <w:rPr>
          <w:rFonts w:ascii="Arial" w:eastAsiaTheme="minorEastAsia" w:hAnsi="Arial" w:cs="Arial"/>
          <w:b/>
          <w:sz w:val="24"/>
          <w:szCs w:val="24"/>
          <w:lang w:val="sl-SI"/>
        </w:rPr>
        <w:t xml:space="preserve">                                                        </w:t>
      </w:r>
      <w:r w:rsidR="00BE2177">
        <w:rPr>
          <w:rFonts w:ascii="Arial" w:eastAsiaTheme="minorEastAsia" w:hAnsi="Arial" w:cs="Arial"/>
          <w:b/>
          <w:sz w:val="24"/>
          <w:szCs w:val="24"/>
          <w:lang w:val="sl-SI"/>
        </w:rPr>
        <w:t xml:space="preserve">               </w:t>
      </w:r>
      <w:r w:rsidR="00E860BB">
        <w:rPr>
          <w:rFonts w:ascii="Arial" w:eastAsiaTheme="minorEastAsia" w:hAnsi="Arial" w:cs="Arial"/>
          <w:b/>
          <w:sz w:val="24"/>
          <w:szCs w:val="24"/>
          <w:lang w:val="sl-SI"/>
        </w:rPr>
        <w:t xml:space="preserve">              </w:t>
      </w:r>
      <w:bookmarkStart w:id="0" w:name="_GoBack"/>
      <w:bookmarkEnd w:id="0"/>
      <w:r w:rsidR="00E860BB">
        <w:rPr>
          <w:rFonts w:ascii="Arial" w:eastAsiaTheme="minorEastAsia" w:hAnsi="Arial" w:cs="Arial"/>
          <w:b/>
          <w:sz w:val="24"/>
          <w:szCs w:val="24"/>
          <w:lang w:val="sl-SI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lang w:val="sl-SI"/>
        </w:rPr>
        <w:t>Adis Pepić,</w:t>
      </w:r>
      <w:r>
        <w:rPr>
          <w:rFonts w:ascii="Arial" w:eastAsiaTheme="minorEastAsia" w:hAnsi="Arial" w:cs="Arial"/>
          <w:b/>
          <w:sz w:val="24"/>
          <w:szCs w:val="24"/>
          <w:lang w:val="sr-Latn-CS"/>
        </w:rPr>
        <w:t xml:space="preserve"> </w:t>
      </w:r>
      <w:r w:rsidR="002157C4">
        <w:rPr>
          <w:rFonts w:ascii="Arial" w:eastAsiaTheme="minorEastAsia" w:hAnsi="Arial" w:cs="Arial"/>
          <w:b/>
          <w:sz w:val="24"/>
          <w:szCs w:val="24"/>
          <w:lang w:val="sl-SI"/>
        </w:rPr>
        <w:t>dipl.pravnik</w:t>
      </w:r>
      <w:r w:rsidR="00E860BB">
        <w:rPr>
          <w:rFonts w:ascii="Arial" w:eastAsiaTheme="minorEastAsia" w:hAnsi="Arial" w:cs="Arial"/>
          <w:b/>
          <w:sz w:val="24"/>
          <w:szCs w:val="24"/>
          <w:lang w:val="sl-SI"/>
        </w:rPr>
        <w:t>, s.r.</w:t>
      </w:r>
    </w:p>
    <w:p w:rsidR="009D3B45" w:rsidRDefault="009D3B45" w:rsidP="009D3B45"/>
    <w:p w:rsidR="00E64C22" w:rsidRDefault="00E64C22"/>
    <w:sectPr w:rsidR="00E64C22" w:rsidSect="009D011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2B" w:rsidRDefault="0023142B" w:rsidP="00E87FF7">
      <w:pPr>
        <w:spacing w:after="0" w:line="240" w:lineRule="auto"/>
      </w:pPr>
      <w:r>
        <w:separator/>
      </w:r>
    </w:p>
  </w:endnote>
  <w:endnote w:type="continuationSeparator" w:id="0">
    <w:p w:rsidR="0023142B" w:rsidRDefault="0023142B" w:rsidP="00E8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2B" w:rsidRDefault="0023142B" w:rsidP="00E87FF7">
      <w:pPr>
        <w:spacing w:after="0" w:line="240" w:lineRule="auto"/>
      </w:pPr>
      <w:r>
        <w:separator/>
      </w:r>
    </w:p>
  </w:footnote>
  <w:footnote w:type="continuationSeparator" w:id="0">
    <w:p w:rsidR="0023142B" w:rsidRDefault="0023142B" w:rsidP="00E8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7" w:rsidRDefault="00E87FF7" w:rsidP="002157C4">
    <w:pPr>
      <w:pStyle w:val="Header"/>
      <w:jc w:val="center"/>
    </w:pPr>
    <w:r>
      <w:rPr>
        <w:noProof/>
        <w:lang w:eastAsia="sr-Latn-ME"/>
      </w:rPr>
      <w:drawing>
        <wp:inline distT="0" distB="0" distL="0" distR="0" wp14:anchorId="21A3B2F6" wp14:editId="20154496">
          <wp:extent cx="1466850" cy="19312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26" cy="193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A84"/>
    <w:multiLevelType w:val="hybridMultilevel"/>
    <w:tmpl w:val="65D070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1B4"/>
    <w:multiLevelType w:val="hybridMultilevel"/>
    <w:tmpl w:val="240A0D4E"/>
    <w:lvl w:ilvl="0" w:tplc="C9960E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04"/>
    <w:rsid w:val="000B6847"/>
    <w:rsid w:val="00176CE2"/>
    <w:rsid w:val="001E56E5"/>
    <w:rsid w:val="002157C4"/>
    <w:rsid w:val="0023142B"/>
    <w:rsid w:val="003E43C2"/>
    <w:rsid w:val="00622404"/>
    <w:rsid w:val="00715AEA"/>
    <w:rsid w:val="00785CEE"/>
    <w:rsid w:val="009544E6"/>
    <w:rsid w:val="009D011D"/>
    <w:rsid w:val="009D3B45"/>
    <w:rsid w:val="00BE2177"/>
    <w:rsid w:val="00D106BB"/>
    <w:rsid w:val="00DC4654"/>
    <w:rsid w:val="00E64C22"/>
    <w:rsid w:val="00E860BB"/>
    <w:rsid w:val="00E87FF7"/>
    <w:rsid w:val="00F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5"/>
  </w:style>
  <w:style w:type="paragraph" w:styleId="Heading2">
    <w:name w:val="heading 2"/>
    <w:basedOn w:val="Normal"/>
    <w:next w:val="Normal"/>
    <w:link w:val="Heading2Char"/>
    <w:qFormat/>
    <w:rsid w:val="001E5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56E5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er">
    <w:name w:val="header"/>
    <w:basedOn w:val="Normal"/>
    <w:link w:val="HeaderChar"/>
    <w:uiPriority w:val="99"/>
    <w:unhideWhenUsed/>
    <w:rsid w:val="00E8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F7"/>
  </w:style>
  <w:style w:type="paragraph" w:styleId="Footer">
    <w:name w:val="footer"/>
    <w:basedOn w:val="Normal"/>
    <w:link w:val="FooterChar"/>
    <w:uiPriority w:val="99"/>
    <w:unhideWhenUsed/>
    <w:rsid w:val="00E8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F7"/>
  </w:style>
  <w:style w:type="paragraph" w:styleId="BalloonText">
    <w:name w:val="Balloon Text"/>
    <w:basedOn w:val="Normal"/>
    <w:link w:val="BalloonTextChar"/>
    <w:uiPriority w:val="99"/>
    <w:semiHidden/>
    <w:unhideWhenUsed/>
    <w:rsid w:val="00E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5"/>
  </w:style>
  <w:style w:type="paragraph" w:styleId="Heading2">
    <w:name w:val="heading 2"/>
    <w:basedOn w:val="Normal"/>
    <w:next w:val="Normal"/>
    <w:link w:val="Heading2Char"/>
    <w:qFormat/>
    <w:rsid w:val="001E5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56E5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er">
    <w:name w:val="header"/>
    <w:basedOn w:val="Normal"/>
    <w:link w:val="HeaderChar"/>
    <w:uiPriority w:val="99"/>
    <w:unhideWhenUsed/>
    <w:rsid w:val="00E8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F7"/>
  </w:style>
  <w:style w:type="paragraph" w:styleId="Footer">
    <w:name w:val="footer"/>
    <w:basedOn w:val="Normal"/>
    <w:link w:val="FooterChar"/>
    <w:uiPriority w:val="99"/>
    <w:unhideWhenUsed/>
    <w:rsid w:val="00E8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F7"/>
  </w:style>
  <w:style w:type="paragraph" w:styleId="BalloonText">
    <w:name w:val="Balloon Text"/>
    <w:basedOn w:val="Normal"/>
    <w:link w:val="BalloonTextChar"/>
    <w:uiPriority w:val="99"/>
    <w:semiHidden/>
    <w:unhideWhenUsed/>
    <w:rsid w:val="00E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2016-05-13T13:28:00Z</cp:lastPrinted>
  <dcterms:created xsi:type="dcterms:W3CDTF">2016-05-13T13:07:00Z</dcterms:created>
  <dcterms:modified xsi:type="dcterms:W3CDTF">2016-05-16T07:49:00Z</dcterms:modified>
</cp:coreProperties>
</file>