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22" w:rsidRDefault="00990522" w:rsidP="00990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990522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Na osnovu člana 74 Poslovnika o radu Skupštine opštine Rožaje </w:t>
      </w:r>
    </w:p>
    <w:p w:rsidR="00A835EB" w:rsidRDefault="00A835EB" w:rsidP="00990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B56C82" w:rsidRPr="00990522" w:rsidRDefault="00B56C82" w:rsidP="00990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990522" w:rsidRPr="00B0430C" w:rsidRDefault="00990522" w:rsidP="009905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hr-HR"/>
        </w:rPr>
      </w:pPr>
      <w:r w:rsidRPr="00B0430C"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hr-HR"/>
        </w:rPr>
        <w:t>S  A  Z  I  V  A  M</w:t>
      </w:r>
    </w:p>
    <w:p w:rsidR="00A835EB" w:rsidRPr="00B0430C" w:rsidRDefault="00A835EB" w:rsidP="009905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hr-HR"/>
        </w:rPr>
      </w:pPr>
    </w:p>
    <w:p w:rsidR="00B56C82" w:rsidRPr="00B0430C" w:rsidRDefault="00B56C82" w:rsidP="009905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hr-HR"/>
        </w:rPr>
      </w:pPr>
    </w:p>
    <w:p w:rsidR="00990522" w:rsidRDefault="00990522" w:rsidP="00990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990522">
        <w:rPr>
          <w:rFonts w:ascii="Times New Roman" w:eastAsia="Times New Roman" w:hAnsi="Times New Roman" w:cs="Times New Roman"/>
          <w:b/>
          <w:sz w:val="28"/>
          <w:szCs w:val="28"/>
          <w:lang w:val="sr-Latn-CS" w:eastAsia="hr-HR"/>
        </w:rPr>
        <w:t>III</w:t>
      </w:r>
      <w:r w:rsidRPr="00990522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 xml:space="preserve"> ( treću ) vanrednu sjednicu koja će se održati dana 25.11.2015.</w:t>
      </w:r>
      <w:r w:rsidRPr="00990522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godine (srijeda), sa početkom u 11,oo časova u  Maloj sali Centra za kulturu (biblioteka).</w:t>
      </w:r>
    </w:p>
    <w:p w:rsidR="00990522" w:rsidRPr="00990522" w:rsidRDefault="00990522" w:rsidP="00990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990522" w:rsidRDefault="00990522" w:rsidP="0099052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990522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Za sjednicu predlažem sljedeći:</w:t>
      </w:r>
    </w:p>
    <w:p w:rsidR="00A835EB" w:rsidRDefault="00A835EB" w:rsidP="0099052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B56C82" w:rsidRDefault="00B56C82" w:rsidP="0099052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B56C82" w:rsidRDefault="00B56C82" w:rsidP="00B56C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DNEVNI RED:</w:t>
      </w:r>
    </w:p>
    <w:p w:rsidR="00B56C82" w:rsidRDefault="00B56C82" w:rsidP="00B56C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B56C82" w:rsidRDefault="00B56C82" w:rsidP="00B56C82">
      <w:pPr>
        <w:pStyle w:val="ListParagraph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Razmatranje i usv</w:t>
      </w:r>
      <w:r w:rsidR="00613DB8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ajanje Odluke o kreditnom zaduživa</w:t>
      </w:r>
      <w:r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nju opštine Rožaje uz državnu garanciju.</w:t>
      </w:r>
    </w:p>
    <w:p w:rsidR="00DB1C29" w:rsidRDefault="00DB1C29" w:rsidP="00DB1C2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DB1C29" w:rsidRDefault="00DB1C29" w:rsidP="00DB1C2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DB1C29" w:rsidRDefault="00DB1C29" w:rsidP="00DB1C2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DB1C29" w:rsidRDefault="00DB1C29" w:rsidP="00DB1C2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742D18" w:rsidRDefault="00742D18" w:rsidP="00DB1C2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DB1C29" w:rsidRDefault="00DB1C29" w:rsidP="00DB1C2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DB1C29" w:rsidRPr="00DB1C29" w:rsidRDefault="00A244FE" w:rsidP="00DB1C29">
      <w:pPr>
        <w:pStyle w:val="Heading2"/>
        <w:jc w:val="left"/>
        <w:rPr>
          <w:szCs w:val="28"/>
        </w:rPr>
      </w:pPr>
      <w:r>
        <w:rPr>
          <w:szCs w:val="28"/>
        </w:rPr>
        <w:t>Broj:  287</w:t>
      </w:r>
    </w:p>
    <w:p w:rsidR="00DB1C29" w:rsidRPr="00DB1C29" w:rsidRDefault="00A244FE" w:rsidP="00DB1C29">
      <w:pPr>
        <w:pStyle w:val="Heading2"/>
        <w:rPr>
          <w:szCs w:val="28"/>
        </w:rPr>
      </w:pPr>
      <w:r>
        <w:rPr>
          <w:szCs w:val="28"/>
        </w:rPr>
        <w:t>Rožaje, 20.11.</w:t>
      </w:r>
      <w:bookmarkStart w:id="0" w:name="_GoBack"/>
      <w:bookmarkEnd w:id="0"/>
      <w:r w:rsidR="00DB1C29" w:rsidRPr="00DB1C29">
        <w:rPr>
          <w:szCs w:val="28"/>
        </w:rPr>
        <w:t>2015.godine</w:t>
      </w:r>
    </w:p>
    <w:p w:rsidR="00DB1C29" w:rsidRDefault="00DB1C29" w:rsidP="00DB1C29">
      <w:pPr>
        <w:pStyle w:val="Heading2"/>
        <w:rPr>
          <w:szCs w:val="28"/>
        </w:rPr>
      </w:pPr>
      <w:r w:rsidRPr="00DB1C29">
        <w:rPr>
          <w:szCs w:val="28"/>
        </w:rPr>
        <w:t xml:space="preserve">     </w:t>
      </w:r>
    </w:p>
    <w:p w:rsidR="00742D18" w:rsidRPr="00742D18" w:rsidRDefault="00742D18" w:rsidP="00742D18">
      <w:pPr>
        <w:rPr>
          <w:lang w:val="sl-SI" w:eastAsia="hr-HR"/>
        </w:rPr>
      </w:pPr>
    </w:p>
    <w:p w:rsidR="00DB1C29" w:rsidRPr="00DB1C29" w:rsidRDefault="00DB1C29" w:rsidP="00DB1C29">
      <w:pPr>
        <w:pStyle w:val="Heading2"/>
        <w:ind w:left="360"/>
        <w:rPr>
          <w:szCs w:val="28"/>
        </w:rPr>
      </w:pPr>
      <w:r w:rsidRPr="00DB1C29">
        <w:rPr>
          <w:szCs w:val="28"/>
        </w:rPr>
        <w:t xml:space="preserve">                                  </w:t>
      </w:r>
    </w:p>
    <w:p w:rsidR="00DB1C29" w:rsidRDefault="00DB1C29" w:rsidP="00DB1C29">
      <w:pPr>
        <w:pStyle w:val="Heading3"/>
        <w:ind w:left="720"/>
        <w:rPr>
          <w:szCs w:val="28"/>
        </w:rPr>
      </w:pPr>
      <w:r w:rsidRPr="00DB1C29">
        <w:rPr>
          <w:szCs w:val="28"/>
        </w:rPr>
        <w:t>SKUPŠTINA OPŠTINE ROŽAJE</w:t>
      </w:r>
    </w:p>
    <w:p w:rsidR="00742D18" w:rsidRPr="00742D18" w:rsidRDefault="00742D18" w:rsidP="00742D18">
      <w:pPr>
        <w:rPr>
          <w:lang w:val="sl-SI" w:eastAsia="hr-HR"/>
        </w:rPr>
      </w:pPr>
    </w:p>
    <w:p w:rsidR="00DB1C29" w:rsidRPr="00DB1C29" w:rsidRDefault="00DB1C29" w:rsidP="00DB1C29">
      <w:pPr>
        <w:rPr>
          <w:lang w:val="sl-SI" w:eastAsia="hr-HR"/>
        </w:rPr>
      </w:pPr>
    </w:p>
    <w:p w:rsidR="00DB1C29" w:rsidRPr="00DB1C29" w:rsidRDefault="00DB1C29" w:rsidP="00DB1C29">
      <w:pPr>
        <w:jc w:val="center"/>
        <w:rPr>
          <w:rFonts w:ascii="Times New Roman" w:hAnsi="Times New Roman" w:cs="Times New Roman"/>
          <w:lang w:val="sl-SI" w:eastAsia="hr-HR"/>
        </w:rPr>
      </w:pPr>
    </w:p>
    <w:p w:rsidR="00DB1C29" w:rsidRPr="00DB1C29" w:rsidRDefault="00DB1C29" w:rsidP="00DB1C29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DB1C29">
        <w:rPr>
          <w:rFonts w:ascii="Times New Roman" w:hAnsi="Times New Roman" w:cs="Times New Roman"/>
          <w:sz w:val="28"/>
          <w:szCs w:val="28"/>
          <w:lang w:val="sl-SI"/>
        </w:rPr>
        <w:t xml:space="preserve">          </w:t>
      </w:r>
      <w:r w:rsidRPr="00DB1C29">
        <w:rPr>
          <w:rFonts w:ascii="Times New Roman" w:hAnsi="Times New Roman" w:cs="Times New Roman"/>
          <w:sz w:val="28"/>
          <w:szCs w:val="28"/>
          <w:lang w:val="sl-SI"/>
        </w:rPr>
        <w:tab/>
      </w:r>
      <w:r w:rsidRPr="00DB1C29">
        <w:rPr>
          <w:rFonts w:ascii="Times New Roman" w:hAnsi="Times New Roman" w:cs="Times New Roman"/>
          <w:sz w:val="28"/>
          <w:szCs w:val="28"/>
          <w:lang w:val="sl-SI"/>
        </w:rPr>
        <w:tab/>
      </w:r>
      <w:r w:rsidRPr="00DB1C29">
        <w:rPr>
          <w:rFonts w:ascii="Times New Roman" w:hAnsi="Times New Roman" w:cs="Times New Roman"/>
          <w:sz w:val="28"/>
          <w:szCs w:val="28"/>
          <w:lang w:val="sl-SI"/>
        </w:rPr>
        <w:tab/>
      </w:r>
      <w:r w:rsidRPr="00DB1C29">
        <w:rPr>
          <w:rFonts w:ascii="Times New Roman" w:hAnsi="Times New Roman" w:cs="Times New Roman"/>
          <w:sz w:val="28"/>
          <w:szCs w:val="28"/>
          <w:lang w:val="sl-SI"/>
        </w:rPr>
        <w:tab/>
      </w:r>
      <w:r w:rsidRPr="00DB1C29">
        <w:rPr>
          <w:rFonts w:ascii="Times New Roman" w:hAnsi="Times New Roman" w:cs="Times New Roman"/>
          <w:sz w:val="28"/>
          <w:szCs w:val="28"/>
          <w:lang w:val="sl-SI"/>
        </w:rPr>
        <w:tab/>
      </w:r>
      <w:r w:rsidRPr="00DB1C29">
        <w:rPr>
          <w:rFonts w:ascii="Times New Roman" w:hAnsi="Times New Roman" w:cs="Times New Roman"/>
          <w:sz w:val="28"/>
          <w:szCs w:val="28"/>
          <w:lang w:val="sl-SI"/>
        </w:rPr>
        <w:tab/>
        <w:t xml:space="preserve">      Predsjednik Skupštine  </w:t>
      </w:r>
    </w:p>
    <w:p w:rsidR="00DB1C29" w:rsidRPr="00DB1C29" w:rsidRDefault="00DB1C29" w:rsidP="00DB1C29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DB1C29">
        <w:rPr>
          <w:rFonts w:ascii="Times New Roman" w:hAnsi="Times New Roman" w:cs="Times New Roman"/>
          <w:sz w:val="28"/>
          <w:szCs w:val="28"/>
          <w:lang w:val="sl-SI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       </w:t>
      </w:r>
      <w:r w:rsidRPr="00DB1C29">
        <w:rPr>
          <w:rFonts w:ascii="Times New Roman" w:hAnsi="Times New Roman" w:cs="Times New Roman"/>
          <w:sz w:val="28"/>
          <w:szCs w:val="28"/>
          <w:lang w:val="sl-SI"/>
        </w:rPr>
        <w:t xml:space="preserve">  Husein Kurtagić, prof., s.r.</w:t>
      </w:r>
    </w:p>
    <w:p w:rsidR="00DB1C29" w:rsidRPr="00DB1C29" w:rsidRDefault="00DB1C29" w:rsidP="00DB1C29">
      <w:pPr>
        <w:pStyle w:val="ListParagraph"/>
        <w:spacing w:after="120" w:line="240" w:lineRule="auto"/>
        <w:rPr>
          <w:rFonts w:ascii="Times New Roman" w:hAnsi="Times New Roman" w:cs="Times New Roman"/>
        </w:rPr>
      </w:pPr>
    </w:p>
    <w:p w:rsidR="002D324E" w:rsidRPr="00DB1C29" w:rsidRDefault="002D324E" w:rsidP="00B56C82">
      <w:pPr>
        <w:jc w:val="center"/>
        <w:rPr>
          <w:rFonts w:ascii="Times New Roman" w:hAnsi="Times New Roman" w:cs="Times New Roman"/>
        </w:rPr>
      </w:pPr>
    </w:p>
    <w:sectPr w:rsidR="002D324E" w:rsidRPr="00DB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1BE"/>
    <w:multiLevelType w:val="hybridMultilevel"/>
    <w:tmpl w:val="8F3C68A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98"/>
    <w:rsid w:val="002D324E"/>
    <w:rsid w:val="00613DB8"/>
    <w:rsid w:val="00742D18"/>
    <w:rsid w:val="00746842"/>
    <w:rsid w:val="00990522"/>
    <w:rsid w:val="00A244FE"/>
    <w:rsid w:val="00A835EB"/>
    <w:rsid w:val="00B0430C"/>
    <w:rsid w:val="00B56C82"/>
    <w:rsid w:val="00DB1C29"/>
    <w:rsid w:val="00E7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22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qFormat/>
    <w:rsid w:val="00DB1C2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paragraph" w:styleId="Heading3">
    <w:name w:val="heading 3"/>
    <w:basedOn w:val="Normal"/>
    <w:next w:val="Normal"/>
    <w:link w:val="Heading3Char"/>
    <w:qFormat/>
    <w:rsid w:val="00DB1C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B1C29"/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character" w:customStyle="1" w:styleId="Heading3Char">
    <w:name w:val="Heading 3 Char"/>
    <w:basedOn w:val="DefaultParagraphFont"/>
    <w:link w:val="Heading3"/>
    <w:rsid w:val="00DB1C29"/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22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qFormat/>
    <w:rsid w:val="00DB1C2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paragraph" w:styleId="Heading3">
    <w:name w:val="heading 3"/>
    <w:basedOn w:val="Normal"/>
    <w:next w:val="Normal"/>
    <w:link w:val="Heading3Char"/>
    <w:qFormat/>
    <w:rsid w:val="00DB1C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B1C29"/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character" w:customStyle="1" w:styleId="Heading3Char">
    <w:name w:val="Heading 3 Char"/>
    <w:basedOn w:val="DefaultParagraphFont"/>
    <w:link w:val="Heading3"/>
    <w:rsid w:val="00DB1C29"/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2015-11-20T13:42:00Z</cp:lastPrinted>
  <dcterms:created xsi:type="dcterms:W3CDTF">2015-11-20T13:32:00Z</dcterms:created>
  <dcterms:modified xsi:type="dcterms:W3CDTF">2015-11-20T13:53:00Z</dcterms:modified>
</cp:coreProperties>
</file>