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8" w:rsidRDefault="00D34D48" w:rsidP="00D34D4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</w:t>
      </w:r>
      <w:r w:rsidR="00ED1BC9">
        <w:rPr>
          <w:rFonts w:ascii="Times New Roman" w:hAnsi="Times New Roman" w:cs="Times New Roman"/>
          <w:sz w:val="28"/>
          <w:szCs w:val="28"/>
          <w:lang w:val="sr-Latn-CS"/>
        </w:rPr>
        <w:t xml:space="preserve"> Opštinski propisi“          broj </w:t>
      </w:r>
      <w:r>
        <w:rPr>
          <w:rFonts w:ascii="Times New Roman" w:hAnsi="Times New Roman" w:cs="Times New Roman"/>
          <w:sz w:val="28"/>
          <w:szCs w:val="28"/>
          <w:lang w:val="sr-Latn-CS"/>
        </w:rPr>
        <w:t>09/11), Skupština opštine Rožaje,</w:t>
      </w:r>
      <w:r w:rsidR="008B2D92">
        <w:rPr>
          <w:rFonts w:ascii="Times New Roman" w:hAnsi="Times New Roman" w:cs="Times New Roman"/>
          <w:sz w:val="28"/>
          <w:szCs w:val="28"/>
          <w:lang w:val="sr-Latn-CS"/>
        </w:rPr>
        <w:t xml:space="preserve"> na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D34D48" w:rsidRDefault="00D34D48" w:rsidP="00D34D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                          JU Centar za kulturu</w:t>
      </w:r>
      <w:r w:rsidR="000514C5">
        <w:rPr>
          <w:rFonts w:ascii="Times New Roman" w:hAnsi="Times New Roman" w:cs="Times New Roman"/>
          <w:sz w:val="28"/>
          <w:szCs w:val="28"/>
          <w:lang w:val="sr-Latn-CS"/>
        </w:rPr>
        <w:t xml:space="preserve"> Rožaje za 2016.</w:t>
      </w:r>
      <w:r>
        <w:rPr>
          <w:rFonts w:ascii="Times New Roman" w:hAnsi="Times New Roman" w:cs="Times New Roman"/>
          <w:sz w:val="28"/>
          <w:szCs w:val="28"/>
          <w:lang w:val="sr-Latn-CS"/>
        </w:rPr>
        <w:t>godinu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JU Centar za kulturu  Rožaje za 2016.godinu, broj</w:t>
      </w:r>
      <w:r w:rsidR="00DD7FCF">
        <w:rPr>
          <w:rFonts w:ascii="Times New Roman" w:hAnsi="Times New Roman" w:cs="Times New Roman"/>
          <w:sz w:val="28"/>
          <w:szCs w:val="28"/>
          <w:lang w:val="sr-Latn-CS"/>
        </w:rPr>
        <w:t xml:space="preserve"> 009 od 13.01.2016</w:t>
      </w:r>
      <w:r>
        <w:rPr>
          <w:rFonts w:ascii="Times New Roman" w:hAnsi="Times New Roman" w:cs="Times New Roman"/>
          <w:sz w:val="28"/>
          <w:szCs w:val="28"/>
          <w:lang w:val="sr-Latn-CS"/>
        </w:rPr>
        <w:t>.godine.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„Službenom listu Crne Gore – opštinski propisi“ .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4D067D" w:rsidP="00D34D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20</w:t>
      </w:r>
    </w:p>
    <w:p w:rsidR="00D34D48" w:rsidRDefault="008B2D92" w:rsidP="00D34D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01.02.</w:t>
      </w:r>
      <w:r w:rsidR="00D34D48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D34D48" w:rsidRDefault="00D34D48" w:rsidP="00D34D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D34D48" w:rsidRDefault="00D34D48" w:rsidP="00D34D4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4D48" w:rsidRDefault="00D34D48" w:rsidP="00D34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Predsjednik Skupštine</w:t>
      </w:r>
    </w:p>
    <w:p w:rsidR="00D34D48" w:rsidRPr="00D34D48" w:rsidRDefault="00D34D48" w:rsidP="00D34D48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D34D48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470594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bookmarkStart w:id="0" w:name="_GoBack"/>
      <w:bookmarkEnd w:id="0"/>
      <w:r w:rsidR="008B2D92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470594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003F20" w:rsidRDefault="00003F20"/>
    <w:sectPr w:rsidR="0000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A"/>
    <w:rsid w:val="00003F20"/>
    <w:rsid w:val="000514C5"/>
    <w:rsid w:val="00470594"/>
    <w:rsid w:val="004D067D"/>
    <w:rsid w:val="0086701A"/>
    <w:rsid w:val="008B2D92"/>
    <w:rsid w:val="00D34D48"/>
    <w:rsid w:val="00DD7FCF"/>
    <w:rsid w:val="00E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8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8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2016-01-19T08:25:00Z</cp:lastPrinted>
  <dcterms:created xsi:type="dcterms:W3CDTF">2016-01-19T08:22:00Z</dcterms:created>
  <dcterms:modified xsi:type="dcterms:W3CDTF">2016-02-03T09:56:00Z</dcterms:modified>
</cp:coreProperties>
</file>