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42" w:rsidRPr="00D82CCC" w:rsidRDefault="00BD3B42" w:rsidP="00BD3B42">
      <w:pPr>
        <w:pStyle w:val="BodyText"/>
        <w:rPr>
          <w:b/>
          <w:i/>
          <w:sz w:val="28"/>
          <w:szCs w:val="28"/>
        </w:rPr>
      </w:pPr>
    </w:p>
    <w:p w:rsidR="00BD3B42" w:rsidRPr="009C4F22" w:rsidRDefault="00BD3B42" w:rsidP="00BD3B42">
      <w:pPr>
        <w:pStyle w:val="BodyText"/>
        <w:jc w:val="center"/>
        <w:rPr>
          <w:b/>
          <w:i/>
          <w:sz w:val="36"/>
          <w:szCs w:val="36"/>
        </w:rPr>
      </w:pPr>
      <w:r w:rsidRPr="009C4F22">
        <w:rPr>
          <w:b/>
          <w:i/>
          <w:sz w:val="36"/>
          <w:szCs w:val="36"/>
        </w:rPr>
        <w:t>Z A P I S N I K</w:t>
      </w:r>
    </w:p>
    <w:p w:rsidR="00BD3B42" w:rsidRPr="009C4F22" w:rsidRDefault="00BD3B42" w:rsidP="00BD3B4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III /treće</w:t>
      </w:r>
      <w:r w:rsidRPr="009C4F22">
        <w:rPr>
          <w:rFonts w:ascii="Times New Roman" w:hAnsi="Times New Roman" w:cs="Times New Roman"/>
          <w:b/>
          <w:i/>
          <w:sz w:val="36"/>
          <w:szCs w:val="36"/>
          <w:lang w:val="sr-Latn-CS"/>
        </w:rPr>
        <w:t xml:space="preserve"> / redovne sjednice Skupštine opštine Rožaje</w:t>
      </w:r>
    </w:p>
    <w:p w:rsidR="00BD3B42" w:rsidRPr="00D82CCC" w:rsidRDefault="00BD3B42" w:rsidP="00BD3B42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BD3B42" w:rsidRPr="003E73A2" w:rsidRDefault="00BD3B42" w:rsidP="00BD3B4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Sjednica je održana 25.11</w:t>
      </w:r>
      <w:r w:rsidRPr="003E73A2">
        <w:rPr>
          <w:rFonts w:ascii="Arial" w:hAnsi="Arial" w:cs="Arial"/>
          <w:sz w:val="24"/>
          <w:szCs w:val="24"/>
          <w:lang w:val="sr-Latn-CS"/>
        </w:rPr>
        <w:t>.2015.g</w:t>
      </w:r>
      <w:r>
        <w:rPr>
          <w:rFonts w:ascii="Arial" w:hAnsi="Arial" w:cs="Arial"/>
          <w:sz w:val="24"/>
          <w:szCs w:val="24"/>
          <w:lang w:val="sr-Latn-CS"/>
        </w:rPr>
        <w:t>odine (srijeda) sa početkom u 11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časova.</w:t>
      </w:r>
    </w:p>
    <w:p w:rsidR="00BD3B42" w:rsidRPr="003E73A2" w:rsidRDefault="00BD3B42" w:rsidP="00BD3B42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Sjednicom je predsjedavao Husein Kurtagi</w:t>
      </w:r>
      <w:r w:rsidR="00C56506">
        <w:rPr>
          <w:rFonts w:ascii="Arial" w:hAnsi="Arial" w:cs="Arial"/>
          <w:sz w:val="24"/>
          <w:szCs w:val="24"/>
          <w:lang w:val="sr-Latn-CS"/>
        </w:rPr>
        <w:t>ć, predsjednik Skupštine</w:t>
      </w:r>
      <w:r w:rsidRPr="003E73A2">
        <w:rPr>
          <w:rFonts w:ascii="Arial" w:hAnsi="Arial" w:cs="Arial"/>
          <w:sz w:val="24"/>
          <w:szCs w:val="24"/>
          <w:lang w:val="sr-Latn-CS"/>
        </w:rPr>
        <w:t>.</w:t>
      </w:r>
    </w:p>
    <w:p w:rsidR="00BD3B42" w:rsidRPr="003E73A2" w:rsidRDefault="009A1386" w:rsidP="00BD3B4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Sjednici je  prisustvovalo 25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odbornika: </w:t>
      </w:r>
      <w:r w:rsidR="00BD3B42">
        <w:rPr>
          <w:rFonts w:ascii="Arial" w:hAnsi="Arial" w:cs="Arial"/>
          <w:sz w:val="24"/>
          <w:szCs w:val="24"/>
          <w:lang w:val="sr-Latn-CS"/>
        </w:rPr>
        <w:t xml:space="preserve"> dr Cena Kajević, Rešad Kardović,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D3B42">
        <w:rPr>
          <w:rFonts w:ascii="Arial" w:hAnsi="Arial" w:cs="Arial"/>
          <w:sz w:val="24"/>
          <w:szCs w:val="24"/>
          <w:lang w:val="sr-Latn-CS"/>
        </w:rPr>
        <w:t xml:space="preserve">Rešad Nurković, 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>Hajran Ledinić, Rahman Husović, Muhamed N. Dacić, Besim Kurbardović, San</w:t>
      </w:r>
      <w:r w:rsidR="00BD3B42">
        <w:rPr>
          <w:rFonts w:ascii="Arial" w:hAnsi="Arial" w:cs="Arial"/>
          <w:sz w:val="24"/>
          <w:szCs w:val="24"/>
          <w:lang w:val="sr-Latn-CS"/>
        </w:rPr>
        <w:t>ida Halilović,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Mirela H. Murić,</w:t>
      </w:r>
      <w:r w:rsidR="00BD3B42" w:rsidRPr="00BD3B4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>Fehmija Dautović,</w:t>
      </w:r>
      <w:r w:rsidR="00BD3B42" w:rsidRPr="00BD3B4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D3B42">
        <w:rPr>
          <w:rFonts w:ascii="Arial" w:hAnsi="Arial" w:cs="Arial"/>
          <w:sz w:val="24"/>
          <w:szCs w:val="24"/>
          <w:lang w:val="sr-Latn-CS"/>
        </w:rPr>
        <w:t>Džafer Murić,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D3B42">
        <w:rPr>
          <w:rFonts w:ascii="Arial" w:hAnsi="Arial" w:cs="Arial"/>
          <w:sz w:val="24"/>
          <w:szCs w:val="24"/>
          <w:lang w:val="sr-Latn-CS"/>
        </w:rPr>
        <w:t>Elifa Husić,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Muhamed H. Dacić</w:t>
      </w:r>
      <w:r w:rsidR="00BD3B42">
        <w:rPr>
          <w:rFonts w:ascii="Arial" w:hAnsi="Arial" w:cs="Arial"/>
          <w:sz w:val="24"/>
          <w:szCs w:val="24"/>
          <w:lang w:val="sr-Latn-CS"/>
        </w:rPr>
        <w:t>,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D3B42">
        <w:rPr>
          <w:rFonts w:ascii="Arial" w:hAnsi="Arial" w:cs="Arial"/>
          <w:sz w:val="24"/>
          <w:szCs w:val="24"/>
          <w:lang w:val="sr-Latn-CS"/>
        </w:rPr>
        <w:t>Rafet Nurković,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Nusret Kalač,</w:t>
      </w:r>
      <w:r w:rsidR="00BD3B42">
        <w:rPr>
          <w:rFonts w:ascii="Arial" w:hAnsi="Arial" w:cs="Arial"/>
          <w:sz w:val="24"/>
          <w:szCs w:val="24"/>
          <w:lang w:val="sr-Latn-CS"/>
        </w:rPr>
        <w:t xml:space="preserve"> Zehra Demić, 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 Ago Agović, dr Miloš Bulatović  dr R</w:t>
      </w:r>
      <w:r w:rsidR="00BD3B42">
        <w:rPr>
          <w:rFonts w:ascii="Arial" w:hAnsi="Arial" w:cs="Arial"/>
          <w:sz w:val="24"/>
          <w:szCs w:val="24"/>
          <w:lang w:val="sr-Latn-CS"/>
        </w:rPr>
        <w:t>uždija Kalač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D668F8" w:rsidRPr="003E73A2">
        <w:rPr>
          <w:rFonts w:ascii="Arial" w:hAnsi="Arial" w:cs="Arial"/>
          <w:sz w:val="24"/>
          <w:szCs w:val="24"/>
          <w:lang w:val="sr-Latn-CS"/>
        </w:rPr>
        <w:t>Safet Feleć</w:t>
      </w:r>
      <w:r w:rsidR="000E545C">
        <w:rPr>
          <w:rFonts w:ascii="Arial" w:hAnsi="Arial" w:cs="Arial"/>
          <w:sz w:val="24"/>
          <w:szCs w:val="24"/>
          <w:lang w:val="sr-Latn-CS"/>
        </w:rPr>
        <w:t>,</w:t>
      </w:r>
      <w:r w:rsidR="00D668F8"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BD3B42" w:rsidRPr="003E73A2">
        <w:rPr>
          <w:rFonts w:ascii="Arial" w:hAnsi="Arial" w:cs="Arial"/>
          <w:sz w:val="24"/>
          <w:szCs w:val="24"/>
          <w:lang w:val="sr-Latn-CS"/>
        </w:rPr>
        <w:t>Nermina Šabović</w:t>
      </w:r>
      <w:r w:rsidR="000E545C">
        <w:rPr>
          <w:rFonts w:ascii="Arial" w:hAnsi="Arial" w:cs="Arial"/>
          <w:sz w:val="24"/>
          <w:szCs w:val="24"/>
          <w:lang w:val="sr-Latn-CS"/>
        </w:rPr>
        <w:t>, Mirsad Nurković, Faruk Kalač,</w:t>
      </w:r>
      <w:r w:rsidR="000E545C" w:rsidRPr="000E545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E545C" w:rsidRPr="003E73A2">
        <w:rPr>
          <w:rFonts w:ascii="Arial" w:hAnsi="Arial" w:cs="Arial"/>
          <w:sz w:val="24"/>
          <w:szCs w:val="24"/>
          <w:lang w:val="sr-Latn-CS"/>
        </w:rPr>
        <w:t>Esad Plunac</w:t>
      </w:r>
      <w:r w:rsidR="000E545C">
        <w:rPr>
          <w:rFonts w:ascii="Arial" w:hAnsi="Arial" w:cs="Arial"/>
          <w:sz w:val="24"/>
          <w:szCs w:val="24"/>
          <w:lang w:val="sr-Latn-CS"/>
        </w:rPr>
        <w:t>.</w:t>
      </w:r>
    </w:p>
    <w:p w:rsidR="00BD3B42" w:rsidRPr="003E73A2" w:rsidRDefault="00BD3B42" w:rsidP="00BD3B4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Sjednici nijesu</w:t>
      </w:r>
      <w:r>
        <w:rPr>
          <w:rFonts w:ascii="Arial" w:hAnsi="Arial" w:cs="Arial"/>
          <w:sz w:val="24"/>
          <w:szCs w:val="24"/>
          <w:lang w:val="sr-Latn-CS"/>
        </w:rPr>
        <w:t xml:space="preserve"> prisustvovali: </w:t>
      </w:r>
      <w:r w:rsidRPr="00BD3B4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3E73A2">
        <w:rPr>
          <w:rFonts w:ascii="Arial" w:hAnsi="Arial" w:cs="Arial"/>
          <w:sz w:val="24"/>
          <w:szCs w:val="24"/>
          <w:lang w:val="sr-Latn-CS"/>
        </w:rPr>
        <w:t>Šefkija Murić</w:t>
      </w:r>
      <w:r>
        <w:rPr>
          <w:rFonts w:ascii="Arial" w:hAnsi="Arial" w:cs="Arial"/>
          <w:sz w:val="24"/>
          <w:szCs w:val="24"/>
          <w:lang w:val="sr-Latn-CS"/>
        </w:rPr>
        <w:t>, Mersudin Dautović, Bajro Muković, Merima Kurtagić</w:t>
      </w:r>
      <w:r w:rsidR="00E506A5">
        <w:rPr>
          <w:rFonts w:ascii="Arial" w:hAnsi="Arial" w:cs="Arial"/>
          <w:sz w:val="24"/>
          <w:szCs w:val="24"/>
          <w:lang w:val="sr-Latn-CS"/>
        </w:rPr>
        <w:t>,  Adnan Hadžić, Mubera</w:t>
      </w:r>
      <w:r w:rsidR="000E545C">
        <w:rPr>
          <w:rFonts w:ascii="Arial" w:hAnsi="Arial" w:cs="Arial"/>
          <w:sz w:val="24"/>
          <w:szCs w:val="24"/>
          <w:lang w:val="sr-Latn-CS"/>
        </w:rPr>
        <w:t xml:space="preserve"> Kurpejović, Hazbija Kalač.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BD3B42" w:rsidRPr="003E73A2" w:rsidRDefault="00BD3B42" w:rsidP="00BD3B4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Sjednici nijesu prisustvovali a svoje odsus</w:t>
      </w:r>
      <w:r>
        <w:rPr>
          <w:rFonts w:ascii="Arial" w:hAnsi="Arial" w:cs="Arial"/>
          <w:sz w:val="24"/>
          <w:szCs w:val="24"/>
          <w:lang w:val="sr-Latn-CS"/>
        </w:rPr>
        <w:t>tvo najavili su:  Edita Šahman, Meho Hot.</w:t>
      </w:r>
    </w:p>
    <w:p w:rsidR="00BD3B42" w:rsidRPr="003E73A2" w:rsidRDefault="00BD3B42" w:rsidP="00BD3B42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E73A2">
        <w:rPr>
          <w:rFonts w:ascii="Arial" w:hAnsi="Arial" w:cs="Arial"/>
          <w:sz w:val="24"/>
          <w:szCs w:val="24"/>
          <w:lang w:val="sr-Latn-CS"/>
        </w:rPr>
        <w:t>Pored odbornika sjednici prisustvuju: Ejup Nurković, predsjednik opštine, Adis Pepić, sekretar Skupštine,</w:t>
      </w:r>
      <w:r w:rsidR="006336DF">
        <w:rPr>
          <w:rFonts w:ascii="Arial" w:hAnsi="Arial" w:cs="Arial"/>
          <w:sz w:val="24"/>
          <w:szCs w:val="24"/>
          <w:lang w:val="sr-Latn-CS"/>
        </w:rPr>
        <w:t xml:space="preserve"> Idriz</w:t>
      </w:r>
      <w:r w:rsidR="009A1386">
        <w:rPr>
          <w:rFonts w:ascii="Arial" w:hAnsi="Arial" w:cs="Arial"/>
          <w:sz w:val="24"/>
          <w:szCs w:val="24"/>
          <w:lang w:val="sr-Latn-CS"/>
        </w:rPr>
        <w:t xml:space="preserve"> Nurković, potpredsjednik opštine,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506A5">
        <w:rPr>
          <w:rFonts w:ascii="Arial" w:hAnsi="Arial" w:cs="Arial"/>
          <w:sz w:val="24"/>
          <w:szCs w:val="24"/>
          <w:lang w:val="sr-Latn-CS"/>
        </w:rPr>
        <w:t>Armin Mujević, obradjivač</w:t>
      </w:r>
      <w:r w:rsidRPr="003E73A2">
        <w:rPr>
          <w:rFonts w:ascii="Arial" w:hAnsi="Arial" w:cs="Arial"/>
          <w:sz w:val="24"/>
          <w:szCs w:val="24"/>
          <w:lang w:val="sr-Latn-CS"/>
        </w:rPr>
        <w:t xml:space="preserve"> materijala i predstavnici sredstava javnog informisanja.</w:t>
      </w:r>
    </w:p>
    <w:p w:rsidR="00BD3B42" w:rsidRPr="003E73A2" w:rsidRDefault="00BD3B42" w:rsidP="00BD3B42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Predsjednik Skupštine predlaže </w:t>
      </w:r>
      <w:r w:rsidRPr="003E73A2">
        <w:rPr>
          <w:rFonts w:ascii="Arial" w:hAnsi="Arial" w:cs="Arial"/>
          <w:sz w:val="24"/>
          <w:szCs w:val="24"/>
          <w:lang w:val="sl-SI"/>
        </w:rPr>
        <w:t xml:space="preserve"> da se u</w:t>
      </w:r>
      <w:r>
        <w:rPr>
          <w:rFonts w:ascii="Arial" w:hAnsi="Arial" w:cs="Arial"/>
          <w:sz w:val="24"/>
          <w:szCs w:val="24"/>
          <w:lang w:val="sl-SI"/>
        </w:rPr>
        <w:t xml:space="preserve"> dnevni red uvrsti i sledeća tač</w:t>
      </w:r>
      <w:r w:rsidRPr="003E73A2">
        <w:rPr>
          <w:rFonts w:ascii="Arial" w:hAnsi="Arial" w:cs="Arial"/>
          <w:sz w:val="24"/>
          <w:szCs w:val="24"/>
          <w:lang w:val="sl-SI"/>
        </w:rPr>
        <w:t>ka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9A1386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D3B42" w:rsidRPr="003E73A2" w:rsidRDefault="007804F4" w:rsidP="00BD3B42">
      <w:p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r w:rsidRPr="00C56506">
        <w:rPr>
          <w:rFonts w:ascii="Arial" w:hAnsi="Arial" w:cs="Arial"/>
          <w:i/>
          <w:sz w:val="24"/>
          <w:szCs w:val="24"/>
          <w:lang w:val="sl-SI"/>
        </w:rPr>
        <w:t>Razmatranje i usvajanje prije</w:t>
      </w:r>
      <w:r w:rsidR="00BD3B42" w:rsidRPr="00C56506">
        <w:rPr>
          <w:rFonts w:ascii="Arial" w:hAnsi="Arial" w:cs="Arial"/>
          <w:i/>
          <w:sz w:val="24"/>
          <w:szCs w:val="24"/>
          <w:lang w:val="sl-SI"/>
        </w:rPr>
        <w:t xml:space="preserve">dloga Odluke o </w:t>
      </w:r>
      <w:r w:rsidR="009A1386" w:rsidRPr="00C56506">
        <w:rPr>
          <w:rFonts w:ascii="Arial" w:hAnsi="Arial" w:cs="Arial"/>
          <w:i/>
          <w:sz w:val="24"/>
          <w:szCs w:val="24"/>
          <w:lang w:val="sl-SI"/>
        </w:rPr>
        <w:t>konstituisanju založnog prava – hipoteke</w:t>
      </w:r>
      <w:r w:rsidR="009A1386">
        <w:rPr>
          <w:rFonts w:ascii="Arial" w:hAnsi="Arial" w:cs="Arial"/>
          <w:sz w:val="24"/>
          <w:szCs w:val="24"/>
          <w:lang w:val="sl-SI"/>
        </w:rPr>
        <w:t>.</w:t>
      </w:r>
    </w:p>
    <w:p w:rsidR="00BD3B42" w:rsidRDefault="009A1386" w:rsidP="00BD3B42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Prijedlog je prihvaćen.</w:t>
      </w:r>
    </w:p>
    <w:p w:rsidR="005C77D0" w:rsidRDefault="005C77D0" w:rsidP="005C77D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 w:rsidRPr="0033304B">
        <w:rPr>
          <w:rFonts w:ascii="Arial" w:hAnsi="Arial" w:cs="Arial"/>
          <w:sz w:val="24"/>
          <w:szCs w:val="24"/>
          <w:lang w:val="sr-Latn-CS"/>
        </w:rPr>
        <w:t xml:space="preserve">Skupština je sa 18 glasova </w:t>
      </w:r>
      <w:r w:rsidRPr="00D51FD5">
        <w:rPr>
          <w:rFonts w:ascii="Arial" w:hAnsi="Arial" w:cs="Arial"/>
          <w:b/>
          <w:sz w:val="24"/>
          <w:szCs w:val="24"/>
          <w:lang w:val="sr-Latn-CS"/>
        </w:rPr>
        <w:t>za</w:t>
      </w:r>
      <w:r w:rsidRPr="0033304B">
        <w:rPr>
          <w:rFonts w:ascii="Arial" w:hAnsi="Arial" w:cs="Arial"/>
          <w:sz w:val="24"/>
          <w:szCs w:val="24"/>
          <w:lang w:val="sr-Latn-CS"/>
        </w:rPr>
        <w:t xml:space="preserve"> i 7 </w:t>
      </w:r>
      <w:r w:rsidRPr="00D51FD5">
        <w:rPr>
          <w:rFonts w:ascii="Arial" w:hAnsi="Arial" w:cs="Arial"/>
          <w:b/>
          <w:sz w:val="24"/>
          <w:szCs w:val="24"/>
          <w:lang w:val="sr-Latn-CS"/>
        </w:rPr>
        <w:t xml:space="preserve">protiv </w:t>
      </w:r>
      <w:r w:rsidRPr="0033304B">
        <w:rPr>
          <w:rFonts w:ascii="Arial" w:hAnsi="Arial" w:cs="Arial"/>
          <w:sz w:val="24"/>
          <w:szCs w:val="24"/>
          <w:lang w:val="sr-Latn-CS"/>
        </w:rPr>
        <w:t>usvojila</w:t>
      </w:r>
      <w:r>
        <w:rPr>
          <w:rFonts w:ascii="Arial" w:hAnsi="Arial" w:cs="Arial"/>
          <w:sz w:val="24"/>
          <w:szCs w:val="24"/>
          <w:lang w:val="sr-Latn-CS"/>
        </w:rPr>
        <w:t xml:space="preserve"> sledeći :</w:t>
      </w:r>
    </w:p>
    <w:p w:rsidR="005C77D0" w:rsidRPr="003E73A2" w:rsidRDefault="005C77D0" w:rsidP="00BD3B42">
      <w:pPr>
        <w:rPr>
          <w:rFonts w:ascii="Arial" w:hAnsi="Arial" w:cs="Arial"/>
          <w:sz w:val="24"/>
          <w:szCs w:val="24"/>
          <w:lang w:val="sr-Latn-CS"/>
        </w:rPr>
      </w:pPr>
    </w:p>
    <w:p w:rsidR="00BD3B42" w:rsidRPr="007804F4" w:rsidRDefault="007804F4" w:rsidP="00BD3B4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7804F4">
        <w:rPr>
          <w:rFonts w:ascii="Times New Roman" w:hAnsi="Times New Roman" w:cs="Times New Roman"/>
          <w:b/>
          <w:sz w:val="28"/>
          <w:szCs w:val="28"/>
          <w:lang w:val="sr-Latn-CS"/>
        </w:rPr>
        <w:t>DNEVNI RED</w:t>
      </w:r>
    </w:p>
    <w:p w:rsidR="00BD3B42" w:rsidRPr="009A1386" w:rsidRDefault="00BD3B42" w:rsidP="00BD3B42">
      <w:pPr>
        <w:numPr>
          <w:ilvl w:val="0"/>
          <w:numId w:val="1"/>
        </w:numPr>
        <w:spacing w:after="0" w:line="240" w:lineRule="auto"/>
        <w:jc w:val="both"/>
      </w:pPr>
      <w:r w:rsidRPr="003E73A2">
        <w:rPr>
          <w:rFonts w:ascii="Arial" w:hAnsi="Arial" w:cs="Arial"/>
          <w:sz w:val="24"/>
          <w:szCs w:val="24"/>
          <w:lang w:val="sr-Latn-CS"/>
        </w:rPr>
        <w:t xml:space="preserve">Razmatranje i usvajanje </w:t>
      </w:r>
      <w:r w:rsidR="009A1386">
        <w:rPr>
          <w:rFonts w:ascii="Arial" w:hAnsi="Arial" w:cs="Arial"/>
          <w:sz w:val="24"/>
          <w:szCs w:val="24"/>
          <w:lang w:val="sr-Latn-CS"/>
        </w:rPr>
        <w:t>prijedloga Odluke o kreditnom zaduživanju opštine Rožaje uz državnu garanciju;</w:t>
      </w:r>
    </w:p>
    <w:p w:rsidR="0033304B" w:rsidRDefault="009A1386" w:rsidP="003330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3304B">
        <w:rPr>
          <w:rFonts w:ascii="Arial" w:hAnsi="Arial" w:cs="Arial"/>
          <w:sz w:val="24"/>
          <w:szCs w:val="24"/>
          <w:lang w:val="sr-Latn-CS"/>
        </w:rPr>
        <w:t>Razmatranje i usvajanje</w:t>
      </w:r>
      <w:r w:rsidR="00EC5CAD">
        <w:rPr>
          <w:rFonts w:ascii="Arial" w:hAnsi="Arial" w:cs="Arial"/>
          <w:sz w:val="24"/>
          <w:szCs w:val="24"/>
          <w:lang w:val="sr-Latn-CS"/>
        </w:rPr>
        <w:t xml:space="preserve"> prijedloga</w:t>
      </w:r>
      <w:r w:rsidRPr="0033304B">
        <w:rPr>
          <w:rFonts w:ascii="Arial" w:hAnsi="Arial" w:cs="Arial"/>
          <w:sz w:val="24"/>
          <w:szCs w:val="24"/>
          <w:lang w:val="sr-Latn-CS"/>
        </w:rPr>
        <w:t xml:space="preserve"> Odluke o konstituisanju založnog prava – hipoteke.</w:t>
      </w:r>
    </w:p>
    <w:p w:rsidR="0033304B" w:rsidRDefault="0033304B" w:rsidP="0033304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</w:p>
    <w:p w:rsidR="005C77D0" w:rsidRPr="0033304B" w:rsidRDefault="005C77D0" w:rsidP="00F93F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5C77D0" w:rsidRPr="007804F4" w:rsidRDefault="005C77D0" w:rsidP="005C7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804F4"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Prva tačka dnevnog reda</w:t>
      </w:r>
    </w:p>
    <w:p w:rsidR="005C77D0" w:rsidRPr="00C56506" w:rsidRDefault="005C77D0" w:rsidP="005C77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C5650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kreditnom zaduživanju opštine Rožaje uz državnu garanciju</w:t>
      </w:r>
    </w:p>
    <w:p w:rsidR="005C77D0" w:rsidRPr="00C56506" w:rsidRDefault="005C77D0" w:rsidP="005C77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5C77D0" w:rsidRDefault="005C77D0" w:rsidP="0078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Dr Ruždija Kalač /DPS/ reaguje proceduralno ispred Kluba odbornika DPS-a</w:t>
      </w:r>
      <w:r w:rsidR="00B331C2">
        <w:rPr>
          <w:rFonts w:ascii="Times New Roman" w:hAnsi="Times New Roman" w:cs="Times New Roman"/>
          <w:sz w:val="28"/>
          <w:szCs w:val="28"/>
          <w:lang w:val="sr-Latn-CS"/>
        </w:rPr>
        <w:t xml:space="preserve"> i ističe da neće učestvovati u radu današnjoj sjednici, nakon čega su odbornici </w:t>
      </w:r>
      <w:r w:rsidR="007804F4">
        <w:rPr>
          <w:rFonts w:ascii="Times New Roman" w:hAnsi="Times New Roman" w:cs="Times New Roman"/>
          <w:sz w:val="28"/>
          <w:szCs w:val="28"/>
          <w:lang w:val="sr-Latn-CS"/>
        </w:rPr>
        <w:t xml:space="preserve">           </w:t>
      </w:r>
      <w:r w:rsidR="00B331C2">
        <w:rPr>
          <w:rFonts w:ascii="Times New Roman" w:hAnsi="Times New Roman" w:cs="Times New Roman"/>
          <w:sz w:val="28"/>
          <w:szCs w:val="28"/>
          <w:lang w:val="sr-Latn-CS"/>
        </w:rPr>
        <w:t>DPS- a napustili sjednicu.</w:t>
      </w:r>
    </w:p>
    <w:p w:rsidR="00B331C2" w:rsidRDefault="00B331C2" w:rsidP="00780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F17B1" w:rsidRDefault="009F17B1" w:rsidP="009F17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Uvodno </w:t>
      </w:r>
      <w:r>
        <w:rPr>
          <w:rFonts w:ascii="Arial" w:hAnsi="Arial" w:cs="Arial"/>
          <w:sz w:val="24"/>
          <w:szCs w:val="24"/>
          <w:lang w:val="sr-Latn-CS"/>
        </w:rPr>
        <w:t>izlaganje dao je Armin Mujević</w:t>
      </w:r>
      <w:r w:rsidRPr="00E879C2">
        <w:rPr>
          <w:rFonts w:ascii="Arial" w:hAnsi="Arial" w:cs="Arial"/>
          <w:sz w:val="24"/>
          <w:szCs w:val="24"/>
          <w:lang w:val="sr-Latn-CS"/>
        </w:rPr>
        <w:t>,</w:t>
      </w:r>
      <w:r w:rsidRPr="00E879C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0A59" w:rsidRPr="00130A59" w:rsidRDefault="00F87E3B" w:rsidP="00130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raspravi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prvi</w:t>
      </w:r>
      <w:proofErr w:type="spellEnd"/>
      <w:r>
        <w:rPr>
          <w:rFonts w:ascii="Arial" w:hAnsi="Arial" w:cs="Arial"/>
          <w:sz w:val="24"/>
          <w:szCs w:val="24"/>
        </w:rPr>
        <w:t xml:space="preserve"> put </w:t>
      </w:r>
      <w:proofErr w:type="spellStart"/>
      <w:r>
        <w:rPr>
          <w:rFonts w:ascii="Arial" w:hAnsi="Arial" w:cs="Arial"/>
          <w:sz w:val="24"/>
          <w:szCs w:val="24"/>
        </w:rPr>
        <w:t>uzeli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Mirsad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 xml:space="preserve"> /SDP/, </w:t>
      </w:r>
      <w:proofErr w:type="spellStart"/>
      <w:r>
        <w:rPr>
          <w:rFonts w:ascii="Arial" w:hAnsi="Arial" w:cs="Arial"/>
          <w:sz w:val="24"/>
          <w:szCs w:val="24"/>
        </w:rPr>
        <w:t>Rafet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 xml:space="preserve"> /BS/, </w:t>
      </w:r>
      <w:proofErr w:type="spellStart"/>
      <w:r>
        <w:rPr>
          <w:rFonts w:ascii="Arial" w:hAnsi="Arial" w:cs="Arial"/>
          <w:sz w:val="24"/>
          <w:szCs w:val="24"/>
        </w:rPr>
        <w:t>Esad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Plunac</w:t>
      </w:r>
      <w:proofErr w:type="spellEnd"/>
      <w:r>
        <w:rPr>
          <w:rFonts w:ascii="Arial" w:hAnsi="Arial" w:cs="Arial"/>
          <w:sz w:val="24"/>
          <w:szCs w:val="24"/>
        </w:rPr>
        <w:t xml:space="preserve"> /</w:t>
      </w:r>
      <w:proofErr w:type="spellStart"/>
      <w:r>
        <w:rPr>
          <w:rFonts w:ascii="Arial" w:hAnsi="Arial" w:cs="Arial"/>
          <w:sz w:val="24"/>
          <w:szCs w:val="24"/>
        </w:rPr>
        <w:t>nez</w:t>
      </w:r>
      <w:r w:rsidR="00D56F50">
        <w:rPr>
          <w:rFonts w:ascii="Arial" w:hAnsi="Arial" w:cs="Arial"/>
          <w:sz w:val="24"/>
          <w:szCs w:val="24"/>
        </w:rPr>
        <w:t>avisni</w:t>
      </w:r>
      <w:proofErr w:type="spellEnd"/>
      <w:r w:rsidR="00D56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F50">
        <w:rPr>
          <w:rFonts w:ascii="Arial" w:hAnsi="Arial" w:cs="Arial"/>
          <w:sz w:val="24"/>
          <w:szCs w:val="24"/>
        </w:rPr>
        <w:t>odbornik</w:t>
      </w:r>
      <w:proofErr w:type="spellEnd"/>
      <w:r w:rsidR="00D56F50">
        <w:rPr>
          <w:rFonts w:ascii="Arial" w:hAnsi="Arial" w:cs="Arial"/>
          <w:sz w:val="24"/>
          <w:szCs w:val="24"/>
        </w:rPr>
        <w:t xml:space="preserve">/, </w:t>
      </w:r>
      <w:proofErr w:type="spellStart"/>
      <w:r w:rsidR="00D56F50">
        <w:rPr>
          <w:rFonts w:ascii="Arial" w:hAnsi="Arial" w:cs="Arial"/>
          <w:sz w:val="24"/>
          <w:szCs w:val="24"/>
        </w:rPr>
        <w:t>Faruk</w:t>
      </w:r>
      <w:proofErr w:type="spellEnd"/>
      <w:r w:rsidR="00D56F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F50">
        <w:rPr>
          <w:rFonts w:ascii="Arial" w:hAnsi="Arial" w:cs="Arial"/>
          <w:sz w:val="24"/>
          <w:szCs w:val="24"/>
        </w:rPr>
        <w:t>Kalač</w:t>
      </w:r>
      <w:proofErr w:type="spellEnd"/>
      <w:r w:rsidR="00D56F50">
        <w:rPr>
          <w:rFonts w:ascii="Arial" w:hAnsi="Arial" w:cs="Arial"/>
          <w:sz w:val="24"/>
          <w:szCs w:val="24"/>
        </w:rPr>
        <w:t xml:space="preserve"> /</w:t>
      </w:r>
      <w:proofErr w:type="spellStart"/>
      <w:r w:rsidR="00D56F5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ezavisni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odbornik</w:t>
      </w:r>
      <w:proofErr w:type="spellEnd"/>
      <w:r>
        <w:rPr>
          <w:rFonts w:ascii="Arial" w:hAnsi="Arial" w:cs="Arial"/>
          <w:sz w:val="24"/>
          <w:szCs w:val="24"/>
        </w:rPr>
        <w:t>/,</w:t>
      </w:r>
      <w:r w:rsidR="00130A59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Kajević</w:t>
      </w:r>
      <w:proofErr w:type="spellEnd"/>
      <w:r>
        <w:rPr>
          <w:rFonts w:ascii="Arial" w:hAnsi="Arial" w:cs="Arial"/>
          <w:sz w:val="24"/>
          <w:szCs w:val="24"/>
        </w:rPr>
        <w:t xml:space="preserve"> /BS/.</w:t>
      </w:r>
      <w:r w:rsidR="00130A59" w:rsidRPr="00130A59">
        <w:rPr>
          <w:rFonts w:ascii="Arial" w:hAnsi="Arial" w:cs="Arial"/>
          <w:i/>
          <w:sz w:val="24"/>
          <w:szCs w:val="24"/>
          <w:lang w:val="sl-SI"/>
        </w:rPr>
        <w:t xml:space="preserve"> </w:t>
      </w:r>
    </w:p>
    <w:p w:rsidR="00130A59" w:rsidRDefault="00130A59" w:rsidP="00130A5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sl-SI"/>
        </w:rPr>
      </w:pPr>
    </w:p>
    <w:p w:rsidR="009F17B1" w:rsidRPr="00506B68" w:rsidRDefault="00130A59" w:rsidP="00506B6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130A59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18 glasova </w:t>
      </w:r>
      <w:r w:rsidR="007804F4">
        <w:rPr>
          <w:rFonts w:ascii="Times New Roman" w:hAnsi="Times New Roman" w:cs="Times New Roman"/>
          <w:i/>
          <w:sz w:val="32"/>
          <w:szCs w:val="32"/>
          <w:lang w:val="sl-SI"/>
        </w:rPr>
        <w:t xml:space="preserve">za </w:t>
      </w:r>
      <w:r w:rsidRPr="00130A59">
        <w:rPr>
          <w:rFonts w:ascii="Times New Roman" w:hAnsi="Times New Roman" w:cs="Times New Roman"/>
          <w:i/>
          <w:sz w:val="32"/>
          <w:szCs w:val="32"/>
          <w:lang w:val="sl-SI"/>
        </w:rPr>
        <w:t xml:space="preserve"> (jednoglasno) usvojila</w:t>
      </w:r>
      <w:r w:rsidRPr="00130A59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Odluku o kreditnom zaduživanju opštine Rožaje uz državnu garanciju</w:t>
      </w:r>
      <w:r w:rsidR="000F165A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130A59" w:rsidRPr="005C77D0" w:rsidRDefault="00130A59" w:rsidP="00EC5C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C5CAD" w:rsidRPr="00C56506" w:rsidRDefault="00EC5CAD" w:rsidP="00EC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56506">
        <w:rPr>
          <w:rFonts w:ascii="Times New Roman" w:hAnsi="Times New Roman" w:cs="Times New Roman"/>
          <w:b/>
          <w:sz w:val="28"/>
          <w:szCs w:val="28"/>
          <w:lang w:val="sl-SI"/>
        </w:rPr>
        <w:t>Druga tačka dnevnog reda</w:t>
      </w:r>
    </w:p>
    <w:p w:rsidR="00EC5CAD" w:rsidRPr="00C56506" w:rsidRDefault="00EC5CAD" w:rsidP="00C56506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C5650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</w:t>
      </w:r>
      <w:r w:rsidRPr="00C56506">
        <w:rPr>
          <w:rFonts w:ascii="Arial" w:hAnsi="Arial" w:cs="Arial"/>
          <w:sz w:val="24"/>
          <w:szCs w:val="24"/>
          <w:lang w:val="sr-Latn-CS"/>
        </w:rPr>
        <w:t xml:space="preserve"> o konstituisanju založnog prava – hipoteke</w:t>
      </w:r>
    </w:p>
    <w:p w:rsidR="00FC2D08" w:rsidRDefault="00FC2D08" w:rsidP="00EC5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A59" w:rsidRDefault="00130A59" w:rsidP="00130A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79C2">
        <w:rPr>
          <w:rFonts w:ascii="Arial" w:hAnsi="Arial" w:cs="Arial"/>
          <w:sz w:val="24"/>
          <w:szCs w:val="24"/>
          <w:lang w:val="sr-Latn-CS"/>
        </w:rPr>
        <w:t xml:space="preserve">Uvodno </w:t>
      </w:r>
      <w:r>
        <w:rPr>
          <w:rFonts w:ascii="Arial" w:hAnsi="Arial" w:cs="Arial"/>
          <w:sz w:val="24"/>
          <w:szCs w:val="24"/>
          <w:lang w:val="sr-Latn-CS"/>
        </w:rPr>
        <w:t>izlaganje dao je Armin Mujević</w:t>
      </w:r>
      <w:r w:rsidRPr="00E879C2">
        <w:rPr>
          <w:rFonts w:ascii="Arial" w:hAnsi="Arial" w:cs="Arial"/>
          <w:sz w:val="24"/>
          <w:szCs w:val="24"/>
          <w:lang w:val="sr-Latn-CS"/>
        </w:rPr>
        <w:t>,</w:t>
      </w:r>
      <w:r w:rsidRPr="00E879C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3E02" w:rsidRDefault="00130A59" w:rsidP="00BF3E0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BF3E02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18 glasova  </w:t>
      </w:r>
      <w:r w:rsidR="007804F4">
        <w:rPr>
          <w:rFonts w:ascii="Times New Roman" w:hAnsi="Times New Roman" w:cs="Times New Roman"/>
          <w:i/>
          <w:sz w:val="32"/>
          <w:szCs w:val="32"/>
          <w:lang w:val="sl-SI"/>
        </w:rPr>
        <w:t xml:space="preserve">za </w:t>
      </w:r>
      <w:r w:rsidRPr="00BF3E02">
        <w:rPr>
          <w:rFonts w:ascii="Times New Roman" w:hAnsi="Times New Roman" w:cs="Times New Roman"/>
          <w:i/>
          <w:sz w:val="32"/>
          <w:szCs w:val="32"/>
          <w:lang w:val="sl-SI"/>
        </w:rPr>
        <w:t>(jednoglasno) usvojila</w:t>
      </w:r>
      <w:r w:rsidRPr="00BF3E02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Odluku o</w:t>
      </w:r>
      <w:r w:rsidR="00BF3E02" w:rsidRPr="00BF3E02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konstituisanju založnog prava – hipoteke</w:t>
      </w:r>
      <w:r w:rsidR="00BF3E02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F93FF8" w:rsidRDefault="00F93FF8" w:rsidP="00BF3E0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BF3E02" w:rsidRPr="00BF3E02" w:rsidRDefault="00BF3E02" w:rsidP="00BF3E0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506B68" w:rsidRDefault="00506B68" w:rsidP="00506B68">
      <w:pPr>
        <w:rPr>
          <w:i/>
          <w:sz w:val="28"/>
          <w:szCs w:val="28"/>
          <w:lang w:val="sl-SI"/>
        </w:rPr>
      </w:pPr>
      <w:r>
        <w:rPr>
          <w:rFonts w:ascii="Arial" w:hAnsi="Arial" w:cs="Arial"/>
          <w:i/>
          <w:sz w:val="28"/>
          <w:szCs w:val="28"/>
          <w:lang w:val="sl-SI"/>
        </w:rPr>
        <w:t xml:space="preserve">Sjednica je završena u 12h 15min.                                                            </w:t>
      </w:r>
      <w:r>
        <w:rPr>
          <w:i/>
          <w:sz w:val="28"/>
          <w:szCs w:val="28"/>
          <w:lang w:val="sl-SI"/>
        </w:rPr>
        <w:t xml:space="preserve"> </w:t>
      </w:r>
    </w:p>
    <w:p w:rsidR="00506B68" w:rsidRDefault="00506B68" w:rsidP="00506B68">
      <w:pPr>
        <w:spacing w:after="0" w:line="240" w:lineRule="auto"/>
        <w:rPr>
          <w:rFonts w:ascii="Arial" w:hAnsi="Arial" w:cs="Arial"/>
          <w:b/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Broj: </w:t>
      </w:r>
      <w:r>
        <w:rPr>
          <w:sz w:val="28"/>
          <w:szCs w:val="28"/>
        </w:rPr>
        <w:t xml:space="preserve"> 287/1</w:t>
      </w:r>
    </w:p>
    <w:p w:rsidR="00506B68" w:rsidRDefault="00506B68" w:rsidP="00506B6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Rožaje, novembar 2015.godine </w:t>
      </w:r>
    </w:p>
    <w:p w:rsidR="00506B68" w:rsidRDefault="00506B68" w:rsidP="00506B68">
      <w:pPr>
        <w:spacing w:after="0" w:line="240" w:lineRule="auto"/>
        <w:rPr>
          <w:sz w:val="28"/>
          <w:szCs w:val="28"/>
          <w:lang w:val="sl-SI"/>
        </w:rPr>
      </w:pPr>
    </w:p>
    <w:p w:rsidR="00506B68" w:rsidRDefault="00506B68" w:rsidP="00506B68">
      <w:pPr>
        <w:spacing w:after="0" w:line="240" w:lineRule="auto"/>
        <w:rPr>
          <w:sz w:val="28"/>
          <w:szCs w:val="28"/>
          <w:lang w:val="sl-SI"/>
        </w:rPr>
      </w:pPr>
    </w:p>
    <w:p w:rsidR="00506B68" w:rsidRDefault="00506B68" w:rsidP="00506B6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SKUPŠTINA OPŠTINE ROŽAJE </w:t>
      </w:r>
    </w:p>
    <w:p w:rsidR="00506B68" w:rsidRDefault="00506B68" w:rsidP="00506B6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06B68" w:rsidRDefault="00506B68" w:rsidP="00506B6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06B68" w:rsidRDefault="00506B68" w:rsidP="00506B68">
      <w:pPr>
        <w:pStyle w:val="Heading2"/>
        <w:rPr>
          <w:sz w:val="28"/>
          <w:szCs w:val="28"/>
        </w:rPr>
      </w:pPr>
    </w:p>
    <w:p w:rsidR="00506B68" w:rsidRDefault="00506B68" w:rsidP="00506B68">
      <w:pPr>
        <w:pStyle w:val="Heading2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Sekretar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b w:val="0"/>
          <w:sz w:val="28"/>
          <w:szCs w:val="28"/>
        </w:rPr>
        <w:t>Predsjednik  Skupštine</w:t>
      </w:r>
    </w:p>
    <w:p w:rsidR="00130A59" w:rsidRPr="00F93FF8" w:rsidRDefault="00506B68" w:rsidP="00F93FF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Adis Pepić, dipl.pravnik</w:t>
      </w:r>
      <w:r w:rsidR="00773F6D">
        <w:rPr>
          <w:sz w:val="28"/>
          <w:szCs w:val="28"/>
        </w:rPr>
        <w:t>, s.r.</w:t>
      </w:r>
      <w:r w:rsidR="00773F6D">
        <w:rPr>
          <w:sz w:val="28"/>
          <w:szCs w:val="28"/>
        </w:rPr>
        <w:tab/>
      </w:r>
      <w:r w:rsidR="00773F6D">
        <w:rPr>
          <w:sz w:val="28"/>
          <w:szCs w:val="28"/>
        </w:rPr>
        <w:tab/>
      </w:r>
      <w:r w:rsidR="00773F6D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Husein Kurtagić, prof.</w:t>
      </w:r>
      <w:r w:rsidR="00773F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s.r.</w:t>
      </w:r>
    </w:p>
    <w:sectPr w:rsidR="00130A59" w:rsidRPr="00F93FF8" w:rsidSect="00FC2D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2B0"/>
    <w:multiLevelType w:val="hybridMultilevel"/>
    <w:tmpl w:val="009A4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3B42"/>
    <w:rsid w:val="000E545C"/>
    <w:rsid w:val="000F165A"/>
    <w:rsid w:val="00130A59"/>
    <w:rsid w:val="0033304B"/>
    <w:rsid w:val="00506B68"/>
    <w:rsid w:val="005C77D0"/>
    <w:rsid w:val="006336DF"/>
    <w:rsid w:val="00773F6D"/>
    <w:rsid w:val="007804F4"/>
    <w:rsid w:val="009A1386"/>
    <w:rsid w:val="009F17B1"/>
    <w:rsid w:val="00B11FA5"/>
    <w:rsid w:val="00B331C2"/>
    <w:rsid w:val="00BD3B42"/>
    <w:rsid w:val="00BF3E02"/>
    <w:rsid w:val="00C56506"/>
    <w:rsid w:val="00D51FD5"/>
    <w:rsid w:val="00D56F50"/>
    <w:rsid w:val="00D668F8"/>
    <w:rsid w:val="00E506A5"/>
    <w:rsid w:val="00EC5CAD"/>
    <w:rsid w:val="00F84A41"/>
    <w:rsid w:val="00F87E3B"/>
    <w:rsid w:val="00F93FF8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0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06B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D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BD3B42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3330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06B68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2015-11-27T07:29:00Z</dcterms:created>
  <dcterms:modified xsi:type="dcterms:W3CDTF">2015-12-07T10:31:00Z</dcterms:modified>
</cp:coreProperties>
</file>