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10" w:rsidRPr="008B4881" w:rsidRDefault="00D86E08" w:rsidP="00F14510">
      <w:pPr>
        <w:pStyle w:val="Default"/>
        <w:jc w:val="both"/>
      </w:pPr>
      <w:bookmarkStart w:id="0" w:name="_GoBack"/>
      <w:bookmarkEnd w:id="0"/>
      <w:r>
        <w:t>Na osnovu člana 4</w:t>
      </w:r>
      <w:r w:rsidR="00F14510" w:rsidRPr="008B4881">
        <w:t xml:space="preserve"> Stav 1 tačka 11 Za</w:t>
      </w:r>
      <w:r>
        <w:t xml:space="preserve">kona o turizmu </w:t>
      </w:r>
      <w:r w:rsidR="00F14510" w:rsidRPr="008B4881">
        <w:t xml:space="preserve"> </w:t>
      </w:r>
      <w:r w:rsidR="00F14510" w:rsidRPr="008B4881">
        <w:rPr>
          <w:bCs/>
        </w:rPr>
        <w:t>("Sl. list</w:t>
      </w:r>
      <w:r>
        <w:rPr>
          <w:bCs/>
        </w:rPr>
        <w:t xml:space="preserve"> Crne Gore", br. 61/10, 40/11 i</w:t>
      </w:r>
      <w:r w:rsidR="00F14510" w:rsidRPr="008B4881">
        <w:rPr>
          <w:bCs/>
        </w:rPr>
        <w:t xml:space="preserve"> 53/11), </w:t>
      </w:r>
      <w:r w:rsidR="00F14510" w:rsidRPr="008B4881">
        <w:t xml:space="preserve"> člana 45 Zakona o lokalnoj samoupravi (“Službeni list RCG“, br. 42/03, 28/04, 75/05 i 13/06 i “Službeni list Crne Gore“, br. 88/09 i 38/12), Prostorno-urbanistićkog</w:t>
      </w:r>
      <w:r>
        <w:t xml:space="preserve"> plana opštine Rožaje do 2020. g</w:t>
      </w:r>
      <w:r w:rsidR="00F14510" w:rsidRPr="008B4881">
        <w:t>odine (Sl. list CG-</w:t>
      </w:r>
      <w:r>
        <w:t xml:space="preserve"> </w:t>
      </w:r>
      <w:r w:rsidR="00F14510" w:rsidRPr="008B4881">
        <w:t>opštinski propis</w:t>
      </w:r>
      <w:r w:rsidR="00BC5226">
        <w:t>i br.31/12) i člana 42 Statuta o</w:t>
      </w:r>
      <w:r w:rsidR="00F14510" w:rsidRPr="008B4881">
        <w:t>pštine Roža</w:t>
      </w:r>
      <w:r>
        <w:t>je (“Službeni list Crne Gore – o</w:t>
      </w:r>
      <w:r w:rsidR="00F14510" w:rsidRPr="008B4881">
        <w:t xml:space="preserve">pštinski propisi“, br. 9/11), Skupština opštine Rožaje, na sjednici održanoj dana </w:t>
      </w:r>
      <w:r>
        <w:t xml:space="preserve"> 27.08.</w:t>
      </w:r>
      <w:r w:rsidR="00F14510" w:rsidRPr="008B4881">
        <w:t>2015.godine, d</w:t>
      </w:r>
      <w:r>
        <w:t xml:space="preserve"> </w:t>
      </w:r>
      <w:r w:rsidR="00F14510" w:rsidRPr="008B4881">
        <w:t>o</w:t>
      </w:r>
      <w:r>
        <w:t xml:space="preserve"> </w:t>
      </w:r>
      <w:r w:rsidR="00F14510" w:rsidRPr="008B4881">
        <w:t>n</w:t>
      </w:r>
      <w:r>
        <w:t xml:space="preserve"> i </w:t>
      </w:r>
      <w:r w:rsidR="00F14510" w:rsidRPr="008B4881">
        <w:t>j</w:t>
      </w:r>
      <w:r>
        <w:t xml:space="preserve"> </w:t>
      </w:r>
      <w:r w:rsidR="00F14510" w:rsidRPr="008B4881">
        <w:t>e</w:t>
      </w:r>
      <w:r>
        <w:t xml:space="preserve"> </w:t>
      </w:r>
      <w:r w:rsidR="00F14510" w:rsidRPr="008B4881">
        <w:t>l</w:t>
      </w:r>
      <w:r>
        <w:t xml:space="preserve"> </w:t>
      </w:r>
      <w:r w:rsidR="00F14510" w:rsidRPr="008B4881">
        <w:t xml:space="preserve">a </w:t>
      </w:r>
      <w:r>
        <w:t xml:space="preserve"> </w:t>
      </w:r>
      <w:r w:rsidR="00F14510" w:rsidRPr="008B4881">
        <w:t xml:space="preserve">je </w:t>
      </w:r>
    </w:p>
    <w:p w:rsidR="00F14510" w:rsidRPr="006812BC" w:rsidRDefault="00F14510" w:rsidP="00F14510">
      <w:pPr>
        <w:pStyle w:val="Default"/>
        <w:jc w:val="both"/>
      </w:pPr>
    </w:p>
    <w:p w:rsidR="00F14510" w:rsidRPr="006812BC" w:rsidRDefault="00F14510" w:rsidP="00F14510">
      <w:pPr>
        <w:pStyle w:val="Default"/>
        <w:jc w:val="both"/>
      </w:pPr>
    </w:p>
    <w:p w:rsidR="00F14510" w:rsidRPr="006812BC" w:rsidRDefault="00F14510" w:rsidP="00F14510">
      <w:pPr>
        <w:pStyle w:val="Default"/>
        <w:jc w:val="center"/>
      </w:pPr>
      <w:r w:rsidRPr="006812BC">
        <w:rPr>
          <w:b/>
          <w:bCs/>
        </w:rPr>
        <w:t>O D L U K U</w:t>
      </w:r>
    </w:p>
    <w:p w:rsidR="00F14510" w:rsidRPr="006812BC" w:rsidRDefault="00F14510" w:rsidP="00F14510">
      <w:pPr>
        <w:pStyle w:val="Default"/>
        <w:jc w:val="center"/>
        <w:rPr>
          <w:b/>
          <w:bCs/>
        </w:rPr>
      </w:pPr>
      <w:r w:rsidRPr="006812BC">
        <w:rPr>
          <w:b/>
          <w:bCs/>
        </w:rPr>
        <w:t>o zaštiti turističkog područja ,, Hajla-Štedim’’</w:t>
      </w:r>
    </w:p>
    <w:p w:rsidR="00F14510" w:rsidRPr="006812BC" w:rsidRDefault="00F14510" w:rsidP="00F14510">
      <w:pPr>
        <w:pStyle w:val="Default"/>
        <w:jc w:val="center"/>
        <w:rPr>
          <w:b/>
          <w:bCs/>
        </w:rPr>
      </w:pPr>
    </w:p>
    <w:p w:rsidR="00F14510" w:rsidRPr="006812BC" w:rsidRDefault="00F14510" w:rsidP="00F14510">
      <w:pPr>
        <w:pStyle w:val="Default"/>
        <w:jc w:val="center"/>
        <w:rPr>
          <w:b/>
        </w:rPr>
      </w:pPr>
      <w:r w:rsidRPr="006812BC">
        <w:rPr>
          <w:b/>
        </w:rPr>
        <w:t>Član 1</w:t>
      </w:r>
    </w:p>
    <w:p w:rsidR="00F14510" w:rsidRPr="006812BC" w:rsidRDefault="00D86E08" w:rsidP="00F1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</w:t>
      </w:r>
      <w:r w:rsidR="00F14510" w:rsidRPr="006812BC">
        <w:rPr>
          <w:rFonts w:ascii="Times New Roman" w:hAnsi="Times New Roman" w:cs="Times New Roman"/>
          <w:sz w:val="24"/>
          <w:szCs w:val="24"/>
        </w:rPr>
        <w:t>dlukom utvrđuj</w:t>
      </w:r>
      <w:r w:rsidR="00F14510">
        <w:rPr>
          <w:rFonts w:ascii="Times New Roman" w:hAnsi="Times New Roman" w:cs="Times New Roman"/>
          <w:sz w:val="24"/>
          <w:szCs w:val="24"/>
        </w:rPr>
        <w:t>e se zaštita  turističkog područ</w:t>
      </w:r>
      <w:r w:rsidR="00F14510" w:rsidRPr="006812BC">
        <w:rPr>
          <w:rFonts w:ascii="Times New Roman" w:hAnsi="Times New Roman" w:cs="Times New Roman"/>
          <w:sz w:val="24"/>
          <w:szCs w:val="24"/>
        </w:rPr>
        <w:t>ja  ,,Hajla-Štedim’’  u površini od 4300ha</w:t>
      </w:r>
      <w:r w:rsidR="00F14510">
        <w:rPr>
          <w:rFonts w:ascii="Times New Roman" w:hAnsi="Times New Roman" w:cs="Times New Roman"/>
          <w:sz w:val="24"/>
          <w:szCs w:val="24"/>
        </w:rPr>
        <w:t>,   i granicama definisanim Prostorno-urbanističkim planom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14510">
        <w:rPr>
          <w:rFonts w:ascii="Times New Roman" w:hAnsi="Times New Roman" w:cs="Times New Roman"/>
          <w:sz w:val="24"/>
          <w:szCs w:val="24"/>
        </w:rPr>
        <w:t>pštine Rožaje</w:t>
      </w:r>
      <w:r w:rsidR="00F14510" w:rsidRPr="006812BC">
        <w:rPr>
          <w:rFonts w:ascii="Times New Roman" w:hAnsi="Times New Roman" w:cs="Times New Roman"/>
          <w:sz w:val="24"/>
          <w:szCs w:val="24"/>
        </w:rPr>
        <w:t xml:space="preserve"> a obuhvata planine: Hajlu, Ahmicu, Štedim, Rusoliju i  njihove podgorine.</w:t>
      </w:r>
    </w:p>
    <w:p w:rsidR="00F14510" w:rsidRPr="006812BC" w:rsidRDefault="00F14510" w:rsidP="00F14510">
      <w:pPr>
        <w:pStyle w:val="Default"/>
        <w:jc w:val="center"/>
        <w:rPr>
          <w:b/>
        </w:rPr>
      </w:pPr>
    </w:p>
    <w:p w:rsidR="00F14510" w:rsidRPr="006812BC" w:rsidRDefault="00F14510" w:rsidP="00F14510">
      <w:pPr>
        <w:pStyle w:val="Default"/>
        <w:jc w:val="center"/>
        <w:rPr>
          <w:b/>
        </w:rPr>
      </w:pPr>
      <w:r w:rsidRPr="006812BC">
        <w:rPr>
          <w:b/>
        </w:rPr>
        <w:t>Član 2</w:t>
      </w:r>
    </w:p>
    <w:p w:rsidR="00F14510" w:rsidRPr="006812BC" w:rsidRDefault="00D86E08" w:rsidP="00F1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iz člana 1 ove O</w:t>
      </w:r>
      <w:r w:rsidR="00F14510" w:rsidRPr="006812BC">
        <w:rPr>
          <w:rFonts w:ascii="Times New Roman" w:hAnsi="Times New Roman" w:cs="Times New Roman"/>
          <w:sz w:val="24"/>
          <w:szCs w:val="24"/>
        </w:rPr>
        <w:t>dluke je  zaokružena prostorno-</w:t>
      </w:r>
      <w:r w:rsidR="00F14510">
        <w:rPr>
          <w:rFonts w:ascii="Times New Roman" w:hAnsi="Times New Roman" w:cs="Times New Roman"/>
          <w:sz w:val="24"/>
          <w:szCs w:val="24"/>
        </w:rPr>
        <w:t>funkcionalna cjelina, određena p</w:t>
      </w:r>
      <w:r w:rsidR="00F14510" w:rsidRPr="006812BC">
        <w:rPr>
          <w:rFonts w:ascii="Times New Roman" w:hAnsi="Times New Roman" w:cs="Times New Roman"/>
          <w:sz w:val="24"/>
          <w:szCs w:val="24"/>
        </w:rPr>
        <w:t>ostorno-planskom dokumentacijom, na kojoj se može formirati integralna turistička ponuda.</w:t>
      </w:r>
    </w:p>
    <w:p w:rsidR="00F14510" w:rsidRPr="006812BC" w:rsidRDefault="00F14510" w:rsidP="00F1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510" w:rsidRPr="006812BC" w:rsidRDefault="00F14510" w:rsidP="00F14510">
      <w:pPr>
        <w:pStyle w:val="Default"/>
        <w:jc w:val="center"/>
        <w:rPr>
          <w:b/>
        </w:rPr>
      </w:pPr>
      <w:r w:rsidRPr="006812BC">
        <w:rPr>
          <w:b/>
        </w:rPr>
        <w:t>Član 3</w:t>
      </w:r>
    </w:p>
    <w:p w:rsidR="00F14510" w:rsidRPr="000C7AD1" w:rsidRDefault="00F14510" w:rsidP="00F14510">
      <w:pPr>
        <w:pStyle w:val="Default"/>
        <w:jc w:val="both"/>
      </w:pPr>
      <w:r w:rsidRPr="004E2142">
        <w:rPr>
          <w:sz w:val="22"/>
          <w:szCs w:val="22"/>
        </w:rPr>
        <w:t>Na ovom području s</w:t>
      </w:r>
      <w:r w:rsidR="00D86E08">
        <w:rPr>
          <w:sz w:val="22"/>
          <w:szCs w:val="22"/>
        </w:rPr>
        <w:t>e zabranjuje  bilo kakva gradnja</w:t>
      </w:r>
      <w:r w:rsidRPr="004E21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na istom </w:t>
      </w:r>
      <w:r w:rsidRPr="006812BC">
        <w:t xml:space="preserve">se uspostavlja  javni interes zaštite do donošenja planskog dokumenta nižeg reda u smislu valorizacije istog i privođenja područja namjeni.  </w:t>
      </w:r>
    </w:p>
    <w:p w:rsidR="00F14510" w:rsidRPr="006812BC" w:rsidRDefault="00F14510" w:rsidP="00F14510">
      <w:pPr>
        <w:pStyle w:val="Default"/>
        <w:jc w:val="center"/>
        <w:rPr>
          <w:b/>
        </w:rPr>
      </w:pPr>
      <w:r w:rsidRPr="006812BC">
        <w:rPr>
          <w:b/>
        </w:rPr>
        <w:t>Član 4</w:t>
      </w:r>
    </w:p>
    <w:p w:rsidR="00F14510" w:rsidRPr="006812BC" w:rsidRDefault="00F14510" w:rsidP="00F14510">
      <w:pPr>
        <w:pStyle w:val="Default"/>
        <w:jc w:val="both"/>
      </w:pPr>
      <w:r w:rsidRPr="006812BC">
        <w:t>Do donošenja plana nižeg reda , na ovom području se zabranjuje  bilo kakva investiciona  gradnja osim infrastrukturnih definisanih Prostorno-</w:t>
      </w:r>
      <w:r>
        <w:t>u</w:t>
      </w:r>
      <w:r w:rsidR="00D86E08">
        <w:t>rbanističkim planom o</w:t>
      </w:r>
      <w:r w:rsidRPr="006812BC">
        <w:t>pštine Rožaje.</w:t>
      </w:r>
    </w:p>
    <w:p w:rsidR="00F14510" w:rsidRPr="006812BC" w:rsidRDefault="00F14510" w:rsidP="00F14510">
      <w:pPr>
        <w:pStyle w:val="Default"/>
        <w:jc w:val="center"/>
        <w:rPr>
          <w:b/>
        </w:rPr>
      </w:pPr>
    </w:p>
    <w:p w:rsidR="00F14510" w:rsidRDefault="00F14510" w:rsidP="00F14510">
      <w:pPr>
        <w:pStyle w:val="Default"/>
        <w:jc w:val="center"/>
        <w:rPr>
          <w:b/>
        </w:rPr>
      </w:pPr>
      <w:r w:rsidRPr="006812BC">
        <w:rPr>
          <w:b/>
        </w:rPr>
        <w:t>Član 5</w:t>
      </w:r>
    </w:p>
    <w:p w:rsidR="00F14510" w:rsidRDefault="00F14510" w:rsidP="00F14510">
      <w:pPr>
        <w:pStyle w:val="Default"/>
        <w:jc w:val="both"/>
      </w:pPr>
      <w:r w:rsidRPr="00EE62E8">
        <w:t xml:space="preserve">Ova Odluka će se primjenjivati sve do donošenja planskog dokumenta kojim će se </w:t>
      </w:r>
      <w:r>
        <w:t>pros</w:t>
      </w:r>
      <w:r w:rsidRPr="00EE62E8">
        <w:t>tor detaljno razraditi.</w:t>
      </w:r>
    </w:p>
    <w:p w:rsidR="00F14510" w:rsidRPr="00EE62E8" w:rsidRDefault="00F14510" w:rsidP="00F14510">
      <w:pPr>
        <w:pStyle w:val="Default"/>
        <w:jc w:val="center"/>
        <w:rPr>
          <w:b/>
        </w:rPr>
      </w:pPr>
      <w:r w:rsidRPr="006812BC">
        <w:rPr>
          <w:b/>
        </w:rPr>
        <w:t>Član 6</w:t>
      </w:r>
    </w:p>
    <w:p w:rsidR="00F14510" w:rsidRPr="006812BC" w:rsidRDefault="00D86E08" w:rsidP="00F14510">
      <w:pPr>
        <w:pStyle w:val="Default"/>
        <w:jc w:val="both"/>
      </w:pPr>
      <w:r>
        <w:t>Sastavni dio O</w:t>
      </w:r>
      <w:r w:rsidR="00F14510" w:rsidRPr="006812BC">
        <w:t>dluke čini grafički prikaz područja</w:t>
      </w:r>
      <w:r w:rsidR="00F14510">
        <w:t>.</w:t>
      </w:r>
      <w:r w:rsidR="00F14510" w:rsidRPr="006812BC">
        <w:t xml:space="preserve">  </w:t>
      </w:r>
    </w:p>
    <w:p w:rsidR="00F14510" w:rsidRDefault="00F14510" w:rsidP="00F14510">
      <w:pPr>
        <w:pStyle w:val="Default"/>
        <w:jc w:val="center"/>
        <w:rPr>
          <w:b/>
        </w:rPr>
      </w:pPr>
    </w:p>
    <w:p w:rsidR="00F14510" w:rsidRPr="006812BC" w:rsidRDefault="00F14510" w:rsidP="00F14510">
      <w:pPr>
        <w:pStyle w:val="Default"/>
        <w:jc w:val="center"/>
        <w:rPr>
          <w:b/>
        </w:rPr>
      </w:pPr>
      <w:r w:rsidRPr="006812BC">
        <w:rPr>
          <w:b/>
        </w:rPr>
        <w:t>Član</w:t>
      </w:r>
      <w:r w:rsidR="000A5174">
        <w:rPr>
          <w:b/>
        </w:rPr>
        <w:t xml:space="preserve"> </w:t>
      </w:r>
      <w:r>
        <w:rPr>
          <w:b/>
        </w:rPr>
        <w:t>7</w:t>
      </w:r>
    </w:p>
    <w:p w:rsidR="00F14510" w:rsidRPr="006812BC" w:rsidRDefault="00D86E08" w:rsidP="00F14510">
      <w:pPr>
        <w:pStyle w:val="Default"/>
        <w:jc w:val="both"/>
      </w:pPr>
      <w:r>
        <w:t>Ova O</w:t>
      </w:r>
      <w:r w:rsidR="00F14510" w:rsidRPr="006812BC">
        <w:t xml:space="preserve">dluka stupa na snagu osmog dana od dana objavljivanja </w:t>
      </w:r>
      <w:r w:rsidR="009302C6">
        <w:t>u “Službenom listu Crne Gore – o</w:t>
      </w:r>
      <w:r w:rsidR="00F14510" w:rsidRPr="006812BC">
        <w:t xml:space="preserve">pštinski propisi”. </w:t>
      </w:r>
    </w:p>
    <w:p w:rsidR="00F14510" w:rsidRPr="006812BC" w:rsidRDefault="00F14510" w:rsidP="00F14510">
      <w:pPr>
        <w:pStyle w:val="Default"/>
        <w:jc w:val="both"/>
      </w:pPr>
    </w:p>
    <w:p w:rsidR="00F14510" w:rsidRPr="006812BC" w:rsidRDefault="00F14510" w:rsidP="00F14510">
      <w:pPr>
        <w:pStyle w:val="Default"/>
      </w:pPr>
      <w:r w:rsidRPr="006812BC">
        <w:t xml:space="preserve">Broj: </w:t>
      </w:r>
      <w:r w:rsidR="00270139">
        <w:t xml:space="preserve"> 206</w:t>
      </w:r>
    </w:p>
    <w:p w:rsidR="00F14510" w:rsidRPr="006812BC" w:rsidRDefault="00F14510" w:rsidP="00F14510">
      <w:pPr>
        <w:pStyle w:val="Default"/>
      </w:pPr>
      <w:r w:rsidRPr="006812BC">
        <w:t>Rožaje</w:t>
      </w:r>
      <w:r w:rsidR="00137070">
        <w:t>, 01.09.</w:t>
      </w:r>
      <w:r w:rsidRPr="006812BC">
        <w:t xml:space="preserve">2015.godine </w:t>
      </w:r>
    </w:p>
    <w:p w:rsidR="00F14510" w:rsidRPr="006812BC" w:rsidRDefault="00F14510" w:rsidP="00F14510">
      <w:pPr>
        <w:pStyle w:val="Default"/>
      </w:pPr>
    </w:p>
    <w:p w:rsidR="00F14510" w:rsidRDefault="00F14510" w:rsidP="00F14510">
      <w:pPr>
        <w:pStyle w:val="Default"/>
        <w:jc w:val="center"/>
        <w:rPr>
          <w:b/>
          <w:bCs/>
        </w:rPr>
      </w:pPr>
    </w:p>
    <w:p w:rsidR="00F14510" w:rsidRPr="006812BC" w:rsidRDefault="00F14510" w:rsidP="00F14510">
      <w:pPr>
        <w:pStyle w:val="Default"/>
        <w:jc w:val="center"/>
      </w:pPr>
      <w:r w:rsidRPr="006812BC">
        <w:rPr>
          <w:b/>
          <w:bCs/>
        </w:rPr>
        <w:t>S</w:t>
      </w:r>
      <w:r w:rsidR="00D86E08">
        <w:rPr>
          <w:b/>
          <w:bCs/>
        </w:rPr>
        <w:t>KUPŠTINA OPŠTINE ROŽAJE</w:t>
      </w:r>
    </w:p>
    <w:p w:rsidR="00F14510" w:rsidRPr="006812BC" w:rsidRDefault="00D86E08" w:rsidP="00F14510">
      <w:pPr>
        <w:pStyle w:val="Default"/>
        <w:jc w:val="center"/>
        <w:rPr>
          <w:b/>
        </w:rPr>
      </w:pPr>
      <w:r>
        <w:rPr>
          <w:b/>
        </w:rPr>
        <w:t xml:space="preserve"> </w:t>
      </w:r>
    </w:p>
    <w:p w:rsidR="00F14510" w:rsidRPr="006812BC" w:rsidRDefault="00D86E08" w:rsidP="00D86E08">
      <w:pPr>
        <w:pStyle w:val="Default"/>
        <w:ind w:left="3600" w:firstLine="720"/>
        <w:jc w:val="center"/>
        <w:rPr>
          <w:b/>
        </w:rPr>
      </w:pPr>
      <w:r>
        <w:rPr>
          <w:b/>
        </w:rPr>
        <w:t xml:space="preserve">             </w:t>
      </w:r>
      <w:r w:rsidR="00F14510" w:rsidRPr="006812BC">
        <w:rPr>
          <w:b/>
        </w:rPr>
        <w:t>Predsjednik</w:t>
      </w:r>
      <w:r>
        <w:rPr>
          <w:b/>
        </w:rPr>
        <w:t xml:space="preserve"> Skupštine</w:t>
      </w:r>
    </w:p>
    <w:p w:rsidR="00034173" w:rsidRPr="00F14510" w:rsidRDefault="00D86E08" w:rsidP="00F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F14510" w:rsidRPr="006812BC">
        <w:rPr>
          <w:rFonts w:ascii="Times New Roman" w:hAnsi="Times New Roman" w:cs="Times New Roman"/>
          <w:b/>
          <w:sz w:val="24"/>
          <w:szCs w:val="24"/>
        </w:rPr>
        <w:t>Husein Kurtagić, prof.</w:t>
      </w:r>
    </w:p>
    <w:sectPr w:rsidR="00034173" w:rsidRPr="00F14510" w:rsidSect="000F77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10"/>
    <w:rsid w:val="00034173"/>
    <w:rsid w:val="000A5174"/>
    <w:rsid w:val="000F77EA"/>
    <w:rsid w:val="00137070"/>
    <w:rsid w:val="00270139"/>
    <w:rsid w:val="00364B89"/>
    <w:rsid w:val="007C5BC8"/>
    <w:rsid w:val="009302C6"/>
    <w:rsid w:val="00BC5226"/>
    <w:rsid w:val="00D86E08"/>
    <w:rsid w:val="00F1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5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5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2015-08-31T12:30:00Z</cp:lastPrinted>
  <dcterms:created xsi:type="dcterms:W3CDTF">2015-09-02T09:41:00Z</dcterms:created>
  <dcterms:modified xsi:type="dcterms:W3CDTF">2015-09-02T09:41:00Z</dcterms:modified>
</cp:coreProperties>
</file>