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3" w:rsidRPr="000A02A6" w:rsidRDefault="00B04733" w:rsidP="00B04733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  <w:bookmarkStart w:id="0" w:name="_GoBack"/>
      <w:bookmarkEnd w:id="0"/>
      <w:r w:rsidRPr="000A02A6">
        <w:rPr>
          <w:rFonts w:ascii="Arial" w:hAnsi="Arial" w:cs="Arial"/>
          <w:sz w:val="24"/>
          <w:szCs w:val="24"/>
          <w:lang w:val="sr-Latn-CS"/>
        </w:rPr>
        <w:t xml:space="preserve">Na osnovu člana 11 Odluke o osnivanju Društva sa ograničenom odgovornošću „Vodovod i kanalizacija“ Rožaje ( „Sl.list CG-opštinski propisi“ br 06/2014) i člana 18 Statuta Društva sa ograničenom odgovornošću „Vodovod i kanalizacija“ Rožaje’’ i člana   42. Statuta opštine Rožaje (Sl.list CG’’ – opštinski propisi br.9/11) Skupština opštine Rožaje </w:t>
      </w:r>
      <w:r w:rsidR="000A02A6">
        <w:rPr>
          <w:rFonts w:ascii="Arial" w:hAnsi="Arial" w:cs="Arial"/>
          <w:sz w:val="24"/>
          <w:szCs w:val="24"/>
          <w:lang w:val="sr-Latn-CS"/>
        </w:rPr>
        <w:t>na sjednici održanoj dana 18.02.</w:t>
      </w:r>
      <w:r w:rsidRPr="000A02A6">
        <w:rPr>
          <w:rFonts w:ascii="Arial" w:hAnsi="Arial" w:cs="Arial"/>
          <w:sz w:val="24"/>
          <w:szCs w:val="24"/>
          <w:lang w:val="sr-Latn-CS"/>
        </w:rPr>
        <w:t xml:space="preserve">2015.godine, </w:t>
      </w:r>
      <w:r w:rsidRPr="000A02A6">
        <w:rPr>
          <w:rFonts w:ascii="Arial" w:hAnsi="Arial" w:cs="Arial"/>
          <w:b/>
          <w:sz w:val="24"/>
          <w:szCs w:val="24"/>
          <w:lang w:val="sr-Latn-CS"/>
        </w:rPr>
        <w:t>d o n i j e l a  j e</w:t>
      </w:r>
    </w:p>
    <w:p w:rsidR="00B04733" w:rsidRDefault="00B04733" w:rsidP="000A02A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0A02A6" w:rsidRPr="000A02A6" w:rsidRDefault="000A02A6" w:rsidP="000A02A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04733" w:rsidRPr="000A02A6" w:rsidRDefault="00B04733" w:rsidP="000A02A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2A6">
        <w:rPr>
          <w:rFonts w:ascii="Arial" w:hAnsi="Arial" w:cs="Arial"/>
          <w:b/>
          <w:sz w:val="24"/>
          <w:szCs w:val="24"/>
          <w:lang w:val="sr-Latn-CS"/>
        </w:rPr>
        <w:t>O D L U K U</w:t>
      </w:r>
    </w:p>
    <w:p w:rsidR="00B04733" w:rsidRPr="000A02A6" w:rsidRDefault="000A02A6" w:rsidP="0002484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2A6">
        <w:rPr>
          <w:rFonts w:ascii="Arial" w:hAnsi="Arial" w:cs="Arial"/>
          <w:b/>
          <w:sz w:val="24"/>
          <w:szCs w:val="24"/>
          <w:lang w:val="sr-Latn-CS"/>
        </w:rPr>
        <w:t>o</w:t>
      </w:r>
      <w:r w:rsidR="0002484E">
        <w:rPr>
          <w:rFonts w:ascii="Arial" w:hAnsi="Arial" w:cs="Arial"/>
          <w:b/>
          <w:sz w:val="24"/>
          <w:szCs w:val="24"/>
          <w:lang w:val="sr-Latn-CS"/>
        </w:rPr>
        <w:t xml:space="preserve">  imenovanju izvršnog direkektora DOO</w:t>
      </w:r>
      <w:r w:rsidR="00B04733" w:rsidRPr="000A02A6">
        <w:rPr>
          <w:rFonts w:ascii="Arial" w:hAnsi="Arial" w:cs="Arial"/>
          <w:b/>
          <w:sz w:val="24"/>
          <w:szCs w:val="24"/>
          <w:lang w:val="sr-Latn-CS"/>
        </w:rPr>
        <w:t xml:space="preserve"> „ Vodovod i kanalizacija“ Rožaje</w:t>
      </w:r>
    </w:p>
    <w:p w:rsidR="00B04733" w:rsidRPr="000A02A6" w:rsidRDefault="00B04733" w:rsidP="000A02A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0A02A6" w:rsidRPr="000A02A6" w:rsidRDefault="000A02A6" w:rsidP="000A02A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04733" w:rsidRPr="000A02A6" w:rsidRDefault="00B04733" w:rsidP="00B04733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0A02A6">
        <w:rPr>
          <w:rFonts w:ascii="Arial" w:hAnsi="Arial" w:cs="Arial"/>
          <w:sz w:val="24"/>
          <w:szCs w:val="24"/>
          <w:lang w:val="sr-Latn-CS"/>
        </w:rPr>
        <w:t>Član 1</w:t>
      </w:r>
    </w:p>
    <w:p w:rsidR="00B04733" w:rsidRDefault="00B04733" w:rsidP="00B04733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A02A6">
        <w:rPr>
          <w:rFonts w:ascii="Arial" w:hAnsi="Arial" w:cs="Arial"/>
          <w:sz w:val="24"/>
          <w:szCs w:val="24"/>
          <w:lang w:val="sr-Latn-CS"/>
        </w:rPr>
        <w:t>Imenuje se Safet Redžović, dipl.ing</w:t>
      </w:r>
      <w:r w:rsidR="00F40949">
        <w:rPr>
          <w:rFonts w:ascii="Arial" w:hAnsi="Arial" w:cs="Arial"/>
          <w:sz w:val="24"/>
          <w:szCs w:val="24"/>
          <w:lang w:val="sr-Latn-CS"/>
        </w:rPr>
        <w:t xml:space="preserve">.građ. za izvršnog direktora DOO </w:t>
      </w:r>
      <w:r w:rsidRPr="000A02A6">
        <w:rPr>
          <w:rFonts w:ascii="Arial" w:hAnsi="Arial" w:cs="Arial"/>
          <w:sz w:val="24"/>
          <w:szCs w:val="24"/>
          <w:lang w:val="sr-Latn-CS"/>
        </w:rPr>
        <w:t xml:space="preserve">„Vodovod i kanalizacija“ Rožaje. </w:t>
      </w:r>
    </w:p>
    <w:p w:rsidR="000A02A6" w:rsidRPr="000A02A6" w:rsidRDefault="000A02A6" w:rsidP="00B0473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B04733" w:rsidRPr="000A02A6" w:rsidRDefault="00B04733" w:rsidP="00B04733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0A02A6">
        <w:rPr>
          <w:rFonts w:ascii="Arial" w:hAnsi="Arial" w:cs="Arial"/>
          <w:sz w:val="24"/>
          <w:szCs w:val="24"/>
          <w:lang w:val="sr-Latn-CS"/>
        </w:rPr>
        <w:t>Član 2</w:t>
      </w:r>
    </w:p>
    <w:p w:rsidR="00B04733" w:rsidRDefault="00B04733" w:rsidP="000A02A6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A02A6">
        <w:rPr>
          <w:rFonts w:ascii="Arial" w:hAnsi="Arial" w:cs="Arial"/>
          <w:sz w:val="24"/>
          <w:szCs w:val="24"/>
          <w:lang w:val="sr-Latn-CS"/>
        </w:rPr>
        <w:t xml:space="preserve">        Mandat</w:t>
      </w:r>
      <w:r w:rsidR="000A02A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A02A6">
        <w:rPr>
          <w:rFonts w:ascii="Arial" w:hAnsi="Arial" w:cs="Arial"/>
          <w:sz w:val="24"/>
          <w:szCs w:val="24"/>
          <w:lang w:val="sr-Latn-CS"/>
        </w:rPr>
        <w:t xml:space="preserve"> izvršnog direktora traje 4 (četiri) godine</w:t>
      </w:r>
      <w:r w:rsidR="000A02A6">
        <w:rPr>
          <w:rFonts w:ascii="Arial" w:hAnsi="Arial" w:cs="Arial"/>
          <w:sz w:val="24"/>
          <w:szCs w:val="24"/>
          <w:lang w:val="sr-Latn-CS"/>
        </w:rPr>
        <w:t>.</w:t>
      </w:r>
    </w:p>
    <w:p w:rsidR="000A02A6" w:rsidRPr="000A02A6" w:rsidRDefault="000A02A6" w:rsidP="000A02A6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B04733" w:rsidRPr="000A02A6" w:rsidRDefault="00B04733" w:rsidP="00B04733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0A02A6">
        <w:rPr>
          <w:rFonts w:ascii="Arial" w:hAnsi="Arial" w:cs="Arial"/>
          <w:sz w:val="24"/>
          <w:szCs w:val="24"/>
          <w:lang w:val="sr-Latn-CS"/>
        </w:rPr>
        <w:t>Član 3</w:t>
      </w:r>
    </w:p>
    <w:p w:rsidR="00B04733" w:rsidRPr="000A02A6" w:rsidRDefault="00B04733" w:rsidP="00B04733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A02A6">
        <w:rPr>
          <w:rFonts w:ascii="Arial" w:hAnsi="Arial" w:cs="Arial"/>
          <w:sz w:val="24"/>
          <w:szCs w:val="24"/>
          <w:lang w:val="sr-Latn-CS"/>
        </w:rPr>
        <w:t xml:space="preserve"> Ova Odluka stupa na snagu  danom obja</w:t>
      </w:r>
      <w:r w:rsidR="0002484E">
        <w:rPr>
          <w:rFonts w:ascii="Arial" w:hAnsi="Arial" w:cs="Arial"/>
          <w:sz w:val="24"/>
          <w:szCs w:val="24"/>
          <w:lang w:val="sr-Latn-CS"/>
        </w:rPr>
        <w:t>vljivanja u ’’Službenom listu Cr</w:t>
      </w:r>
      <w:r w:rsidRPr="000A02A6">
        <w:rPr>
          <w:rFonts w:ascii="Arial" w:hAnsi="Arial" w:cs="Arial"/>
          <w:sz w:val="24"/>
          <w:szCs w:val="24"/>
          <w:lang w:val="sr-Latn-CS"/>
        </w:rPr>
        <w:t>ne Gore’’ – opštinski propisi.</w:t>
      </w:r>
    </w:p>
    <w:p w:rsidR="00B04733" w:rsidRPr="000A02A6" w:rsidRDefault="00B04733" w:rsidP="00B0473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B04733" w:rsidRPr="000A02A6" w:rsidRDefault="00FC613F" w:rsidP="00B0473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Broj: 48</w:t>
      </w:r>
    </w:p>
    <w:p w:rsidR="00B04733" w:rsidRPr="000A02A6" w:rsidRDefault="00FC613F" w:rsidP="00B0473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Rožaje,26.02.2015.godine</w:t>
      </w:r>
    </w:p>
    <w:p w:rsidR="00B04733" w:rsidRPr="000A02A6" w:rsidRDefault="00B04733" w:rsidP="00B0473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B04733" w:rsidRPr="000A02A6" w:rsidRDefault="000A02A6" w:rsidP="00B0473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</w:t>
      </w:r>
      <w:r w:rsidR="00B04733" w:rsidRPr="000A02A6">
        <w:rPr>
          <w:rFonts w:ascii="Arial" w:hAnsi="Arial" w:cs="Arial"/>
          <w:b/>
          <w:sz w:val="24"/>
          <w:szCs w:val="24"/>
          <w:lang w:val="sr-Latn-CS"/>
        </w:rPr>
        <w:t>TINA OPŠTINE ROŽAJE</w:t>
      </w:r>
    </w:p>
    <w:p w:rsidR="00B04733" w:rsidRPr="000A02A6" w:rsidRDefault="00B04733" w:rsidP="00B04733">
      <w:pPr>
        <w:rPr>
          <w:rFonts w:ascii="Arial" w:hAnsi="Arial" w:cs="Arial"/>
          <w:b/>
          <w:sz w:val="24"/>
          <w:szCs w:val="24"/>
          <w:lang w:val="sr-Latn-CS"/>
        </w:rPr>
      </w:pPr>
    </w:p>
    <w:p w:rsidR="00B04733" w:rsidRPr="000A02A6" w:rsidRDefault="00B04733" w:rsidP="000A02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 w:rsidRPr="000A02A6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         </w:t>
      </w:r>
      <w:r w:rsidR="000A02A6" w:rsidRPr="000A02A6">
        <w:rPr>
          <w:rFonts w:ascii="Arial" w:hAnsi="Arial" w:cs="Arial"/>
          <w:b/>
          <w:sz w:val="24"/>
          <w:szCs w:val="24"/>
          <w:lang w:val="sr-Latn-CS"/>
        </w:rPr>
        <w:t xml:space="preserve">       </w:t>
      </w:r>
      <w:r w:rsidRPr="000A02A6">
        <w:rPr>
          <w:rFonts w:ascii="Arial" w:hAnsi="Arial" w:cs="Arial"/>
          <w:b/>
          <w:sz w:val="24"/>
          <w:szCs w:val="24"/>
          <w:lang w:val="sr-Latn-CS"/>
        </w:rPr>
        <w:t xml:space="preserve">   </w:t>
      </w:r>
      <w:r w:rsidR="000A02A6" w:rsidRPr="000A02A6">
        <w:rPr>
          <w:rFonts w:ascii="Arial" w:hAnsi="Arial" w:cs="Arial"/>
          <w:b/>
          <w:sz w:val="24"/>
          <w:szCs w:val="24"/>
          <w:lang w:val="sr-Latn-CS"/>
        </w:rPr>
        <w:t xml:space="preserve">   </w:t>
      </w:r>
      <w:r w:rsidRPr="000A02A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0A02A6">
        <w:rPr>
          <w:rFonts w:ascii="Arial" w:hAnsi="Arial" w:cs="Arial"/>
          <w:sz w:val="24"/>
          <w:szCs w:val="24"/>
          <w:lang w:val="sr-Latn-CS"/>
        </w:rPr>
        <w:t>Predsjednik Skupštine</w:t>
      </w:r>
    </w:p>
    <w:p w:rsidR="00B04733" w:rsidRPr="000A02A6" w:rsidRDefault="00B04733" w:rsidP="000A02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 w:rsidRPr="000A02A6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</w:t>
      </w:r>
      <w:r w:rsidR="000A02A6" w:rsidRPr="000A02A6">
        <w:rPr>
          <w:rFonts w:ascii="Arial" w:hAnsi="Arial" w:cs="Arial"/>
          <w:sz w:val="24"/>
          <w:szCs w:val="24"/>
          <w:lang w:val="sr-Latn-CS"/>
        </w:rPr>
        <w:t xml:space="preserve">          Husein Kurtagić, prof.</w:t>
      </w:r>
    </w:p>
    <w:p w:rsidR="00E405F0" w:rsidRPr="000A02A6" w:rsidRDefault="00E405F0">
      <w:pPr>
        <w:rPr>
          <w:sz w:val="24"/>
          <w:szCs w:val="24"/>
        </w:rPr>
      </w:pPr>
    </w:p>
    <w:sectPr w:rsidR="00E405F0" w:rsidRPr="000A02A6" w:rsidSect="002218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3"/>
    <w:rsid w:val="0002484E"/>
    <w:rsid w:val="000A02A6"/>
    <w:rsid w:val="002218E9"/>
    <w:rsid w:val="00344804"/>
    <w:rsid w:val="004D2165"/>
    <w:rsid w:val="006236BF"/>
    <w:rsid w:val="00B04733"/>
    <w:rsid w:val="00E405F0"/>
    <w:rsid w:val="00F4094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2015-02-26T11:03:00Z</cp:lastPrinted>
  <dcterms:created xsi:type="dcterms:W3CDTF">2015-02-27T12:16:00Z</dcterms:created>
  <dcterms:modified xsi:type="dcterms:W3CDTF">2015-02-27T12:16:00Z</dcterms:modified>
</cp:coreProperties>
</file>