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E" w:rsidRDefault="00BA70AE" w:rsidP="002035DE">
      <w:pPr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Na osnovu člana 130 Zakona o lokalnoj samoupravi  ("Sl.list RCG" br. 42/03, 28/04, 75/05, 13/06 i "Sl.list  CG" br. 88/09 i 3/10) člana 42 Statuta opštine Rožaje (’’Sl.list CG’’ – opštinski ropisi br.9/11), Skupština opštine Rožaje, na sjednici održanoj dana 25. 06. 2012.godine, donijela je 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O D L U K U </w:t>
      </w:r>
    </w:p>
    <w:p w:rsidR="00BA70AE" w:rsidRDefault="00BA70AE" w:rsidP="002035DE">
      <w:pPr>
        <w:jc w:val="center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</w:rPr>
        <w:t xml:space="preserve">o bratimljenju opštine Rožaje sa opštinom Buca </w:t>
      </w:r>
    </w:p>
    <w:p w:rsidR="00BA70AE" w:rsidRDefault="00BA70AE" w:rsidP="002035DE">
      <w:pPr>
        <w:rPr>
          <w:rFonts w:ascii="Bookman Old Style" w:hAnsi="Bookman Old Style" w:cs="Bookman Old Style"/>
        </w:rPr>
      </w:pPr>
    </w:p>
    <w:p w:rsidR="00BA70AE" w:rsidRDefault="00BA70AE" w:rsidP="002035DE">
      <w:pPr>
        <w:rPr>
          <w:rFonts w:ascii="Bookman Old Style" w:hAnsi="Bookman Old Style" w:cs="Bookman Old Style"/>
        </w:rPr>
      </w:pPr>
    </w:p>
    <w:p w:rsidR="00BA70AE" w:rsidRDefault="00BA70AE" w:rsidP="002035DE">
      <w:pPr>
        <w:rPr>
          <w:rFonts w:ascii="Bookman Old Style" w:hAnsi="Bookman Old Style" w:cs="Bookman Old Style"/>
        </w:rPr>
      </w:pPr>
    </w:p>
    <w:p w:rsidR="00BA70AE" w:rsidRPr="00681C12" w:rsidRDefault="00BA70AE" w:rsidP="002035DE">
      <w:pPr>
        <w:jc w:val="center"/>
        <w:rPr>
          <w:rFonts w:ascii="Bookman Old Style" w:hAnsi="Bookman Old Style" w:cs="Bookman Old Style"/>
          <w:b/>
          <w:bCs/>
        </w:rPr>
      </w:pPr>
      <w:r w:rsidRPr="00681C12">
        <w:rPr>
          <w:rFonts w:ascii="Bookman Old Style" w:hAnsi="Bookman Old Style" w:cs="Bookman Old Style"/>
          <w:b/>
          <w:bCs/>
        </w:rPr>
        <w:t>Član 1</w:t>
      </w:r>
      <w:r>
        <w:rPr>
          <w:rFonts w:ascii="Bookman Old Style" w:hAnsi="Bookman Old Style" w:cs="Bookman Old Style"/>
          <w:b/>
          <w:bCs/>
        </w:rPr>
        <w:t>.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Izražavajući obostranu želju opštine Rožaje (Crna Gora) i opštine Buca (Turska), za razvijanje svestrane saradnje i prijeteljskih veza, opština Rožaje donošenjem ove Odluke bratimi se sa opštinom Buca. 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Saradnja će se realizovati u oblastima: privrede, nauke, kulture, obrazovanja i drugim djelatnostima koje budu od interesa za gradove koji se bratime. 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Pr="00681C12" w:rsidRDefault="00BA70AE" w:rsidP="002035DE">
      <w:pPr>
        <w:jc w:val="center"/>
        <w:rPr>
          <w:rFonts w:ascii="Bookman Old Style" w:hAnsi="Bookman Old Style" w:cs="Bookman Old Style"/>
          <w:b/>
          <w:bCs/>
        </w:rPr>
      </w:pPr>
      <w:r w:rsidRPr="00681C12">
        <w:rPr>
          <w:rFonts w:ascii="Bookman Old Style" w:hAnsi="Bookman Old Style" w:cs="Bookman Old Style"/>
          <w:b/>
          <w:bCs/>
        </w:rPr>
        <w:t>Član 2</w:t>
      </w:r>
      <w:r>
        <w:rPr>
          <w:rFonts w:ascii="Bookman Old Style" w:hAnsi="Bookman Old Style" w:cs="Bookman Old Style"/>
          <w:b/>
          <w:bCs/>
        </w:rPr>
        <w:t>.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Opština Rožaje i opština Buca potpisaće Memorandum o saradnji kojom će se definisati bliži uslovi, oblici i konkretne aktivnosti vezane za uspostavljanje saradnje između ovih Opština. 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Pr="00681C12" w:rsidRDefault="00BA70AE" w:rsidP="002035DE">
      <w:pPr>
        <w:jc w:val="center"/>
        <w:rPr>
          <w:rFonts w:ascii="Bookman Old Style" w:hAnsi="Bookman Old Style" w:cs="Bookman Old Style"/>
          <w:b/>
          <w:bCs/>
        </w:rPr>
      </w:pPr>
      <w:r w:rsidRPr="00681C12">
        <w:rPr>
          <w:rFonts w:ascii="Bookman Old Style" w:hAnsi="Bookman Old Style" w:cs="Bookman Old Style"/>
          <w:b/>
          <w:bCs/>
        </w:rPr>
        <w:t>Član 3</w:t>
      </w:r>
      <w:r>
        <w:rPr>
          <w:rFonts w:ascii="Bookman Old Style" w:hAnsi="Bookman Old Style" w:cs="Bookman Old Style"/>
          <w:b/>
          <w:bCs/>
        </w:rPr>
        <w:t>.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Ovlašćuje se predsjednik Opštine da potpiše memorandum o saradnji - bratimljenju između opštine Rožaje i opštine Buca. 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</w:p>
    <w:p w:rsidR="00BA70AE" w:rsidRPr="00681C12" w:rsidRDefault="00BA70AE" w:rsidP="002035DE">
      <w:pPr>
        <w:jc w:val="center"/>
        <w:rPr>
          <w:rFonts w:ascii="Bookman Old Style" w:hAnsi="Bookman Old Style" w:cs="Bookman Old Style"/>
          <w:b/>
          <w:bCs/>
        </w:rPr>
      </w:pPr>
      <w:r w:rsidRPr="00681C12">
        <w:rPr>
          <w:rFonts w:ascii="Bookman Old Style" w:hAnsi="Bookman Old Style" w:cs="Bookman Old Style"/>
          <w:b/>
          <w:bCs/>
        </w:rPr>
        <w:t>Član 4</w:t>
      </w:r>
      <w:r>
        <w:rPr>
          <w:rFonts w:ascii="Bookman Old Style" w:hAnsi="Bookman Old Style" w:cs="Bookman Old Style"/>
          <w:b/>
          <w:bCs/>
        </w:rPr>
        <w:t>.</w:t>
      </w:r>
    </w:p>
    <w:p w:rsidR="00BA70AE" w:rsidRDefault="00BA70AE" w:rsidP="002035D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Ova Odluka stupa na snagu osmog dana od dana objavljivanja u "Sl.listu Crne Gore- opštinski propisi" </w:t>
      </w:r>
    </w:p>
    <w:p w:rsidR="00BA70AE" w:rsidRDefault="00BA70AE" w:rsidP="002035DE">
      <w:pPr>
        <w:jc w:val="center"/>
        <w:rPr>
          <w:rFonts w:ascii="Bookman Old Style" w:hAnsi="Bookman Old Style" w:cs="Bookman Old Style"/>
        </w:rPr>
      </w:pPr>
    </w:p>
    <w:p w:rsidR="00BA70AE" w:rsidRDefault="00BA70AE" w:rsidP="002035DE">
      <w:pPr>
        <w:jc w:val="center"/>
        <w:rPr>
          <w:rFonts w:ascii="Bookman Old Style" w:hAnsi="Bookman Old Style" w:cs="Bookman Old Style"/>
        </w:rPr>
      </w:pPr>
    </w:p>
    <w:p w:rsidR="00BA70AE" w:rsidRDefault="00BA70AE" w:rsidP="002035DE">
      <w:pPr>
        <w:jc w:val="center"/>
        <w:rPr>
          <w:rFonts w:ascii="Bookman Old Style" w:hAnsi="Bookman Old Style" w:cs="Bookman Old Style"/>
        </w:rPr>
      </w:pPr>
    </w:p>
    <w:p w:rsidR="00BA70AE" w:rsidRDefault="00BA70AE" w:rsidP="009A03A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Broj:___________</w:t>
      </w:r>
    </w:p>
    <w:p w:rsidR="00BA70AE" w:rsidRDefault="00BA70AE" w:rsidP="009A03A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Rožaje, _________2012.god.</w:t>
      </w:r>
    </w:p>
    <w:p w:rsidR="00BA70AE" w:rsidRDefault="00BA70AE" w:rsidP="002035DE">
      <w:pPr>
        <w:jc w:val="center"/>
        <w:rPr>
          <w:rFonts w:ascii="Bookman Old Style" w:hAnsi="Bookman Old Style" w:cs="Bookman Old Style"/>
        </w:rPr>
      </w:pPr>
    </w:p>
    <w:p w:rsidR="00BA70AE" w:rsidRDefault="00BA70AE" w:rsidP="002035DE">
      <w:pPr>
        <w:jc w:val="center"/>
        <w:rPr>
          <w:rFonts w:ascii="Bookman Old Style" w:hAnsi="Bookman Old Style" w:cs="Bookman Old Style"/>
        </w:rPr>
      </w:pPr>
    </w:p>
    <w:p w:rsidR="00BA70AE" w:rsidRDefault="00BA70AE" w:rsidP="002035DE">
      <w:pPr>
        <w:jc w:val="center"/>
        <w:rPr>
          <w:rFonts w:ascii="Bookman Old Style" w:hAnsi="Bookman Old Style" w:cs="Bookman Old Style"/>
        </w:rPr>
      </w:pPr>
    </w:p>
    <w:p w:rsidR="00BA70AE" w:rsidRDefault="00BA70AE" w:rsidP="009A03A7">
      <w:pPr>
        <w:tabs>
          <w:tab w:val="left" w:pos="6730"/>
        </w:tabs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SKUPŠTINA OPŠTINE ROŽAJE</w:t>
      </w:r>
    </w:p>
    <w:p w:rsidR="00BA70AE" w:rsidRDefault="00BA70AE" w:rsidP="009A03A7">
      <w:pPr>
        <w:tabs>
          <w:tab w:val="left" w:pos="6730"/>
        </w:tabs>
        <w:jc w:val="center"/>
        <w:rPr>
          <w:rFonts w:ascii="Bookman Old Style" w:hAnsi="Bookman Old Style" w:cs="Bookman Old Style"/>
          <w:b/>
          <w:bCs/>
        </w:rPr>
      </w:pPr>
    </w:p>
    <w:p w:rsidR="00BA70AE" w:rsidRDefault="00BA70AE" w:rsidP="009A03A7">
      <w:pPr>
        <w:tabs>
          <w:tab w:val="left" w:pos="6730"/>
        </w:tabs>
        <w:jc w:val="center"/>
        <w:rPr>
          <w:rFonts w:ascii="Bookman Old Style" w:hAnsi="Bookman Old Style" w:cs="Bookman Old Style"/>
          <w:b/>
          <w:bCs/>
        </w:rPr>
      </w:pPr>
    </w:p>
    <w:p w:rsidR="00BA70AE" w:rsidRDefault="00BA70AE" w:rsidP="002035DE">
      <w:pPr>
        <w:tabs>
          <w:tab w:val="left" w:pos="673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</w:p>
    <w:p w:rsidR="00BA70AE" w:rsidRDefault="00BA70AE" w:rsidP="002035DE">
      <w:pPr>
        <w:tabs>
          <w:tab w:val="left" w:pos="673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                                  </w:t>
      </w:r>
      <w:r w:rsidRPr="009A03A7">
        <w:rPr>
          <w:rFonts w:ascii="Bookman Old Style" w:hAnsi="Bookman Old Style" w:cs="Bookman Old Style"/>
        </w:rPr>
        <w:t>Pr</w:t>
      </w:r>
      <w:r>
        <w:rPr>
          <w:rFonts w:ascii="Bookman Old Style" w:hAnsi="Bookman Old Style" w:cs="Bookman Old Style"/>
        </w:rPr>
        <w:t>edsjednik Skupštine</w:t>
      </w:r>
    </w:p>
    <w:p w:rsidR="00BA70AE" w:rsidRDefault="00BA70AE" w:rsidP="002035DE">
      <w:pPr>
        <w:tabs>
          <w:tab w:val="left" w:pos="673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      Safet Feleć, prof. </w:t>
      </w:r>
    </w:p>
    <w:p w:rsidR="00BA70AE" w:rsidRDefault="00BA70AE"/>
    <w:sectPr w:rsidR="00BA70AE" w:rsidSect="002035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035DE"/>
    <w:rsid w:val="00156CA5"/>
    <w:rsid w:val="001848AB"/>
    <w:rsid w:val="002035DE"/>
    <w:rsid w:val="00253421"/>
    <w:rsid w:val="00390059"/>
    <w:rsid w:val="00473C9F"/>
    <w:rsid w:val="005F2A50"/>
    <w:rsid w:val="006114CA"/>
    <w:rsid w:val="006155E9"/>
    <w:rsid w:val="00681C12"/>
    <w:rsid w:val="00775BFA"/>
    <w:rsid w:val="009A03A7"/>
    <w:rsid w:val="00A61624"/>
    <w:rsid w:val="00A83365"/>
    <w:rsid w:val="00AD404A"/>
    <w:rsid w:val="00BA70AE"/>
    <w:rsid w:val="00CA5112"/>
    <w:rsid w:val="00D11E39"/>
    <w:rsid w:val="00DA1E7C"/>
    <w:rsid w:val="00FD1509"/>
    <w:rsid w:val="00F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D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2035DE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0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5DE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2012-06-27T07:17:00Z</cp:lastPrinted>
  <dcterms:created xsi:type="dcterms:W3CDTF">2012-06-27T09:28:00Z</dcterms:created>
  <dcterms:modified xsi:type="dcterms:W3CDTF">2012-06-27T09:28:00Z</dcterms:modified>
</cp:coreProperties>
</file>